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E606F" w14:textId="6E61116A" w:rsidR="00C64E94" w:rsidRDefault="0088446D">
      <w:pPr>
        <w:sectPr w:rsidR="00C64E94" w:rsidSect="009F3727">
          <w:headerReference w:type="default" r:id="rId8"/>
          <w:pgSz w:w="12240" w:h="15840"/>
          <w:pgMar w:top="1418" w:right="1418" w:bottom="1418" w:left="1418" w:header="709" w:footer="709" w:gutter="0"/>
          <w:cols w:space="708"/>
          <w:docGrid w:linePitch="360"/>
        </w:sectPr>
      </w:pPr>
      <w:r>
        <w:rPr>
          <w:noProof/>
          <w:lang w:eastAsia="es-MX"/>
        </w:rPr>
        <mc:AlternateContent>
          <mc:Choice Requires="wps">
            <w:drawing>
              <wp:anchor distT="0" distB="0" distL="114300" distR="114300" simplePos="0" relativeHeight="251659264" behindDoc="0" locked="0" layoutInCell="1" allowOverlap="1" wp14:anchorId="1CE5FBA2" wp14:editId="70DD1D7F">
                <wp:simplePos x="0" y="0"/>
                <wp:positionH relativeFrom="page">
                  <wp:posOffset>345729</wp:posOffset>
                </wp:positionH>
                <wp:positionV relativeFrom="paragraph">
                  <wp:posOffset>6532071</wp:posOffset>
                </wp:positionV>
                <wp:extent cx="7238885" cy="2451389"/>
                <wp:effectExtent l="0" t="0" r="0" b="6350"/>
                <wp:wrapNone/>
                <wp:docPr id="3" name="Cuadro de texto 3"/>
                <wp:cNvGraphicFramePr/>
                <a:graphic xmlns:a="http://schemas.openxmlformats.org/drawingml/2006/main">
                  <a:graphicData uri="http://schemas.microsoft.com/office/word/2010/wordprocessingShape">
                    <wps:wsp>
                      <wps:cNvSpPr txBox="1"/>
                      <wps:spPr>
                        <a:xfrm>
                          <a:off x="0" y="0"/>
                          <a:ext cx="7238885" cy="2451389"/>
                        </a:xfrm>
                        <a:prstGeom prst="rect">
                          <a:avLst/>
                        </a:prstGeom>
                        <a:noFill/>
                        <a:ln w="6350">
                          <a:noFill/>
                        </a:ln>
                      </wps:spPr>
                      <wps:txbx>
                        <w:txbxContent>
                          <w:p w14:paraId="149D0B4A" w14:textId="5E44E10A" w:rsidR="00E96F8F" w:rsidRPr="00FB7F5B" w:rsidRDefault="00E96F8F" w:rsidP="0060712F">
                            <w:pPr>
                              <w:tabs>
                                <w:tab w:val="left" w:pos="8789"/>
                              </w:tabs>
                              <w:spacing w:line="100" w:lineRule="atLeast"/>
                              <w:ind w:right="247"/>
                              <w:rPr>
                                <w:rFonts w:ascii="Montserrat" w:eastAsia="Times New Roman" w:hAnsi="Montserrat"/>
                                <w:b/>
                                <w:bCs/>
                                <w:color w:val="9F2241"/>
                                <w:sz w:val="40"/>
                                <w:szCs w:val="52"/>
                                <w:lang w:eastAsia="es-MX"/>
                              </w:rPr>
                            </w:pPr>
                            <w:r w:rsidRPr="00FB7F5B">
                              <w:rPr>
                                <w:rFonts w:ascii="Montserrat" w:eastAsia="Times New Roman" w:hAnsi="Montserrat"/>
                                <w:b/>
                                <w:bCs/>
                                <w:color w:val="9F2241"/>
                                <w:sz w:val="40"/>
                                <w:szCs w:val="52"/>
                                <w:lang w:eastAsia="es-MX"/>
                              </w:rPr>
                              <w:t>GUÍA DE LOS CRITERIOS ESENCIALES PARA EVALUAR PLANES Y PROGRAMAS DE ESTUDIO APLICABLE A LICENCIATURAS DEL ÁREA DE LA SALUD QUE NO CUENTAN CON CRITERIOS DISCIPLINARES ESPECÍFICOS</w:t>
                            </w:r>
                          </w:p>
                          <w:p w14:paraId="35F2122F" w14:textId="77777777" w:rsidR="00E96F8F" w:rsidRDefault="00E96F8F"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6"/>
                                <w:szCs w:val="20"/>
                                <w:lang w:eastAsia="es-MX"/>
                              </w:rPr>
                            </w:pPr>
                          </w:p>
                          <w:p w14:paraId="16BE6CDE" w14:textId="77777777" w:rsidR="00E96F8F" w:rsidRDefault="00E96F8F"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6"/>
                                <w:szCs w:val="20"/>
                                <w:lang w:eastAsia="es-MX"/>
                              </w:rPr>
                            </w:pPr>
                          </w:p>
                          <w:p w14:paraId="3C906AC3" w14:textId="09AB96A2" w:rsidR="00E96F8F" w:rsidRPr="0028623D" w:rsidRDefault="00E96F8F"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6"/>
                                <w:szCs w:val="20"/>
                                <w:lang w:eastAsia="es-MX"/>
                              </w:rPr>
                            </w:pPr>
                            <w:r w:rsidRPr="0028623D">
                              <w:rPr>
                                <w:rFonts w:ascii="Montserrat" w:eastAsia="Times New Roman" w:hAnsi="Montserrat"/>
                                <w:b/>
                                <w:bCs/>
                                <w:color w:val="9F2241"/>
                                <w:sz w:val="16"/>
                                <w:szCs w:val="20"/>
                                <w:lang w:eastAsia="es-MX"/>
                              </w:rPr>
                              <w:t>Acuerdo COEVA 001/LXXI/2019</w:t>
                            </w:r>
                          </w:p>
                          <w:p w14:paraId="4E2B3B61" w14:textId="5957E502" w:rsidR="00E96F8F" w:rsidRPr="0028623D" w:rsidRDefault="00E96F8F"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6"/>
                                <w:szCs w:val="20"/>
                                <w:lang w:eastAsia="es-MX"/>
                              </w:rPr>
                            </w:pPr>
                            <w:r>
                              <w:rPr>
                                <w:rFonts w:ascii="Montserrat" w:eastAsia="Times New Roman" w:hAnsi="Montserrat"/>
                                <w:b/>
                                <w:bCs/>
                                <w:color w:val="9F2241"/>
                                <w:sz w:val="16"/>
                                <w:szCs w:val="20"/>
                                <w:lang w:eastAsia="es-MX"/>
                              </w:rPr>
                              <w:t>Enero de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FBA2" id="_x0000_t202" coordsize="21600,21600" o:spt="202" path="m,l,21600r21600,l21600,xe">
                <v:stroke joinstyle="miter"/>
                <v:path gradientshapeok="t" o:connecttype="rect"/>
              </v:shapetype>
              <v:shape id="Cuadro de texto 3" o:spid="_x0000_s1026" type="#_x0000_t202" style="position:absolute;margin-left:27.2pt;margin-top:514.35pt;width:570pt;height:19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" filled="f" stroked="f" strokeweight=".5pt">
                <v:textbox>
                  <w:txbxContent>
                    <w:p w14:paraId="149D0B4A" w14:textId="5E44E10A" w:rsidR="00E96F8F" w:rsidRPr="00FB7F5B" w:rsidRDefault="00E96F8F" w:rsidP="0060712F">
                      <w:pPr>
                        <w:tabs>
                          <w:tab w:val="left" w:pos="8789"/>
                        </w:tabs>
                        <w:spacing w:line="100" w:lineRule="atLeast"/>
                        <w:ind w:right="247"/>
                        <w:rPr>
                          <w:rFonts w:ascii="Montserrat" w:eastAsia="Times New Roman" w:hAnsi="Montserrat"/>
                          <w:b/>
                          <w:bCs/>
                          <w:color w:val="9F2241"/>
                          <w:sz w:val="40"/>
                          <w:szCs w:val="52"/>
                          <w:lang w:eastAsia="es-MX"/>
                        </w:rPr>
                      </w:pPr>
                      <w:r w:rsidRPr="00FB7F5B">
                        <w:rPr>
                          <w:rFonts w:ascii="Montserrat" w:eastAsia="Times New Roman" w:hAnsi="Montserrat"/>
                          <w:b/>
                          <w:bCs/>
                          <w:color w:val="9F2241"/>
                          <w:sz w:val="40"/>
                          <w:szCs w:val="52"/>
                          <w:lang w:eastAsia="es-MX"/>
                        </w:rPr>
                        <w:t>GUÍA DE LOS CRITERIOS ESENCIALES PARA EVALUAR PLANES Y PROGRAMAS DE ESTUDIO APLICABLE A LICENCIATURAS DEL ÁREA DE LA SALUD QUE NO CUENTAN CON CRITERIOS DISCIPLINARES ESPECÍFICOS</w:t>
                      </w:r>
                    </w:p>
                    <w:p w14:paraId="35F2122F" w14:textId="77777777" w:rsidR="00E96F8F" w:rsidRDefault="00E96F8F"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6"/>
                          <w:szCs w:val="20"/>
                          <w:lang w:eastAsia="es-MX"/>
                        </w:rPr>
                      </w:pPr>
                    </w:p>
                    <w:p w14:paraId="16BE6CDE" w14:textId="77777777" w:rsidR="00E96F8F" w:rsidRDefault="00E96F8F"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6"/>
                          <w:szCs w:val="20"/>
                          <w:lang w:eastAsia="es-MX"/>
                        </w:rPr>
                      </w:pPr>
                    </w:p>
                    <w:p w14:paraId="3C906AC3" w14:textId="09AB96A2" w:rsidR="00E96F8F" w:rsidRPr="0028623D" w:rsidRDefault="00E96F8F"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6"/>
                          <w:szCs w:val="20"/>
                          <w:lang w:eastAsia="es-MX"/>
                        </w:rPr>
                      </w:pPr>
                      <w:r w:rsidRPr="0028623D">
                        <w:rPr>
                          <w:rFonts w:ascii="Montserrat" w:eastAsia="Times New Roman" w:hAnsi="Montserrat"/>
                          <w:b/>
                          <w:bCs/>
                          <w:color w:val="9F2241"/>
                          <w:sz w:val="16"/>
                          <w:szCs w:val="20"/>
                          <w:lang w:eastAsia="es-MX"/>
                        </w:rPr>
                        <w:t>Acuerdo COEVA 001/LXXI/2019</w:t>
                      </w:r>
                    </w:p>
                    <w:p w14:paraId="4E2B3B61" w14:textId="5957E502" w:rsidR="00E96F8F" w:rsidRPr="0028623D" w:rsidRDefault="00E96F8F" w:rsidP="00BA7D9E">
                      <w:pPr>
                        <w:pBdr>
                          <w:bottom w:val="single" w:sz="8" w:space="1" w:color="B18E59"/>
                        </w:pBdr>
                        <w:tabs>
                          <w:tab w:val="left" w:pos="8789"/>
                          <w:tab w:val="left" w:pos="13041"/>
                        </w:tabs>
                        <w:spacing w:line="100" w:lineRule="atLeast"/>
                        <w:ind w:right="456"/>
                        <w:jc w:val="right"/>
                        <w:rPr>
                          <w:rFonts w:ascii="Montserrat" w:eastAsia="Times New Roman" w:hAnsi="Montserrat"/>
                          <w:b/>
                          <w:bCs/>
                          <w:color w:val="9F2241"/>
                          <w:sz w:val="16"/>
                          <w:szCs w:val="20"/>
                          <w:lang w:eastAsia="es-MX"/>
                        </w:rPr>
                      </w:pPr>
                      <w:r>
                        <w:rPr>
                          <w:rFonts w:ascii="Montserrat" w:eastAsia="Times New Roman" w:hAnsi="Montserrat"/>
                          <w:b/>
                          <w:bCs/>
                          <w:color w:val="9F2241"/>
                          <w:sz w:val="16"/>
                          <w:szCs w:val="20"/>
                          <w:lang w:eastAsia="es-MX"/>
                        </w:rPr>
                        <w:t>Enero de 2023</w:t>
                      </w:r>
                    </w:p>
                  </w:txbxContent>
                </v:textbox>
                <w10:wrap anchorx="page"/>
              </v:shape>
            </w:pict>
          </mc:Fallback>
        </mc:AlternateContent>
      </w:r>
    </w:p>
    <w:p w14:paraId="6AD1E39B" w14:textId="2F1FEE81" w:rsidR="00A51E3E" w:rsidRDefault="00F47823">
      <w:pPr>
        <w:sectPr w:rsidR="00A51E3E" w:rsidSect="001F7D37">
          <w:headerReference w:type="default" r:id="rId9"/>
          <w:footerReference w:type="default" r:id="rId10"/>
          <w:pgSz w:w="12240" w:h="15840"/>
          <w:pgMar w:top="1418" w:right="1418" w:bottom="1418" w:left="1418" w:header="709" w:footer="709" w:gutter="0"/>
          <w:cols w:space="708"/>
          <w:docGrid w:linePitch="360"/>
        </w:sectPr>
      </w:pPr>
      <w:r w:rsidRPr="007F2D1E">
        <w:rPr>
          <w:noProof/>
          <w:lang w:eastAsia="es-MX"/>
        </w:rPr>
        <w:lastRenderedPageBreak/>
        <mc:AlternateContent>
          <mc:Choice Requires="wps">
            <w:drawing>
              <wp:anchor distT="0" distB="0" distL="114300" distR="114300" simplePos="0" relativeHeight="251666432" behindDoc="0" locked="0" layoutInCell="1" allowOverlap="1" wp14:anchorId="622266CD" wp14:editId="32CB1FCC">
                <wp:simplePos x="0" y="0"/>
                <wp:positionH relativeFrom="margin">
                  <wp:posOffset>0</wp:posOffset>
                </wp:positionH>
                <wp:positionV relativeFrom="paragraph">
                  <wp:posOffset>1819910</wp:posOffset>
                </wp:positionV>
                <wp:extent cx="6362700" cy="1447800"/>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6362700" cy="1447800"/>
                        </a:xfrm>
                        <a:prstGeom prst="rect">
                          <a:avLst/>
                        </a:prstGeom>
                        <a:noFill/>
                        <a:ln w="6350">
                          <a:noFill/>
                        </a:ln>
                      </wps:spPr>
                      <wps:txbx>
                        <w:txbxContent>
                          <w:p w14:paraId="481EC224" w14:textId="77777777" w:rsidR="00E96F8F" w:rsidRPr="007E5344" w:rsidRDefault="00E96F8F" w:rsidP="007F2D1E">
                            <w:pPr>
                              <w:ind w:right="247"/>
                              <w:jc w:val="center"/>
                              <w:rPr>
                                <w:rFonts w:ascii="Montserrat Medium" w:hAnsi="Montserrat Medium" w:cs="Arial"/>
                                <w:b/>
                                <w:bCs/>
                              </w:rPr>
                            </w:pPr>
                          </w:p>
                          <w:p w14:paraId="13140A99" w14:textId="42646AAD" w:rsidR="00E96F8F" w:rsidRDefault="00E96F8F" w:rsidP="007F2D1E">
                            <w:pPr>
                              <w:tabs>
                                <w:tab w:val="left" w:pos="8789"/>
                              </w:tabs>
                              <w:ind w:right="247"/>
                              <w:rPr>
                                <w:rFonts w:ascii="Montserrat Medium" w:hAnsi="Montserrat Medium" w:cs="Arial"/>
                                <w:b/>
                                <w:bCs/>
                              </w:rPr>
                            </w:pPr>
                            <w:r w:rsidRPr="007F2D1E">
                              <w:rPr>
                                <w:rFonts w:ascii="Montserrat Medium" w:hAnsi="Montserrat Medium" w:cs="Arial"/>
                                <w:b/>
                                <w:bCs/>
                              </w:rPr>
                              <w:t>GUÍA DE LOS CRITERIOS ESCENCIALES PARA EVALUAR PLANES Y PROGRAMAS DE ESTUDIO APLICABLE A LICENCIATURAS DEL ÁREA DE LA SALUD QUE NO CUENTAN CON CRITERIOS DISCIPLINARES ESPECÍFICOS</w:t>
                            </w:r>
                          </w:p>
                          <w:p w14:paraId="215D52BB" w14:textId="143B8848" w:rsidR="00E96F8F" w:rsidRDefault="00E96F8F" w:rsidP="007F2D1E">
                            <w:pPr>
                              <w:ind w:right="247"/>
                              <w:rPr>
                                <w:rFonts w:ascii="Montserrat Medium" w:hAnsi="Montserrat Medium" w:cs="Arial"/>
                                <w:b/>
                                <w:bCs/>
                              </w:rPr>
                            </w:pPr>
                          </w:p>
                          <w:p w14:paraId="4BEC31D5" w14:textId="77777777" w:rsidR="00E96F8F" w:rsidRPr="00E00232" w:rsidRDefault="00E96F8F" w:rsidP="007F2D1E">
                            <w:pPr>
                              <w:ind w:right="247"/>
                              <w:rPr>
                                <w:rFonts w:ascii="Montserrat Medium" w:hAnsi="Montserrat Medium" w:cs="Arial"/>
                                <w:b/>
                                <w:bCs/>
                                <w:sz w:val="20"/>
                                <w:szCs w:val="20"/>
                              </w:rPr>
                            </w:pPr>
                            <w:r w:rsidRPr="00E00232">
                              <w:rPr>
                                <w:rFonts w:ascii="Montserrat Medium" w:hAnsi="Montserrat Medium" w:cs="Arial"/>
                                <w:b/>
                                <w:bCs/>
                                <w:sz w:val="20"/>
                                <w:szCs w:val="20"/>
                              </w:rPr>
                              <w:t xml:space="preserve">Acuerdo COEVA 001/LXXI/2019 </w:t>
                            </w:r>
                          </w:p>
                          <w:p w14:paraId="4AE7FC69" w14:textId="77777777" w:rsidR="00E96F8F" w:rsidRDefault="00E96F8F" w:rsidP="007F2D1E">
                            <w:pPr>
                              <w:ind w:right="247"/>
                              <w:rPr>
                                <w:rFonts w:ascii="Montserrat Medium" w:hAnsi="Montserrat Medium" w:cs="Arial"/>
                                <w:b/>
                                <w:bCs/>
                              </w:rPr>
                            </w:pPr>
                          </w:p>
                          <w:p w14:paraId="5F0AA7E8" w14:textId="15630719" w:rsidR="00E96F8F" w:rsidRPr="007E5344" w:rsidRDefault="00E96F8F" w:rsidP="007F2D1E">
                            <w:pPr>
                              <w:ind w:right="247"/>
                              <w:rPr>
                                <w:rFonts w:ascii="Montserrat Medium" w:hAnsi="Montserrat Medium" w:cs="Arial"/>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266CD" id="Cuadro de texto 6" o:spid="_x0000_s1027" type="#_x0000_t202" style="position:absolute;margin-left:0;margin-top:143.3pt;width:501pt;height:11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" filled="f" stroked="f" strokeweight=".5pt">
                <v:textbox>
                  <w:txbxContent>
                    <w:p w14:paraId="481EC224" w14:textId="77777777" w:rsidR="00E96F8F" w:rsidRPr="007E5344" w:rsidRDefault="00E96F8F" w:rsidP="007F2D1E">
                      <w:pPr>
                        <w:ind w:right="247"/>
                        <w:jc w:val="center"/>
                        <w:rPr>
                          <w:rFonts w:ascii="Montserrat Medium" w:hAnsi="Montserrat Medium" w:cs="Arial"/>
                          <w:b/>
                          <w:bCs/>
                        </w:rPr>
                      </w:pPr>
                    </w:p>
                    <w:p w14:paraId="13140A99" w14:textId="42646AAD" w:rsidR="00E96F8F" w:rsidRDefault="00E96F8F" w:rsidP="007F2D1E">
                      <w:pPr>
                        <w:tabs>
                          <w:tab w:val="left" w:pos="8789"/>
                        </w:tabs>
                        <w:ind w:right="247"/>
                        <w:rPr>
                          <w:rFonts w:ascii="Montserrat Medium" w:hAnsi="Montserrat Medium" w:cs="Arial"/>
                          <w:b/>
                          <w:bCs/>
                        </w:rPr>
                      </w:pPr>
                      <w:r w:rsidRPr="007F2D1E">
                        <w:rPr>
                          <w:rFonts w:ascii="Montserrat Medium" w:hAnsi="Montserrat Medium" w:cs="Arial"/>
                          <w:b/>
                          <w:bCs/>
                        </w:rPr>
                        <w:t>GUÍA DE LOS CRITERIOS ESCENCIALES PARA EVALUAR PLANES Y PROGRAMAS DE ESTUDIO APLICABLE A LICENCIATURAS DEL ÁREA DE LA SALUD QUE NO CUENTAN CON CRITERIOS DISCIPLINARES ESPECÍFICOS</w:t>
                      </w:r>
                    </w:p>
                    <w:p w14:paraId="215D52BB" w14:textId="143B8848" w:rsidR="00E96F8F" w:rsidRDefault="00E96F8F" w:rsidP="007F2D1E">
                      <w:pPr>
                        <w:ind w:right="247"/>
                        <w:rPr>
                          <w:rFonts w:ascii="Montserrat Medium" w:hAnsi="Montserrat Medium" w:cs="Arial"/>
                          <w:b/>
                          <w:bCs/>
                        </w:rPr>
                      </w:pPr>
                    </w:p>
                    <w:p w14:paraId="4BEC31D5" w14:textId="77777777" w:rsidR="00E96F8F" w:rsidRPr="00E00232" w:rsidRDefault="00E96F8F" w:rsidP="007F2D1E">
                      <w:pPr>
                        <w:ind w:right="247"/>
                        <w:rPr>
                          <w:rFonts w:ascii="Montserrat Medium" w:hAnsi="Montserrat Medium" w:cs="Arial"/>
                          <w:b/>
                          <w:bCs/>
                          <w:sz w:val="20"/>
                          <w:szCs w:val="20"/>
                        </w:rPr>
                      </w:pPr>
                      <w:r w:rsidRPr="00E00232">
                        <w:rPr>
                          <w:rFonts w:ascii="Montserrat Medium" w:hAnsi="Montserrat Medium" w:cs="Arial"/>
                          <w:b/>
                          <w:bCs/>
                          <w:sz w:val="20"/>
                          <w:szCs w:val="20"/>
                        </w:rPr>
                        <w:t xml:space="preserve">Acuerdo COEVA 001/LXXI/2019 </w:t>
                      </w:r>
                    </w:p>
                    <w:p w14:paraId="4AE7FC69" w14:textId="77777777" w:rsidR="00E96F8F" w:rsidRDefault="00E96F8F" w:rsidP="007F2D1E">
                      <w:pPr>
                        <w:ind w:right="247"/>
                        <w:rPr>
                          <w:rFonts w:ascii="Montserrat Medium" w:hAnsi="Montserrat Medium" w:cs="Arial"/>
                          <w:b/>
                          <w:bCs/>
                        </w:rPr>
                      </w:pPr>
                    </w:p>
                    <w:p w14:paraId="5F0AA7E8" w14:textId="15630719" w:rsidR="00E96F8F" w:rsidRPr="007E5344" w:rsidRDefault="00E96F8F" w:rsidP="007F2D1E">
                      <w:pPr>
                        <w:ind w:right="247"/>
                        <w:rPr>
                          <w:rFonts w:ascii="Montserrat Medium" w:hAnsi="Montserrat Medium" w:cs="Arial"/>
                          <w:b/>
                          <w:bCs/>
                        </w:rPr>
                      </w:pPr>
                    </w:p>
                  </w:txbxContent>
                </v:textbox>
                <w10:wrap type="square" anchorx="margin"/>
              </v:shape>
            </w:pict>
          </mc:Fallback>
        </mc:AlternateContent>
      </w:r>
      <w:r w:rsidRPr="007F2D1E">
        <w:rPr>
          <w:noProof/>
          <w:lang w:eastAsia="es-MX"/>
        </w:rPr>
        <mc:AlternateContent>
          <mc:Choice Requires="wps">
            <w:drawing>
              <wp:anchor distT="0" distB="0" distL="114300" distR="114300" simplePos="0" relativeHeight="251665408" behindDoc="0" locked="0" layoutInCell="1" allowOverlap="1" wp14:anchorId="12E0522A" wp14:editId="237AA2FA">
                <wp:simplePos x="0" y="0"/>
                <wp:positionH relativeFrom="margin">
                  <wp:posOffset>0</wp:posOffset>
                </wp:positionH>
                <wp:positionV relativeFrom="paragraph">
                  <wp:posOffset>3934781</wp:posOffset>
                </wp:positionV>
                <wp:extent cx="6210300" cy="2893695"/>
                <wp:effectExtent l="0" t="0" r="19050" b="21590"/>
                <wp:wrapSquare wrapText="bothSides"/>
                <wp:docPr id="5" name="Cuadro de texto 5"/>
                <wp:cNvGraphicFramePr/>
                <a:graphic xmlns:a="http://schemas.openxmlformats.org/drawingml/2006/main">
                  <a:graphicData uri="http://schemas.microsoft.com/office/word/2010/wordprocessingShape">
                    <wps:wsp>
                      <wps:cNvSpPr txBox="1"/>
                      <wps:spPr>
                        <a:xfrm>
                          <a:off x="0" y="0"/>
                          <a:ext cx="6210300" cy="2893695"/>
                        </a:xfrm>
                        <a:prstGeom prst="rect">
                          <a:avLst/>
                        </a:prstGeom>
                        <a:noFill/>
                        <a:ln w="6350">
                          <a:solidFill>
                            <a:prstClr val="black"/>
                          </a:solidFill>
                        </a:ln>
                      </wps:spPr>
                      <wps:txbx>
                        <w:txbxContent>
                          <w:p w14:paraId="78B0F277" w14:textId="77777777" w:rsidR="00E96F8F" w:rsidRPr="004D0A3F" w:rsidRDefault="00E96F8F" w:rsidP="007F2D1E">
                            <w:pPr>
                              <w:ind w:right="247"/>
                              <w:jc w:val="both"/>
                              <w:rPr>
                                <w:rFonts w:ascii="Montserrat Light" w:hAnsi="Montserrat Light" w:cs="Arial"/>
                                <w:b/>
                                <w:bCs/>
                                <w:sz w:val="19"/>
                                <w:szCs w:val="19"/>
                              </w:rPr>
                            </w:pPr>
                          </w:p>
                          <w:p w14:paraId="2201A0DF" w14:textId="05325C5D" w:rsidR="00E96F8F" w:rsidRPr="007F2D1E" w:rsidRDefault="00E96F8F" w:rsidP="007F2D1E">
                            <w:pPr>
                              <w:ind w:right="247"/>
                              <w:jc w:val="both"/>
                              <w:rPr>
                                <w:rFonts w:ascii="Montserrat Light" w:hAnsi="Montserrat Light" w:cs="Arial"/>
                                <w:bCs/>
                                <w:sz w:val="16"/>
                                <w:szCs w:val="16"/>
                              </w:rPr>
                            </w:pPr>
                            <w:r>
                              <w:rPr>
                                <w:rFonts w:ascii="Montserrat Light" w:hAnsi="Montserrat Light" w:cs="Arial"/>
                                <w:bCs/>
                                <w:sz w:val="16"/>
                                <w:szCs w:val="16"/>
                              </w:rPr>
                              <w:t>3</w:t>
                            </w:r>
                            <w:r w:rsidRPr="007F2D1E">
                              <w:rPr>
                                <w:rFonts w:ascii="Montserrat Light" w:hAnsi="Montserrat Light" w:cs="Arial"/>
                                <w:bCs/>
                                <w:sz w:val="16"/>
                                <w:szCs w:val="16"/>
                              </w:rPr>
                              <w:t xml:space="preserve">ª edición, </w:t>
                            </w:r>
                            <w:r>
                              <w:rPr>
                                <w:rFonts w:ascii="Montserrat Light" w:hAnsi="Montserrat Light" w:cs="Arial"/>
                                <w:bCs/>
                                <w:sz w:val="16"/>
                                <w:szCs w:val="16"/>
                              </w:rPr>
                              <w:t>2023</w:t>
                            </w:r>
                          </w:p>
                          <w:p w14:paraId="33855531" w14:textId="358F99D2" w:rsidR="00E96F8F"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D.R. Secretaría de Salud</w:t>
                            </w:r>
                          </w:p>
                          <w:p w14:paraId="610CD66B" w14:textId="57AECB8E" w:rsidR="00E96F8F" w:rsidRPr="007F2D1E" w:rsidRDefault="00E96F8F" w:rsidP="007F2D1E">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1D220BE6" w14:textId="77777777" w:rsidR="00E96F8F" w:rsidRPr="007F2D1E"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Av. Marina Nacional No. 60, Col. Tacuba</w:t>
                            </w:r>
                          </w:p>
                          <w:p w14:paraId="3E2F3AE4" w14:textId="77777777" w:rsidR="00E96F8F" w:rsidRPr="007F2D1E"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Miguel Hidalgo, 11410, Ciudad de México</w:t>
                            </w:r>
                          </w:p>
                          <w:p w14:paraId="34F3097B" w14:textId="77777777" w:rsidR="00E96F8F" w:rsidRPr="007F2D1E" w:rsidRDefault="00E96F8F" w:rsidP="007F2D1E">
                            <w:pPr>
                              <w:ind w:right="247"/>
                              <w:jc w:val="both"/>
                              <w:rPr>
                                <w:rFonts w:ascii="Montserrat Light" w:hAnsi="Montserrat Light" w:cs="Arial"/>
                                <w:bCs/>
                                <w:sz w:val="16"/>
                                <w:szCs w:val="16"/>
                              </w:rPr>
                            </w:pPr>
                          </w:p>
                          <w:p w14:paraId="6ABF868D" w14:textId="77777777" w:rsidR="00E96F8F" w:rsidRPr="007F2D1E"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 xml:space="preserve">México. Secretaría de Salud, Dirección General de Calidad y Educación en Salud. </w:t>
                            </w:r>
                          </w:p>
                          <w:p w14:paraId="5099CB61" w14:textId="77777777" w:rsidR="00E96F8F" w:rsidRPr="007F2D1E" w:rsidRDefault="00E96F8F" w:rsidP="007F2D1E">
                            <w:pPr>
                              <w:ind w:right="247"/>
                              <w:jc w:val="both"/>
                              <w:rPr>
                                <w:rFonts w:ascii="Montserrat Light" w:hAnsi="Montserrat Light" w:cs="Arial"/>
                                <w:bCs/>
                                <w:sz w:val="16"/>
                                <w:szCs w:val="16"/>
                              </w:rPr>
                            </w:pPr>
                          </w:p>
                          <w:p w14:paraId="371C2141" w14:textId="77777777" w:rsidR="00E96F8F" w:rsidRPr="007F2D1E"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Se permite la reproducción total o parcial, sin fines comerciales, citando la fuente.</w:t>
                            </w:r>
                          </w:p>
                          <w:p w14:paraId="4D348C5C" w14:textId="77777777" w:rsidR="00E96F8F" w:rsidRPr="007F2D1E" w:rsidRDefault="00E96F8F" w:rsidP="007F2D1E">
                            <w:pPr>
                              <w:ind w:right="247"/>
                              <w:jc w:val="both"/>
                              <w:rPr>
                                <w:rFonts w:ascii="Montserrat Light" w:hAnsi="Montserrat Light" w:cs="Arial"/>
                                <w:bCs/>
                                <w:sz w:val="16"/>
                                <w:szCs w:val="16"/>
                              </w:rPr>
                            </w:pPr>
                          </w:p>
                          <w:p w14:paraId="73F985C7" w14:textId="77777777" w:rsidR="00E96F8F" w:rsidRPr="007F2D1E" w:rsidRDefault="00E96F8F" w:rsidP="007F2D1E">
                            <w:pPr>
                              <w:ind w:right="247"/>
                              <w:jc w:val="both"/>
                              <w:rPr>
                                <w:rFonts w:ascii="Montserrat Light" w:hAnsi="Montserrat Light" w:cs="Arial"/>
                                <w:b/>
                                <w:bCs/>
                                <w:sz w:val="16"/>
                                <w:szCs w:val="16"/>
                              </w:rPr>
                            </w:pPr>
                            <w:r w:rsidRPr="007F2D1E">
                              <w:rPr>
                                <w:rFonts w:ascii="Montserrat Light" w:hAnsi="Montserrat Light" w:cs="Arial"/>
                                <w:b/>
                                <w:bCs/>
                                <w:sz w:val="16"/>
                                <w:szCs w:val="16"/>
                              </w:rPr>
                              <w:t>Sugerencia de cita:</w:t>
                            </w:r>
                          </w:p>
                          <w:p w14:paraId="468E13C3" w14:textId="77777777" w:rsidR="00E96F8F" w:rsidRPr="007F2D1E" w:rsidRDefault="00E96F8F" w:rsidP="007F2D1E">
                            <w:pPr>
                              <w:ind w:right="247"/>
                              <w:jc w:val="both"/>
                              <w:rPr>
                                <w:rFonts w:ascii="Montserrat Light" w:hAnsi="Montserrat Light" w:cs="Arial"/>
                                <w:bCs/>
                                <w:sz w:val="16"/>
                                <w:szCs w:val="16"/>
                              </w:rPr>
                            </w:pPr>
                          </w:p>
                          <w:p w14:paraId="5398EC0B" w14:textId="77777777" w:rsidR="00E96F8F" w:rsidRPr="00E00232"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 xml:space="preserve">Guía de los criterios esenciales para evaluar planes y programas de estudio aplicables a Licenciaturas que no cuentan con criterios disciplinares específicos. Acuerdo COEVA 001/LXXI/2019. [Recurso electrónico] México: Secretaría de Salud, Dirección General de Calidad y Educación en Salud. Disponible en </w:t>
                            </w:r>
                            <w:hyperlink r:id="rId11" w:history="1">
                              <w:r w:rsidRPr="007F2D1E">
                                <w:rPr>
                                  <w:rFonts w:ascii="Montserrat Light" w:hAnsi="Montserrat Light" w:cs="Arial"/>
                                  <w:bCs/>
                                  <w:sz w:val="16"/>
                                  <w:szCs w:val="16"/>
                                </w:rPr>
                                <w:t>http://www.cifrhs.salud.gob.mx/site1/planes-programas/criterios_esenciales.html</w:t>
                              </w:r>
                            </w:hyperlink>
                            <w:r w:rsidRPr="007F2D1E">
                              <w:rPr>
                                <w:rFonts w:ascii="Montserrat Light" w:hAnsi="Montserrat Light" w:cs="Arial"/>
                                <w:bCs/>
                                <w:sz w:val="16"/>
                                <w:szCs w:val="16"/>
                              </w:rPr>
                              <w:t xml:space="preserve"> [Consulta dd/mm/año].</w:t>
                            </w:r>
                          </w:p>
                          <w:p w14:paraId="571613E2" w14:textId="41BA454E" w:rsidR="00E96F8F" w:rsidRPr="004D0A3F" w:rsidRDefault="00E96F8F" w:rsidP="007F2D1E">
                            <w:pPr>
                              <w:ind w:right="247"/>
                              <w:jc w:val="both"/>
                              <w:rPr>
                                <w:rFonts w:ascii="Montserrat Light" w:hAnsi="Montserrat Light" w:cs="Arial"/>
                                <w:bCs/>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E0522A" id="Cuadro de texto 5" o:spid="_x0000_s1028" type="#_x0000_t202" style="position:absolute;margin-left:0;margin-top:309.85pt;width:489pt;height:227.8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" filled="f" strokeweight=".5pt">
                <v:textbox style="mso-fit-shape-to-text:t">
                  <w:txbxContent>
                    <w:p w14:paraId="78B0F277" w14:textId="77777777" w:rsidR="00E96F8F" w:rsidRPr="004D0A3F" w:rsidRDefault="00E96F8F" w:rsidP="007F2D1E">
                      <w:pPr>
                        <w:ind w:right="247"/>
                        <w:jc w:val="both"/>
                        <w:rPr>
                          <w:rFonts w:ascii="Montserrat Light" w:hAnsi="Montserrat Light" w:cs="Arial"/>
                          <w:b/>
                          <w:bCs/>
                          <w:sz w:val="19"/>
                          <w:szCs w:val="19"/>
                        </w:rPr>
                      </w:pPr>
                    </w:p>
                    <w:p w14:paraId="2201A0DF" w14:textId="05325C5D" w:rsidR="00E96F8F" w:rsidRPr="007F2D1E" w:rsidRDefault="00E96F8F" w:rsidP="007F2D1E">
                      <w:pPr>
                        <w:ind w:right="247"/>
                        <w:jc w:val="both"/>
                        <w:rPr>
                          <w:rFonts w:ascii="Montserrat Light" w:hAnsi="Montserrat Light" w:cs="Arial"/>
                          <w:bCs/>
                          <w:sz w:val="16"/>
                          <w:szCs w:val="16"/>
                        </w:rPr>
                      </w:pPr>
                      <w:r>
                        <w:rPr>
                          <w:rFonts w:ascii="Montserrat Light" w:hAnsi="Montserrat Light" w:cs="Arial"/>
                          <w:bCs/>
                          <w:sz w:val="16"/>
                          <w:szCs w:val="16"/>
                        </w:rPr>
                        <w:t>3</w:t>
                      </w:r>
                      <w:r w:rsidRPr="007F2D1E">
                        <w:rPr>
                          <w:rFonts w:ascii="Montserrat Light" w:hAnsi="Montserrat Light" w:cs="Arial"/>
                          <w:bCs/>
                          <w:sz w:val="16"/>
                          <w:szCs w:val="16"/>
                        </w:rPr>
                        <w:t xml:space="preserve">ª edición, </w:t>
                      </w:r>
                      <w:r>
                        <w:rPr>
                          <w:rFonts w:ascii="Montserrat Light" w:hAnsi="Montserrat Light" w:cs="Arial"/>
                          <w:bCs/>
                          <w:sz w:val="16"/>
                          <w:szCs w:val="16"/>
                        </w:rPr>
                        <w:t>2023</w:t>
                      </w:r>
                    </w:p>
                    <w:p w14:paraId="33855531" w14:textId="358F99D2" w:rsidR="00E96F8F"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D.R. Secretaría de Salud</w:t>
                      </w:r>
                    </w:p>
                    <w:p w14:paraId="610CD66B" w14:textId="57AECB8E" w:rsidR="00E96F8F" w:rsidRPr="007F2D1E" w:rsidRDefault="00E96F8F" w:rsidP="007F2D1E">
                      <w:pPr>
                        <w:ind w:right="247"/>
                        <w:jc w:val="both"/>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1D220BE6" w14:textId="77777777" w:rsidR="00E96F8F" w:rsidRPr="007F2D1E"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Av. Marina Nacional No. 60, Col. Tacuba</w:t>
                      </w:r>
                    </w:p>
                    <w:p w14:paraId="3E2F3AE4" w14:textId="77777777" w:rsidR="00E96F8F" w:rsidRPr="007F2D1E"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Miguel Hidalgo, 11410, Ciudad de México</w:t>
                      </w:r>
                    </w:p>
                    <w:p w14:paraId="34F3097B" w14:textId="77777777" w:rsidR="00E96F8F" w:rsidRPr="007F2D1E" w:rsidRDefault="00E96F8F" w:rsidP="007F2D1E">
                      <w:pPr>
                        <w:ind w:right="247"/>
                        <w:jc w:val="both"/>
                        <w:rPr>
                          <w:rFonts w:ascii="Montserrat Light" w:hAnsi="Montserrat Light" w:cs="Arial"/>
                          <w:bCs/>
                          <w:sz w:val="16"/>
                          <w:szCs w:val="16"/>
                        </w:rPr>
                      </w:pPr>
                    </w:p>
                    <w:p w14:paraId="6ABF868D" w14:textId="77777777" w:rsidR="00E96F8F" w:rsidRPr="007F2D1E"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 xml:space="preserve">México. Secretaría de Salud, Dirección General de Calidad y Educación en Salud. </w:t>
                      </w:r>
                    </w:p>
                    <w:p w14:paraId="5099CB61" w14:textId="77777777" w:rsidR="00E96F8F" w:rsidRPr="007F2D1E" w:rsidRDefault="00E96F8F" w:rsidP="007F2D1E">
                      <w:pPr>
                        <w:ind w:right="247"/>
                        <w:jc w:val="both"/>
                        <w:rPr>
                          <w:rFonts w:ascii="Montserrat Light" w:hAnsi="Montserrat Light" w:cs="Arial"/>
                          <w:bCs/>
                          <w:sz w:val="16"/>
                          <w:szCs w:val="16"/>
                        </w:rPr>
                      </w:pPr>
                    </w:p>
                    <w:p w14:paraId="371C2141" w14:textId="77777777" w:rsidR="00E96F8F" w:rsidRPr="007F2D1E"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Se permite la reproducción total o parcial, sin fines comerciales, citando la fuente.</w:t>
                      </w:r>
                    </w:p>
                    <w:p w14:paraId="4D348C5C" w14:textId="77777777" w:rsidR="00E96F8F" w:rsidRPr="007F2D1E" w:rsidRDefault="00E96F8F" w:rsidP="007F2D1E">
                      <w:pPr>
                        <w:ind w:right="247"/>
                        <w:jc w:val="both"/>
                        <w:rPr>
                          <w:rFonts w:ascii="Montserrat Light" w:hAnsi="Montserrat Light" w:cs="Arial"/>
                          <w:bCs/>
                          <w:sz w:val="16"/>
                          <w:szCs w:val="16"/>
                        </w:rPr>
                      </w:pPr>
                    </w:p>
                    <w:p w14:paraId="73F985C7" w14:textId="77777777" w:rsidR="00E96F8F" w:rsidRPr="007F2D1E" w:rsidRDefault="00E96F8F" w:rsidP="007F2D1E">
                      <w:pPr>
                        <w:ind w:right="247"/>
                        <w:jc w:val="both"/>
                        <w:rPr>
                          <w:rFonts w:ascii="Montserrat Light" w:hAnsi="Montserrat Light" w:cs="Arial"/>
                          <w:b/>
                          <w:bCs/>
                          <w:sz w:val="16"/>
                          <w:szCs w:val="16"/>
                        </w:rPr>
                      </w:pPr>
                      <w:r w:rsidRPr="007F2D1E">
                        <w:rPr>
                          <w:rFonts w:ascii="Montserrat Light" w:hAnsi="Montserrat Light" w:cs="Arial"/>
                          <w:b/>
                          <w:bCs/>
                          <w:sz w:val="16"/>
                          <w:szCs w:val="16"/>
                        </w:rPr>
                        <w:t>Sugerencia de cita:</w:t>
                      </w:r>
                    </w:p>
                    <w:p w14:paraId="468E13C3" w14:textId="77777777" w:rsidR="00E96F8F" w:rsidRPr="007F2D1E" w:rsidRDefault="00E96F8F" w:rsidP="007F2D1E">
                      <w:pPr>
                        <w:ind w:right="247"/>
                        <w:jc w:val="both"/>
                        <w:rPr>
                          <w:rFonts w:ascii="Montserrat Light" w:hAnsi="Montserrat Light" w:cs="Arial"/>
                          <w:bCs/>
                          <w:sz w:val="16"/>
                          <w:szCs w:val="16"/>
                        </w:rPr>
                      </w:pPr>
                    </w:p>
                    <w:p w14:paraId="5398EC0B" w14:textId="77777777" w:rsidR="00E96F8F" w:rsidRPr="00E00232" w:rsidRDefault="00E96F8F" w:rsidP="007F2D1E">
                      <w:pPr>
                        <w:ind w:right="247"/>
                        <w:jc w:val="both"/>
                        <w:rPr>
                          <w:rFonts w:ascii="Montserrat Light" w:hAnsi="Montserrat Light" w:cs="Arial"/>
                          <w:bCs/>
                          <w:sz w:val="16"/>
                          <w:szCs w:val="16"/>
                        </w:rPr>
                      </w:pPr>
                      <w:r w:rsidRPr="007F2D1E">
                        <w:rPr>
                          <w:rFonts w:ascii="Montserrat Light" w:hAnsi="Montserrat Light" w:cs="Arial"/>
                          <w:bCs/>
                          <w:sz w:val="16"/>
                          <w:szCs w:val="16"/>
                        </w:rPr>
                        <w:t xml:space="preserve">Guía de los criterios esenciales para evaluar planes y programas de estudio aplicables a Licenciaturas que no cuentan con criterios disciplinares específicos. Acuerdo COEVA 001/LXXI/2019. [Recurso electrónico] México: Secretaría de Salud, Dirección General de Calidad y Educación en Salud. Disponible en </w:t>
                      </w:r>
                      <w:hyperlink r:id="rId12" w:history="1">
                        <w:r w:rsidRPr="007F2D1E">
                          <w:rPr>
                            <w:rFonts w:ascii="Montserrat Light" w:hAnsi="Montserrat Light" w:cs="Arial"/>
                            <w:bCs/>
                            <w:sz w:val="16"/>
                            <w:szCs w:val="16"/>
                          </w:rPr>
                          <w:t>http://www.cifrhs.salud.gob.mx/site1/planes-programas/criterios_esenciales.html</w:t>
                        </w:r>
                      </w:hyperlink>
                      <w:r w:rsidRPr="007F2D1E">
                        <w:rPr>
                          <w:rFonts w:ascii="Montserrat Light" w:hAnsi="Montserrat Light" w:cs="Arial"/>
                          <w:bCs/>
                          <w:sz w:val="16"/>
                          <w:szCs w:val="16"/>
                        </w:rPr>
                        <w:t xml:space="preserve"> [Consulta dd/mm/año].</w:t>
                      </w:r>
                    </w:p>
                    <w:p w14:paraId="571613E2" w14:textId="41BA454E" w:rsidR="00E96F8F" w:rsidRPr="004D0A3F" w:rsidRDefault="00E96F8F" w:rsidP="007F2D1E">
                      <w:pPr>
                        <w:ind w:right="247"/>
                        <w:jc w:val="both"/>
                        <w:rPr>
                          <w:rFonts w:ascii="Montserrat Light" w:hAnsi="Montserrat Light" w:cs="Arial"/>
                          <w:bCs/>
                          <w:sz w:val="16"/>
                          <w:szCs w:val="16"/>
                        </w:rPr>
                      </w:pPr>
                    </w:p>
                  </w:txbxContent>
                </v:textbox>
                <w10:wrap type="square" anchorx="margin"/>
              </v:shape>
            </w:pict>
          </mc:Fallback>
        </mc:AlternateContent>
      </w:r>
    </w:p>
    <w:p w14:paraId="28677A6D" w14:textId="4C740483" w:rsidR="002061C6" w:rsidRPr="00BA7D9E" w:rsidRDefault="00BA7D9E" w:rsidP="00585BD3">
      <w:pPr>
        <w:pStyle w:val="1-Nivel1"/>
        <w:numPr>
          <w:ilvl w:val="0"/>
          <w:numId w:val="0"/>
        </w:numPr>
        <w:ind w:right="-377"/>
        <w:rPr>
          <w:rFonts w:eastAsia="Times New Roman"/>
          <w:b w:val="0"/>
          <w:color w:val="9F2241"/>
          <w:sz w:val="40"/>
          <w:szCs w:val="40"/>
          <w:lang w:eastAsia="es-MX"/>
        </w:rPr>
      </w:pPr>
      <w:r>
        <w:rPr>
          <w:rFonts w:eastAsia="Times New Roman"/>
          <w:b w:val="0"/>
          <w:color w:val="9F2241"/>
          <w:sz w:val="40"/>
          <w:szCs w:val="40"/>
          <w:lang w:eastAsia="es-MX"/>
        </w:rPr>
        <w:lastRenderedPageBreak/>
        <w:t>PRESENTACIÓN</w:t>
      </w:r>
    </w:p>
    <w:p w14:paraId="6B285835" w14:textId="77777777" w:rsidR="002061C6" w:rsidRDefault="002061C6" w:rsidP="00585BD3">
      <w:pPr>
        <w:ind w:right="-377"/>
        <w:rPr>
          <w:rFonts w:ascii="Montserrat Light" w:eastAsia="Times New Roman" w:hAnsi="Montserrat Light" w:cs="Open Sans"/>
          <w:color w:val="262626" w:themeColor="text1" w:themeTint="D9"/>
          <w:sz w:val="22"/>
          <w:szCs w:val="22"/>
          <w:lang w:eastAsia="es-MX"/>
        </w:rPr>
      </w:pPr>
    </w:p>
    <w:p w14:paraId="0616D162" w14:textId="77777777" w:rsidR="00A0023F" w:rsidRPr="00A0023F" w:rsidRDefault="00A0023F" w:rsidP="00585BD3">
      <w:pPr>
        <w:ind w:right="-377"/>
        <w:jc w:val="both"/>
        <w:rPr>
          <w:rFonts w:ascii="Montserrat Light" w:eastAsia="Times New Roman" w:hAnsi="Montserrat Light"/>
          <w:bCs/>
          <w:sz w:val="20"/>
          <w:szCs w:val="20"/>
          <w:lang w:eastAsia="es-MX"/>
        </w:rPr>
      </w:pPr>
      <w:r w:rsidRPr="00A0023F">
        <w:rPr>
          <w:rFonts w:ascii="Montserrat Light" w:eastAsia="Times New Roman" w:hAnsi="Montserrat Light"/>
          <w:bCs/>
          <w:sz w:val="20"/>
          <w:szCs w:val="20"/>
          <w:lang w:eastAsia="es-MX"/>
        </w:rPr>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346B5313" w14:textId="77777777" w:rsidR="00A0023F" w:rsidRPr="00A0023F" w:rsidRDefault="00A0023F" w:rsidP="00585BD3">
      <w:pPr>
        <w:ind w:right="-377"/>
        <w:jc w:val="both"/>
        <w:rPr>
          <w:rFonts w:ascii="Montserrat Light" w:eastAsia="Times New Roman" w:hAnsi="Montserrat Light"/>
          <w:bCs/>
          <w:sz w:val="20"/>
          <w:szCs w:val="20"/>
          <w:lang w:eastAsia="es-MX"/>
        </w:rPr>
      </w:pPr>
    </w:p>
    <w:p w14:paraId="145EDBC4" w14:textId="7360D820" w:rsidR="00A0023F" w:rsidRDefault="00A0023F" w:rsidP="00585BD3">
      <w:pPr>
        <w:ind w:right="-377"/>
        <w:jc w:val="both"/>
        <w:rPr>
          <w:rFonts w:ascii="Montserrat Light" w:eastAsia="Times New Roman" w:hAnsi="Montserrat Light"/>
          <w:bCs/>
          <w:sz w:val="20"/>
          <w:szCs w:val="20"/>
          <w:lang w:eastAsia="es-MX"/>
        </w:rPr>
      </w:pPr>
      <w:r w:rsidRPr="00A0023F">
        <w:rPr>
          <w:rFonts w:ascii="Montserrat Light" w:eastAsia="Times New Roman" w:hAnsi="Montserrat Light"/>
          <w:bCs/>
          <w:sz w:val="20"/>
          <w:szCs w:val="20"/>
          <w:lang w:eastAsia="es-MX"/>
        </w:rPr>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65503F7B" w14:textId="77777777" w:rsidR="00A0023F" w:rsidRPr="00A0023F" w:rsidRDefault="00A0023F" w:rsidP="00585BD3">
      <w:pPr>
        <w:ind w:right="-377"/>
        <w:jc w:val="both"/>
        <w:rPr>
          <w:rFonts w:ascii="Montserrat Light" w:eastAsia="Times New Roman" w:hAnsi="Montserrat Light"/>
          <w:bCs/>
          <w:sz w:val="20"/>
          <w:szCs w:val="20"/>
          <w:lang w:eastAsia="es-MX"/>
        </w:rPr>
      </w:pPr>
    </w:p>
    <w:p w14:paraId="45D9759F" w14:textId="77777777" w:rsidR="002061C6" w:rsidRPr="00BA7D9E" w:rsidRDefault="002061C6" w:rsidP="00585BD3">
      <w:pPr>
        <w:ind w:right="-377"/>
        <w:rPr>
          <w:rFonts w:ascii="Montserrat Light" w:eastAsia="Times New Roman" w:hAnsi="Montserrat Light" w:cs="Open Sans"/>
          <w:color w:val="262626" w:themeColor="text1" w:themeTint="D9"/>
          <w:sz w:val="20"/>
          <w:szCs w:val="20"/>
          <w:lang w:eastAsia="es-MX"/>
        </w:rPr>
      </w:pPr>
    </w:p>
    <w:tbl>
      <w:tblPr>
        <w:tblW w:w="0" w:type="auto"/>
        <w:tblInd w:w="108" w:type="dxa"/>
        <w:tblLayout w:type="fixed"/>
        <w:tblLook w:val="04A0" w:firstRow="1" w:lastRow="0" w:firstColumn="1" w:lastColumn="0" w:noHBand="0" w:noVBand="1"/>
      </w:tblPr>
      <w:tblGrid>
        <w:gridCol w:w="4287"/>
        <w:gridCol w:w="308"/>
        <w:gridCol w:w="4651"/>
      </w:tblGrid>
      <w:tr w:rsidR="00A0023F" w:rsidRPr="0028623D" w14:paraId="2A4274B0" w14:textId="77777777" w:rsidTr="00E96F8F">
        <w:tc>
          <w:tcPr>
            <w:tcW w:w="4287" w:type="dxa"/>
            <w:shd w:val="clear" w:color="auto" w:fill="auto"/>
          </w:tcPr>
          <w:p w14:paraId="27CA0C30" w14:textId="5F62CF38" w:rsidR="00A0023F" w:rsidRPr="0028623D" w:rsidRDefault="00A0023F" w:rsidP="00585BD3">
            <w:pPr>
              <w:pStyle w:val="Prrafodelista"/>
              <w:numPr>
                <w:ilvl w:val="0"/>
                <w:numId w:val="7"/>
              </w:numPr>
              <w:ind w:right="-377"/>
              <w:jc w:val="both"/>
              <w:rPr>
                <w:rFonts w:ascii="Montserrat Light" w:eastAsia="Times New Roman" w:hAnsi="Montserrat Light"/>
                <w:b/>
                <w:color w:val="262626"/>
                <w:sz w:val="20"/>
                <w:szCs w:val="20"/>
                <w:lang w:eastAsia="es-MX"/>
              </w:rPr>
            </w:pPr>
            <w:r w:rsidRPr="0028623D">
              <w:rPr>
                <w:rFonts w:ascii="Montserrat Light" w:eastAsia="Times New Roman" w:hAnsi="Montserrat Light"/>
                <w:b/>
                <w:color w:val="262626"/>
                <w:sz w:val="20"/>
                <w:szCs w:val="20"/>
                <w:lang w:eastAsia="es-MX"/>
              </w:rPr>
              <w:t>Campo disciplinar</w:t>
            </w:r>
          </w:p>
          <w:p w14:paraId="6CB491A0" w14:textId="77777777" w:rsidR="00A0023F" w:rsidRPr="0028623D" w:rsidRDefault="00A0023F" w:rsidP="00585BD3">
            <w:pPr>
              <w:pStyle w:val="Prrafodelista"/>
              <w:ind w:right="-377"/>
              <w:jc w:val="both"/>
              <w:rPr>
                <w:rFonts w:ascii="Montserrat Light" w:eastAsia="Times New Roman" w:hAnsi="Montserrat Light"/>
                <w:b/>
                <w:color w:val="262626"/>
                <w:sz w:val="20"/>
                <w:szCs w:val="20"/>
                <w:lang w:eastAsia="es-MX"/>
              </w:rPr>
            </w:pPr>
          </w:p>
          <w:p w14:paraId="3B3287AC" w14:textId="664391BF" w:rsidR="00A0023F" w:rsidRPr="0028623D" w:rsidRDefault="00A0023F" w:rsidP="00585BD3">
            <w:pPr>
              <w:pStyle w:val="Prrafodelista"/>
              <w:numPr>
                <w:ilvl w:val="0"/>
                <w:numId w:val="7"/>
              </w:numPr>
              <w:ind w:right="-377"/>
              <w:jc w:val="both"/>
              <w:rPr>
                <w:rFonts w:ascii="Montserrat Light" w:eastAsia="Times New Roman" w:hAnsi="Montserrat Light"/>
                <w:b/>
                <w:color w:val="262626"/>
                <w:sz w:val="20"/>
                <w:szCs w:val="20"/>
                <w:lang w:eastAsia="es-MX"/>
              </w:rPr>
            </w:pPr>
            <w:r w:rsidRPr="0028623D">
              <w:rPr>
                <w:rFonts w:ascii="Montserrat Light" w:eastAsia="Times New Roman" w:hAnsi="Montserrat Light"/>
                <w:b/>
                <w:color w:val="262626"/>
                <w:sz w:val="20"/>
                <w:szCs w:val="20"/>
                <w:lang w:eastAsia="es-MX"/>
              </w:rPr>
              <w:t>Perfil profesional</w:t>
            </w:r>
          </w:p>
          <w:p w14:paraId="7FF3B12F" w14:textId="77777777" w:rsidR="00A0023F" w:rsidRPr="0028623D" w:rsidRDefault="00A0023F" w:rsidP="00585BD3">
            <w:pPr>
              <w:pStyle w:val="Prrafodelista"/>
              <w:ind w:right="-377"/>
              <w:rPr>
                <w:rFonts w:ascii="Montserrat Light" w:eastAsia="Times New Roman" w:hAnsi="Montserrat Light"/>
                <w:b/>
                <w:color w:val="262626"/>
                <w:sz w:val="20"/>
                <w:szCs w:val="20"/>
                <w:lang w:eastAsia="es-MX"/>
              </w:rPr>
            </w:pPr>
          </w:p>
          <w:p w14:paraId="38CD637E" w14:textId="1527DEC6" w:rsidR="00A0023F" w:rsidRPr="0028623D" w:rsidRDefault="00A0023F" w:rsidP="00585BD3">
            <w:pPr>
              <w:pStyle w:val="Prrafodelista"/>
              <w:numPr>
                <w:ilvl w:val="0"/>
                <w:numId w:val="7"/>
              </w:numPr>
              <w:ind w:right="-377"/>
              <w:jc w:val="both"/>
              <w:rPr>
                <w:rFonts w:ascii="Montserrat Light" w:eastAsia="Times New Roman" w:hAnsi="Montserrat Light"/>
                <w:b/>
                <w:color w:val="262626"/>
                <w:sz w:val="20"/>
                <w:szCs w:val="20"/>
                <w:lang w:eastAsia="es-MX"/>
              </w:rPr>
            </w:pPr>
            <w:r w:rsidRPr="0028623D">
              <w:rPr>
                <w:rFonts w:ascii="Montserrat Light" w:eastAsia="Times New Roman" w:hAnsi="Montserrat Light"/>
                <w:b/>
                <w:color w:val="262626"/>
                <w:sz w:val="20"/>
                <w:szCs w:val="20"/>
                <w:lang w:eastAsia="es-MX"/>
              </w:rPr>
              <w:t>Campo clínico</w:t>
            </w:r>
          </w:p>
          <w:p w14:paraId="359A087A" w14:textId="77777777" w:rsidR="00A0023F" w:rsidRPr="0028623D" w:rsidRDefault="00A0023F" w:rsidP="00585BD3">
            <w:pPr>
              <w:pStyle w:val="Prrafodelista"/>
              <w:ind w:right="-377"/>
              <w:jc w:val="both"/>
              <w:rPr>
                <w:rFonts w:ascii="Montserrat Light" w:eastAsia="Times New Roman" w:hAnsi="Montserrat Light"/>
                <w:b/>
                <w:color w:val="262626"/>
                <w:sz w:val="20"/>
                <w:szCs w:val="20"/>
                <w:lang w:eastAsia="es-MX"/>
              </w:rPr>
            </w:pPr>
          </w:p>
          <w:p w14:paraId="5BD14EF8" w14:textId="71441326" w:rsidR="00A0023F" w:rsidRPr="0028623D" w:rsidRDefault="00A0023F" w:rsidP="00585BD3">
            <w:pPr>
              <w:pStyle w:val="Prrafodelista"/>
              <w:numPr>
                <w:ilvl w:val="0"/>
                <w:numId w:val="7"/>
              </w:numPr>
              <w:ind w:right="-377"/>
              <w:jc w:val="both"/>
              <w:rPr>
                <w:rFonts w:ascii="Montserrat Light" w:eastAsia="Times New Roman" w:hAnsi="Montserrat Light"/>
                <w:b/>
                <w:color w:val="262626"/>
                <w:sz w:val="20"/>
                <w:szCs w:val="20"/>
                <w:lang w:eastAsia="es-MX"/>
              </w:rPr>
            </w:pPr>
            <w:r w:rsidRPr="0028623D">
              <w:rPr>
                <w:rFonts w:ascii="Montserrat Light" w:eastAsia="Times New Roman" w:hAnsi="Montserrat Light"/>
                <w:b/>
                <w:color w:val="262626"/>
                <w:sz w:val="20"/>
                <w:szCs w:val="20"/>
                <w:lang w:eastAsia="es-MX"/>
              </w:rPr>
              <w:t>Perfil de ingreso</w:t>
            </w:r>
          </w:p>
          <w:p w14:paraId="12596F19" w14:textId="77777777" w:rsidR="00A0023F" w:rsidRPr="0028623D" w:rsidRDefault="00A0023F" w:rsidP="00585BD3">
            <w:pPr>
              <w:pStyle w:val="Prrafodelista"/>
              <w:ind w:right="-377"/>
              <w:rPr>
                <w:rFonts w:ascii="Montserrat Light" w:eastAsia="Times New Roman" w:hAnsi="Montserrat Light"/>
                <w:b/>
                <w:color w:val="262626"/>
                <w:sz w:val="20"/>
                <w:szCs w:val="20"/>
                <w:lang w:eastAsia="es-MX"/>
              </w:rPr>
            </w:pPr>
          </w:p>
          <w:p w14:paraId="39694F9C" w14:textId="73B54279" w:rsidR="00A0023F" w:rsidRPr="0028623D" w:rsidRDefault="00A0023F" w:rsidP="00585BD3">
            <w:pPr>
              <w:pStyle w:val="Prrafodelista"/>
              <w:numPr>
                <w:ilvl w:val="0"/>
                <w:numId w:val="7"/>
              </w:numPr>
              <w:ind w:right="-377"/>
              <w:jc w:val="both"/>
              <w:rPr>
                <w:rFonts w:ascii="Montserrat Light" w:eastAsia="Times New Roman" w:hAnsi="Montserrat Light"/>
                <w:b/>
                <w:color w:val="262626"/>
                <w:sz w:val="20"/>
                <w:szCs w:val="20"/>
                <w:lang w:eastAsia="es-MX"/>
              </w:rPr>
            </w:pPr>
            <w:r w:rsidRPr="0028623D">
              <w:rPr>
                <w:rFonts w:ascii="Montserrat Light" w:eastAsia="Times New Roman" w:hAnsi="Montserrat Light"/>
                <w:b/>
                <w:bCs/>
                <w:sz w:val="20"/>
                <w:szCs w:val="20"/>
                <w:lang w:eastAsia="es-MX"/>
              </w:rPr>
              <w:t>Estructura curricular y programas de estudio y práctica</w:t>
            </w:r>
          </w:p>
          <w:p w14:paraId="79E14C06" w14:textId="77777777" w:rsidR="00A0023F" w:rsidRPr="0028623D" w:rsidRDefault="00A0023F" w:rsidP="00585BD3">
            <w:pPr>
              <w:pStyle w:val="Prrafodelista"/>
              <w:ind w:right="-377"/>
              <w:rPr>
                <w:rFonts w:ascii="Montserrat Light" w:eastAsia="Times New Roman" w:hAnsi="Montserrat Light"/>
                <w:b/>
                <w:color w:val="262626"/>
                <w:sz w:val="20"/>
                <w:szCs w:val="20"/>
                <w:lang w:eastAsia="es-MX"/>
              </w:rPr>
            </w:pPr>
          </w:p>
          <w:p w14:paraId="0D425453" w14:textId="77777777" w:rsidR="00A0023F" w:rsidRPr="0028623D" w:rsidRDefault="00A0023F" w:rsidP="00585BD3">
            <w:pPr>
              <w:ind w:right="-377"/>
              <w:jc w:val="both"/>
              <w:rPr>
                <w:rFonts w:ascii="Montserrat Light" w:eastAsia="Times New Roman" w:hAnsi="Montserrat Light"/>
                <w:b/>
                <w:bCs/>
                <w:sz w:val="20"/>
                <w:szCs w:val="20"/>
                <w:lang w:eastAsia="es-MX"/>
              </w:rPr>
            </w:pPr>
          </w:p>
        </w:tc>
        <w:tc>
          <w:tcPr>
            <w:tcW w:w="308" w:type="dxa"/>
            <w:shd w:val="clear" w:color="auto" w:fill="auto"/>
          </w:tcPr>
          <w:p w14:paraId="44A9A12F" w14:textId="77777777" w:rsidR="00A0023F" w:rsidRPr="0028623D" w:rsidRDefault="00A0023F" w:rsidP="00585BD3">
            <w:pPr>
              <w:pStyle w:val="Prrafodelista"/>
              <w:numPr>
                <w:ilvl w:val="0"/>
                <w:numId w:val="7"/>
              </w:numPr>
              <w:ind w:right="-377"/>
              <w:jc w:val="both"/>
              <w:rPr>
                <w:rFonts w:ascii="Montserrat Light" w:eastAsia="Times New Roman" w:hAnsi="Montserrat Light"/>
                <w:b/>
                <w:bCs/>
                <w:sz w:val="20"/>
                <w:szCs w:val="20"/>
                <w:lang w:eastAsia="es-MX"/>
              </w:rPr>
            </w:pPr>
            <w:r w:rsidRPr="0028623D">
              <w:rPr>
                <w:rFonts w:ascii="Montserrat Light" w:eastAsia="Times New Roman" w:hAnsi="Montserrat Light"/>
                <w:b/>
                <w:bCs/>
                <w:sz w:val="20"/>
                <w:szCs w:val="20"/>
                <w:lang w:eastAsia="es-MX"/>
              </w:rPr>
              <w:t>6</w:t>
            </w:r>
          </w:p>
        </w:tc>
        <w:tc>
          <w:tcPr>
            <w:tcW w:w="4651" w:type="dxa"/>
            <w:shd w:val="clear" w:color="auto" w:fill="auto"/>
          </w:tcPr>
          <w:p w14:paraId="64EE86B5" w14:textId="64CE963C" w:rsidR="00A0023F" w:rsidRPr="0028623D" w:rsidRDefault="00A0023F" w:rsidP="00585BD3">
            <w:pPr>
              <w:pStyle w:val="Prrafodelista"/>
              <w:numPr>
                <w:ilvl w:val="0"/>
                <w:numId w:val="7"/>
              </w:numPr>
              <w:ind w:right="-377"/>
              <w:rPr>
                <w:rFonts w:ascii="Montserrat Light" w:eastAsia="Times New Roman" w:hAnsi="Montserrat Light"/>
                <w:b/>
                <w:bCs/>
                <w:sz w:val="20"/>
                <w:szCs w:val="20"/>
                <w:lang w:eastAsia="es-MX"/>
              </w:rPr>
            </w:pPr>
            <w:r w:rsidRPr="0028623D">
              <w:rPr>
                <w:rFonts w:ascii="Montserrat Light" w:eastAsia="Times New Roman" w:hAnsi="Montserrat Light"/>
                <w:b/>
                <w:color w:val="262626"/>
                <w:sz w:val="20"/>
                <w:szCs w:val="20"/>
                <w:lang w:eastAsia="es-MX"/>
              </w:rPr>
              <w:t xml:space="preserve">Acervo bibliohemerográfico básico y complementario </w:t>
            </w:r>
          </w:p>
          <w:p w14:paraId="69EE1AAF" w14:textId="25470B81" w:rsidR="00A0023F" w:rsidRPr="0028623D" w:rsidRDefault="00A0023F" w:rsidP="00585BD3">
            <w:pPr>
              <w:pStyle w:val="Prrafodelista"/>
              <w:ind w:right="-377" w:hanging="400"/>
              <w:rPr>
                <w:rFonts w:ascii="Montserrat Light" w:eastAsia="Times New Roman" w:hAnsi="Montserrat Light"/>
                <w:b/>
                <w:bCs/>
                <w:sz w:val="20"/>
                <w:szCs w:val="20"/>
                <w:lang w:eastAsia="es-MX"/>
              </w:rPr>
            </w:pPr>
          </w:p>
          <w:p w14:paraId="65A561E4" w14:textId="55F00A9A" w:rsidR="00A0023F" w:rsidRPr="0028623D" w:rsidRDefault="00A0023F" w:rsidP="00585BD3">
            <w:pPr>
              <w:pStyle w:val="Prrafodelista"/>
              <w:numPr>
                <w:ilvl w:val="0"/>
                <w:numId w:val="7"/>
              </w:numPr>
              <w:ind w:right="-377"/>
              <w:rPr>
                <w:rFonts w:ascii="Montserrat Light" w:eastAsia="Times New Roman" w:hAnsi="Montserrat Light"/>
                <w:b/>
                <w:bCs/>
                <w:sz w:val="20"/>
                <w:szCs w:val="20"/>
                <w:lang w:eastAsia="es-MX"/>
              </w:rPr>
            </w:pPr>
            <w:r w:rsidRPr="0028623D">
              <w:rPr>
                <w:rFonts w:ascii="Montserrat Light" w:eastAsia="Times New Roman" w:hAnsi="Montserrat Light"/>
                <w:b/>
                <w:color w:val="262626"/>
                <w:sz w:val="20"/>
                <w:szCs w:val="20"/>
                <w:lang w:eastAsia="es-MX"/>
              </w:rPr>
              <w:t>Perfil del docente</w:t>
            </w:r>
          </w:p>
          <w:p w14:paraId="7370C17D" w14:textId="77777777" w:rsidR="00A0023F" w:rsidRPr="0028623D" w:rsidRDefault="00A0023F" w:rsidP="00585BD3">
            <w:pPr>
              <w:pStyle w:val="Prrafodelista"/>
              <w:ind w:right="-377"/>
              <w:rPr>
                <w:rFonts w:ascii="Montserrat Light" w:eastAsia="Times New Roman" w:hAnsi="Montserrat Light"/>
                <w:b/>
                <w:bCs/>
                <w:sz w:val="20"/>
                <w:szCs w:val="20"/>
                <w:lang w:eastAsia="es-MX"/>
              </w:rPr>
            </w:pPr>
          </w:p>
          <w:p w14:paraId="74D3910E" w14:textId="77777777" w:rsidR="00A0023F" w:rsidRPr="0028623D" w:rsidRDefault="00A0023F" w:rsidP="00585BD3">
            <w:pPr>
              <w:pStyle w:val="Prrafodelista"/>
              <w:ind w:right="-377"/>
              <w:rPr>
                <w:rFonts w:ascii="Montserrat Light" w:eastAsia="Times New Roman" w:hAnsi="Montserrat Light"/>
                <w:b/>
                <w:bCs/>
                <w:sz w:val="20"/>
                <w:szCs w:val="20"/>
                <w:lang w:eastAsia="es-MX"/>
              </w:rPr>
            </w:pPr>
          </w:p>
          <w:p w14:paraId="0777C1A2" w14:textId="0E8C4174" w:rsidR="00A0023F" w:rsidRPr="0028623D" w:rsidRDefault="00A0023F" w:rsidP="00585BD3">
            <w:pPr>
              <w:pStyle w:val="Prrafodelista"/>
              <w:numPr>
                <w:ilvl w:val="0"/>
                <w:numId w:val="7"/>
              </w:numPr>
              <w:ind w:right="-377"/>
              <w:rPr>
                <w:rFonts w:ascii="Montserrat Light" w:eastAsia="Times New Roman" w:hAnsi="Montserrat Light"/>
                <w:b/>
                <w:bCs/>
                <w:sz w:val="20"/>
                <w:szCs w:val="20"/>
                <w:lang w:eastAsia="es-MX"/>
              </w:rPr>
            </w:pPr>
            <w:r w:rsidRPr="0028623D">
              <w:rPr>
                <w:rFonts w:ascii="Montserrat Light" w:eastAsia="Times New Roman" w:hAnsi="Montserrat Light"/>
                <w:b/>
                <w:bCs/>
                <w:sz w:val="20"/>
                <w:szCs w:val="20"/>
                <w:lang w:val="es-ES_tradnl" w:eastAsia="es-ES"/>
              </w:rPr>
              <w:t>Infraestructura y equipamiento del plantel y/o instalaciones especiales</w:t>
            </w:r>
          </w:p>
          <w:p w14:paraId="536F4F11" w14:textId="77777777" w:rsidR="00A0023F" w:rsidRPr="0028623D" w:rsidRDefault="00A0023F" w:rsidP="00585BD3">
            <w:pPr>
              <w:pStyle w:val="Prrafodelista"/>
              <w:ind w:right="-377"/>
              <w:rPr>
                <w:rFonts w:ascii="Montserrat Light" w:eastAsia="Times New Roman" w:hAnsi="Montserrat Light"/>
                <w:b/>
                <w:bCs/>
                <w:sz w:val="20"/>
                <w:szCs w:val="20"/>
                <w:lang w:eastAsia="es-MX"/>
              </w:rPr>
            </w:pPr>
          </w:p>
          <w:p w14:paraId="3A996848" w14:textId="7BF05528" w:rsidR="00A0023F" w:rsidRPr="0028623D" w:rsidRDefault="00A0023F" w:rsidP="00585BD3">
            <w:pPr>
              <w:pStyle w:val="Prrafodelista"/>
              <w:numPr>
                <w:ilvl w:val="0"/>
                <w:numId w:val="7"/>
              </w:numPr>
              <w:ind w:right="-377"/>
              <w:rPr>
                <w:rFonts w:ascii="Montserrat Light" w:eastAsia="Times New Roman" w:hAnsi="Montserrat Light"/>
                <w:b/>
                <w:bCs/>
                <w:sz w:val="20"/>
                <w:szCs w:val="20"/>
                <w:lang w:eastAsia="es-MX"/>
              </w:rPr>
            </w:pPr>
            <w:r w:rsidRPr="0028623D">
              <w:rPr>
                <w:rFonts w:ascii="Montserrat Light" w:eastAsia="Times New Roman" w:hAnsi="Montserrat Light"/>
                <w:b/>
                <w:color w:val="262626"/>
                <w:sz w:val="20"/>
                <w:szCs w:val="20"/>
                <w:lang w:eastAsia="es-MX"/>
              </w:rPr>
              <w:t>Sistema de evaluación</w:t>
            </w:r>
          </w:p>
        </w:tc>
      </w:tr>
    </w:tbl>
    <w:p w14:paraId="1157D764" w14:textId="77777777" w:rsidR="0040167F" w:rsidRPr="00EC7A99" w:rsidRDefault="0040167F" w:rsidP="00585BD3">
      <w:pPr>
        <w:ind w:right="-377"/>
        <w:jc w:val="both"/>
        <w:rPr>
          <w:rFonts w:ascii="Montserrat Light" w:eastAsia="Times New Roman" w:hAnsi="Montserrat Light"/>
          <w:bCs/>
          <w:color w:val="FFFFFF"/>
          <w:sz w:val="20"/>
          <w:szCs w:val="20"/>
          <w:lang w:eastAsia="es-MX"/>
        </w:rPr>
      </w:pPr>
      <w:r w:rsidRPr="00EC7A99">
        <w:rPr>
          <w:rFonts w:ascii="Montserrat Light" w:eastAsia="Times New Roman" w:hAnsi="Montserrat Light"/>
          <w:bCs/>
          <w:sz w:val="20"/>
          <w:szCs w:val="20"/>
          <w:lang w:eastAsia="es-MX"/>
        </w:rPr>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71EEC734" w14:textId="77777777" w:rsidR="0040167F" w:rsidRPr="00EC7A99" w:rsidRDefault="0040167F" w:rsidP="00585BD3">
      <w:pPr>
        <w:ind w:right="-377"/>
        <w:jc w:val="both"/>
        <w:rPr>
          <w:rFonts w:ascii="Montserrat Light" w:eastAsia="Times New Roman" w:hAnsi="Montserrat Light"/>
          <w:bCs/>
          <w:sz w:val="20"/>
          <w:szCs w:val="20"/>
          <w:lang w:eastAsia="es-MX"/>
        </w:rPr>
      </w:pPr>
    </w:p>
    <w:p w14:paraId="705D18B6" w14:textId="79F842B5" w:rsidR="0040167F" w:rsidRPr="00EC7A99" w:rsidRDefault="0040167F" w:rsidP="00585BD3">
      <w:pPr>
        <w:spacing w:after="120"/>
        <w:ind w:right="-377"/>
        <w:jc w:val="both"/>
        <w:rPr>
          <w:rFonts w:ascii="Montserrat Light" w:eastAsia="Times New Roman" w:hAnsi="Montserrat Light"/>
          <w:bCs/>
          <w:sz w:val="20"/>
          <w:szCs w:val="20"/>
          <w:lang w:eastAsia="es-MX"/>
        </w:rPr>
      </w:pPr>
      <w:r w:rsidRPr="00EC7A99">
        <w:rPr>
          <w:rFonts w:ascii="Montserrat Light" w:eastAsia="Times New Roman" w:hAnsi="Montserrat Light"/>
          <w:bCs/>
          <w:sz w:val="20"/>
          <w:szCs w:val="20"/>
          <w:lang w:eastAsia="es-MX"/>
        </w:rPr>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FB7F5B">
        <w:rPr>
          <w:rFonts w:ascii="Montserrat Light" w:eastAsia="Times New Roman" w:hAnsi="Montserrat Light"/>
          <w:bCs/>
          <w:sz w:val="20"/>
          <w:szCs w:val="20"/>
          <w:lang w:eastAsia="es-MX"/>
        </w:rPr>
        <w:t>.</w:t>
      </w:r>
      <w:r w:rsidRPr="00EC7A99">
        <w:rPr>
          <w:rFonts w:ascii="Montserrat Light" w:eastAsia="Times New Roman" w:hAnsi="Montserrat Light"/>
          <w:bCs/>
          <w:sz w:val="20"/>
          <w:szCs w:val="20"/>
          <w:lang w:eastAsia="es-MX"/>
        </w:rPr>
        <w:t xml:space="preserve"> </w:t>
      </w:r>
    </w:p>
    <w:p w14:paraId="3E8A0404" w14:textId="77777777" w:rsidR="0040167F" w:rsidRPr="00EC7A99" w:rsidRDefault="0040167F" w:rsidP="00EC7A99">
      <w:pPr>
        <w:ind w:right="247"/>
        <w:jc w:val="both"/>
        <w:rPr>
          <w:rFonts w:ascii="Montserrat Light" w:hAnsi="Montserrat Light" w:cs="Arial"/>
          <w:b/>
          <w:bCs/>
          <w:sz w:val="20"/>
          <w:szCs w:val="20"/>
        </w:rPr>
      </w:pPr>
    </w:p>
    <w:p w14:paraId="4FC8D7B5" w14:textId="77777777" w:rsidR="0040167F" w:rsidRPr="00EC7A99" w:rsidRDefault="0040167F" w:rsidP="00EC7A99">
      <w:pPr>
        <w:ind w:right="247"/>
        <w:jc w:val="both"/>
        <w:rPr>
          <w:rFonts w:ascii="Montserrat Light" w:eastAsia="Times New Roman" w:hAnsi="Montserrat Light"/>
          <w:bCs/>
          <w:sz w:val="20"/>
          <w:szCs w:val="20"/>
          <w:lang w:eastAsia="es-MX"/>
        </w:rPr>
      </w:pPr>
      <w:r w:rsidRPr="00EC7A99">
        <w:rPr>
          <w:rFonts w:ascii="Montserrat Light" w:hAnsi="Montserrat Light" w:cs="Arial"/>
          <w:b/>
          <w:bCs/>
          <w:sz w:val="20"/>
          <w:szCs w:val="20"/>
        </w:rPr>
        <w:br w:type="page"/>
      </w:r>
      <w:r w:rsidRPr="00EC7A99">
        <w:rPr>
          <w:rFonts w:ascii="Montserrat Light" w:hAnsi="Montserrat Light"/>
          <w:sz w:val="20"/>
          <w:szCs w:val="20"/>
        </w:rPr>
        <w:lastRenderedPageBreak/>
        <w:t xml:space="preserve"> </w:t>
      </w:r>
    </w:p>
    <w:p w14:paraId="670814D1" w14:textId="22B6157F" w:rsidR="0040167F" w:rsidRPr="00EC7A99" w:rsidRDefault="00EC7A99" w:rsidP="00585BD3">
      <w:pPr>
        <w:pStyle w:val="1-Nivel1"/>
        <w:numPr>
          <w:ilvl w:val="0"/>
          <w:numId w:val="0"/>
        </w:numPr>
        <w:ind w:right="-377"/>
        <w:rPr>
          <w:rFonts w:eastAsia="Times New Roman"/>
          <w:b w:val="0"/>
          <w:color w:val="9F2241"/>
          <w:sz w:val="40"/>
          <w:szCs w:val="40"/>
          <w:lang w:eastAsia="es-MX"/>
        </w:rPr>
      </w:pPr>
      <w:r w:rsidRPr="00EC7A99">
        <w:rPr>
          <w:rFonts w:eastAsia="Times New Roman"/>
          <w:b w:val="0"/>
          <w:color w:val="9F2241"/>
          <w:sz w:val="40"/>
          <w:szCs w:val="40"/>
          <w:lang w:eastAsia="es-MX"/>
        </w:rPr>
        <w:t>INSTRUCTIVO PARA EL LLENADO DE LA GUÍA</w:t>
      </w:r>
    </w:p>
    <w:p w14:paraId="3C137C81" w14:textId="77777777" w:rsidR="0040167F" w:rsidRPr="00EC7A99" w:rsidRDefault="0040167F" w:rsidP="00585BD3">
      <w:pPr>
        <w:spacing w:after="120"/>
        <w:ind w:right="-377"/>
        <w:jc w:val="center"/>
        <w:rPr>
          <w:rFonts w:ascii="Montserrat Light" w:hAnsi="Montserrat Light"/>
          <w:b/>
          <w:bCs/>
          <w:sz w:val="20"/>
          <w:szCs w:val="20"/>
        </w:rPr>
      </w:pPr>
    </w:p>
    <w:p w14:paraId="529C2DE4" w14:textId="77777777" w:rsidR="0040167F" w:rsidRPr="0028623D" w:rsidRDefault="0040167F" w:rsidP="00585BD3">
      <w:pPr>
        <w:pStyle w:val="Textoindependiente"/>
        <w:ind w:right="-377"/>
        <w:jc w:val="both"/>
        <w:rPr>
          <w:rFonts w:ascii="Montserrat Light" w:hAnsi="Montserrat Light"/>
          <w:sz w:val="19"/>
          <w:szCs w:val="19"/>
        </w:rPr>
      </w:pPr>
      <w:r w:rsidRPr="0028623D">
        <w:rPr>
          <w:rFonts w:ascii="Montserrat Light" w:hAnsi="Montserrat Light"/>
          <w:sz w:val="19"/>
          <w:szCs w:val="19"/>
        </w:rPr>
        <w:t xml:space="preserve">Los </w:t>
      </w:r>
      <w:r w:rsidRPr="0028623D">
        <w:rPr>
          <w:rFonts w:ascii="Montserrat Light" w:hAnsi="Montserrat Light"/>
          <w:b/>
          <w:bCs/>
          <w:sz w:val="19"/>
          <w:szCs w:val="19"/>
        </w:rPr>
        <w:t xml:space="preserve">criterios para evaluar planes y programas de estudio de carreras de la salud, </w:t>
      </w:r>
      <w:r w:rsidRPr="0028623D">
        <w:rPr>
          <w:rFonts w:ascii="Montserrat Light" w:hAnsi="Montserrat Light"/>
          <w:sz w:val="19"/>
          <w:szCs w:val="19"/>
        </w:rPr>
        <w:t xml:space="preserve">están conformados por los 9 criterios de evaluación enlistados anteriormente que se evalúan hasta por 109 ítems, los cuales deben llenarse a través de una lista de cotejo con dos opciones de respuesta: </w:t>
      </w:r>
      <w:r w:rsidRPr="0028623D">
        <w:rPr>
          <w:rFonts w:ascii="Montserrat Light" w:hAnsi="Montserrat Light"/>
          <w:b/>
          <w:sz w:val="19"/>
          <w:szCs w:val="19"/>
        </w:rPr>
        <w:t xml:space="preserve">Si </w:t>
      </w:r>
      <w:r w:rsidRPr="0028623D">
        <w:rPr>
          <w:rFonts w:ascii="Montserrat Light" w:hAnsi="Montserrat Light"/>
          <w:sz w:val="19"/>
          <w:szCs w:val="19"/>
        </w:rPr>
        <w:t xml:space="preserve">y </w:t>
      </w:r>
      <w:r w:rsidRPr="0028623D">
        <w:rPr>
          <w:rFonts w:ascii="Montserrat Light" w:hAnsi="Montserrat Light"/>
          <w:b/>
          <w:sz w:val="19"/>
          <w:szCs w:val="19"/>
        </w:rPr>
        <w:t>No</w:t>
      </w:r>
      <w:r w:rsidRPr="0028623D">
        <w:rPr>
          <w:rFonts w:ascii="Montserrat Light" w:hAnsi="Montserrat Light"/>
          <w:sz w:val="19"/>
          <w:szCs w:val="19"/>
        </w:rPr>
        <w:t xml:space="preserve"> cuyos valores son de 1 y 0 respectivamente. La suma total de las respuestas </w:t>
      </w:r>
      <w:r w:rsidRPr="0028623D">
        <w:rPr>
          <w:rFonts w:ascii="Montserrat Light" w:hAnsi="Montserrat Light"/>
          <w:b/>
          <w:sz w:val="19"/>
          <w:szCs w:val="19"/>
        </w:rPr>
        <w:t>Si</w:t>
      </w:r>
      <w:r w:rsidRPr="0028623D">
        <w:rPr>
          <w:rFonts w:ascii="Montserrat Light" w:hAnsi="Montserrat Light"/>
          <w:sz w:val="19"/>
          <w:szCs w:val="19"/>
        </w:rPr>
        <w:t xml:space="preserve"> determinarán la opinión que se le otorgue al plan y programas de estudio. </w:t>
      </w:r>
    </w:p>
    <w:p w14:paraId="02D5C400" w14:textId="77777777" w:rsidR="00585BD3" w:rsidRPr="0028623D" w:rsidRDefault="00585BD3" w:rsidP="00585BD3">
      <w:pPr>
        <w:ind w:right="-377"/>
        <w:jc w:val="both"/>
        <w:rPr>
          <w:rFonts w:ascii="Montserrat Light" w:hAnsi="Montserrat Light" w:cs="Arial"/>
          <w:sz w:val="19"/>
          <w:szCs w:val="19"/>
        </w:rPr>
      </w:pPr>
      <w:r w:rsidRPr="0028623D">
        <w:rPr>
          <w:rFonts w:ascii="Montserrat Light" w:hAnsi="Montserrat Light" w:cs="Arial"/>
          <w:sz w:val="19"/>
          <w:szCs w:val="19"/>
        </w:rPr>
        <w:t>Para el proceso de llenado del instrumento usted requiere:</w:t>
      </w:r>
    </w:p>
    <w:p w14:paraId="5DCCEF91" w14:textId="77777777" w:rsidR="00585BD3" w:rsidRPr="0028623D" w:rsidRDefault="00585BD3" w:rsidP="00585BD3">
      <w:pPr>
        <w:pStyle w:val="Texto1"/>
        <w:ind w:right="-377"/>
        <w:rPr>
          <w:sz w:val="19"/>
          <w:szCs w:val="19"/>
        </w:rPr>
      </w:pPr>
    </w:p>
    <w:p w14:paraId="1A0F7708" w14:textId="77777777" w:rsidR="00585BD3" w:rsidRPr="0028623D" w:rsidRDefault="00585BD3" w:rsidP="00585BD3">
      <w:pPr>
        <w:pStyle w:val="vieta3"/>
        <w:numPr>
          <w:ilvl w:val="0"/>
          <w:numId w:val="10"/>
        </w:numPr>
        <w:ind w:right="-377"/>
        <w:rPr>
          <w:sz w:val="19"/>
          <w:szCs w:val="19"/>
        </w:rPr>
      </w:pPr>
      <w:r w:rsidRPr="0028623D">
        <w:rPr>
          <w:sz w:val="19"/>
          <w:szCs w:val="19"/>
        </w:rPr>
        <w:t>Leer, revisar y evaluar la propuesta del plan y programas de estudios presentado, llenando el espacio “Presenta el Criterio”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271"/>
        <w:gridCol w:w="8080"/>
      </w:tblGrid>
      <w:tr w:rsidR="00585BD3" w:rsidRPr="0028623D" w14:paraId="4C4B3796" w14:textId="77777777" w:rsidTr="00036C97">
        <w:trPr>
          <w:trHeight w:val="806"/>
          <w:jc w:val="center"/>
        </w:trPr>
        <w:tc>
          <w:tcPr>
            <w:tcW w:w="1271" w:type="dxa"/>
            <w:shd w:val="clear" w:color="auto" w:fill="auto"/>
            <w:vAlign w:val="center"/>
          </w:tcPr>
          <w:p w14:paraId="5E5620DB" w14:textId="77777777" w:rsidR="00585BD3" w:rsidRPr="0028623D" w:rsidRDefault="00585BD3" w:rsidP="00585BD3">
            <w:pPr>
              <w:ind w:right="-377"/>
              <w:jc w:val="center"/>
              <w:rPr>
                <w:rFonts w:ascii="Montserrat Light" w:hAnsi="Montserrat Light" w:cs="Arial"/>
                <w:b/>
                <w:bCs/>
                <w:sz w:val="19"/>
                <w:szCs w:val="19"/>
              </w:rPr>
            </w:pPr>
            <w:r w:rsidRPr="0028623D">
              <w:rPr>
                <w:rFonts w:ascii="Montserrat Light" w:hAnsi="Montserrat Light" w:cs="Arial"/>
                <w:b/>
                <w:bCs/>
                <w:sz w:val="19"/>
                <w:szCs w:val="19"/>
              </w:rPr>
              <w:t>SÍ= 1</w:t>
            </w:r>
          </w:p>
        </w:tc>
        <w:tc>
          <w:tcPr>
            <w:tcW w:w="8080" w:type="dxa"/>
            <w:shd w:val="clear" w:color="auto" w:fill="auto"/>
            <w:vAlign w:val="center"/>
          </w:tcPr>
          <w:p w14:paraId="29375F2E" w14:textId="77777777" w:rsidR="00585BD3" w:rsidRPr="0028623D" w:rsidRDefault="00585BD3" w:rsidP="00585BD3">
            <w:pPr>
              <w:ind w:right="-377"/>
              <w:jc w:val="both"/>
              <w:rPr>
                <w:rFonts w:ascii="Montserrat Light" w:hAnsi="Montserrat Light" w:cs="Arial"/>
                <w:sz w:val="19"/>
                <w:szCs w:val="19"/>
              </w:rPr>
            </w:pPr>
            <w:r w:rsidRPr="0028623D">
              <w:rPr>
                <w:rFonts w:ascii="Montserrat Light" w:hAnsi="Montserrat Light" w:cs="Arial"/>
                <w:sz w:val="19"/>
                <w:szCs w:val="19"/>
              </w:rPr>
              <w:t>Cuando el plan y programas de estudios cumpla con lo establecido en el ítem.</w:t>
            </w:r>
          </w:p>
        </w:tc>
      </w:tr>
      <w:tr w:rsidR="00585BD3" w:rsidRPr="0028623D" w14:paraId="6FB4A9BB" w14:textId="77777777" w:rsidTr="00036C97">
        <w:trPr>
          <w:trHeight w:val="806"/>
          <w:jc w:val="center"/>
        </w:trPr>
        <w:tc>
          <w:tcPr>
            <w:tcW w:w="1271" w:type="dxa"/>
            <w:shd w:val="clear" w:color="auto" w:fill="F2F2F2" w:themeFill="background1" w:themeFillShade="F2"/>
            <w:vAlign w:val="center"/>
          </w:tcPr>
          <w:p w14:paraId="7CA04117" w14:textId="77777777" w:rsidR="00585BD3" w:rsidRPr="0028623D" w:rsidRDefault="00585BD3" w:rsidP="00585BD3">
            <w:pPr>
              <w:ind w:right="-377"/>
              <w:jc w:val="center"/>
              <w:rPr>
                <w:rFonts w:ascii="Montserrat Light" w:hAnsi="Montserrat Light" w:cs="Arial"/>
                <w:b/>
                <w:bCs/>
                <w:sz w:val="19"/>
                <w:szCs w:val="19"/>
              </w:rPr>
            </w:pPr>
            <w:r w:rsidRPr="0028623D">
              <w:rPr>
                <w:rFonts w:ascii="Montserrat Light" w:hAnsi="Montserrat Light" w:cs="Arial"/>
                <w:b/>
                <w:bCs/>
                <w:sz w:val="19"/>
                <w:szCs w:val="19"/>
              </w:rPr>
              <w:t>NO= 0</w:t>
            </w:r>
          </w:p>
        </w:tc>
        <w:tc>
          <w:tcPr>
            <w:tcW w:w="8080" w:type="dxa"/>
            <w:shd w:val="clear" w:color="auto" w:fill="F2F2F2" w:themeFill="background1" w:themeFillShade="F2"/>
            <w:vAlign w:val="center"/>
          </w:tcPr>
          <w:p w14:paraId="0B6D0064" w14:textId="68AA9B26" w:rsidR="00585BD3" w:rsidRPr="0028623D" w:rsidRDefault="00585BD3" w:rsidP="004366F2">
            <w:pPr>
              <w:jc w:val="both"/>
              <w:rPr>
                <w:rFonts w:ascii="Montserrat Light" w:hAnsi="Montserrat Light" w:cs="Arial"/>
                <w:sz w:val="19"/>
                <w:szCs w:val="19"/>
              </w:rPr>
            </w:pPr>
            <w:r w:rsidRPr="0028623D">
              <w:rPr>
                <w:rFonts w:ascii="Montserrat Light" w:hAnsi="Montserrat Light" w:cs="Arial"/>
                <w:sz w:val="19"/>
                <w:szCs w:val="19"/>
              </w:rPr>
              <w:t>Cuando no se cubre lo que describe el ítem, está incompleto o resulta confuso. Para explicar la elección de su respuesta, deberá a un costado de cada ítem indicar las observaciones correspondientes.</w:t>
            </w:r>
          </w:p>
        </w:tc>
      </w:tr>
    </w:tbl>
    <w:p w14:paraId="00E06DFD" w14:textId="77777777" w:rsidR="00585BD3" w:rsidRPr="0028623D" w:rsidRDefault="00585BD3" w:rsidP="00585BD3">
      <w:pPr>
        <w:ind w:right="-377"/>
        <w:rPr>
          <w:rFonts w:ascii="Montserrat Light" w:hAnsi="Montserrat Light" w:cs="Arial"/>
          <w:sz w:val="19"/>
          <w:szCs w:val="19"/>
        </w:rPr>
      </w:pPr>
    </w:p>
    <w:p w14:paraId="3CE82A8C" w14:textId="25756FD8" w:rsidR="00585BD3" w:rsidRPr="0028623D" w:rsidRDefault="00585BD3" w:rsidP="004366F2">
      <w:pPr>
        <w:widowControl w:val="0"/>
        <w:numPr>
          <w:ilvl w:val="0"/>
          <w:numId w:val="11"/>
        </w:numPr>
        <w:tabs>
          <w:tab w:val="clear" w:pos="720"/>
          <w:tab w:val="num" w:pos="426"/>
          <w:tab w:val="num" w:pos="1134"/>
        </w:tabs>
        <w:suppressAutoHyphens/>
        <w:ind w:left="1134" w:right="-377" w:hanging="425"/>
        <w:jc w:val="both"/>
        <w:rPr>
          <w:rFonts w:ascii="Montserrat Light" w:hAnsi="Montserrat Light"/>
          <w:sz w:val="19"/>
          <w:szCs w:val="19"/>
        </w:rPr>
      </w:pPr>
      <w:r w:rsidRPr="0028623D">
        <w:rPr>
          <w:rFonts w:ascii="Montserrat Light" w:hAnsi="Montserrat Light"/>
          <w:sz w:val="19"/>
          <w:szCs w:val="19"/>
        </w:rPr>
        <w:t xml:space="preserve">Al término de cada tabla, calcular y escribir el total de puntajes obtenidos en cada criterio. </w:t>
      </w:r>
    </w:p>
    <w:p w14:paraId="255069BE" w14:textId="77777777" w:rsidR="00585BD3" w:rsidRPr="0028623D" w:rsidRDefault="00585BD3" w:rsidP="004366F2">
      <w:pPr>
        <w:widowControl w:val="0"/>
        <w:tabs>
          <w:tab w:val="num" w:pos="1134"/>
        </w:tabs>
        <w:suppressAutoHyphens/>
        <w:ind w:left="1134" w:right="-377" w:hanging="425"/>
        <w:jc w:val="both"/>
        <w:rPr>
          <w:rFonts w:ascii="Montserrat Light" w:hAnsi="Montserrat Light"/>
          <w:sz w:val="19"/>
          <w:szCs w:val="19"/>
        </w:rPr>
      </w:pPr>
    </w:p>
    <w:p w14:paraId="58ED5F7F" w14:textId="0E868E62" w:rsidR="00585BD3" w:rsidRPr="0028623D" w:rsidRDefault="00585BD3" w:rsidP="004366F2">
      <w:pPr>
        <w:pStyle w:val="Prrafodelista"/>
        <w:numPr>
          <w:ilvl w:val="0"/>
          <w:numId w:val="11"/>
        </w:numPr>
        <w:tabs>
          <w:tab w:val="num" w:pos="1134"/>
        </w:tabs>
        <w:ind w:left="1134" w:right="-377" w:hanging="425"/>
        <w:jc w:val="both"/>
        <w:rPr>
          <w:rFonts w:ascii="Montserrat Light" w:hAnsi="Montserrat Light"/>
          <w:sz w:val="19"/>
          <w:szCs w:val="19"/>
        </w:rPr>
      </w:pPr>
      <w:r w:rsidRPr="0028623D">
        <w:rPr>
          <w:rFonts w:ascii="Montserrat Light" w:hAnsi="Montserrat Light"/>
          <w:sz w:val="19"/>
          <w:szCs w:val="19"/>
        </w:rPr>
        <w:t xml:space="preserve">Cuando </w:t>
      </w:r>
      <w:r w:rsidRPr="0028623D">
        <w:rPr>
          <w:rFonts w:ascii="Montserrat Light" w:hAnsi="Montserrat Light"/>
          <w:b/>
          <w:i/>
          <w:sz w:val="19"/>
          <w:szCs w:val="19"/>
          <w:u w:val="single"/>
        </w:rPr>
        <w:t>la modalidad es mixta, se debe agregar el puntaje requerido para dicha modalidad</w:t>
      </w:r>
      <w:r w:rsidRPr="0028623D">
        <w:rPr>
          <w:rFonts w:ascii="Montserrat Light" w:hAnsi="Montserrat Light"/>
          <w:sz w:val="19"/>
          <w:szCs w:val="19"/>
        </w:rPr>
        <w:t>. De igual forma, si el plan y programas presenta una biblioteca virtual se agregará el puntaje correspondiente.</w:t>
      </w:r>
    </w:p>
    <w:p w14:paraId="31B51A13" w14:textId="77777777" w:rsidR="00585BD3" w:rsidRPr="0028623D" w:rsidRDefault="00585BD3" w:rsidP="004366F2">
      <w:pPr>
        <w:tabs>
          <w:tab w:val="num" w:pos="1134"/>
        </w:tabs>
        <w:ind w:left="1134" w:right="-377" w:hanging="425"/>
        <w:jc w:val="both"/>
        <w:rPr>
          <w:rFonts w:ascii="Montserrat Light" w:hAnsi="Montserrat Light"/>
          <w:sz w:val="19"/>
          <w:szCs w:val="19"/>
        </w:rPr>
      </w:pPr>
    </w:p>
    <w:p w14:paraId="5E7AE77E" w14:textId="1A5052C4" w:rsidR="00585BD3" w:rsidRPr="004366F2" w:rsidRDefault="00585BD3" w:rsidP="004366F2">
      <w:pPr>
        <w:widowControl w:val="0"/>
        <w:numPr>
          <w:ilvl w:val="0"/>
          <w:numId w:val="11"/>
        </w:numPr>
        <w:tabs>
          <w:tab w:val="clear" w:pos="720"/>
          <w:tab w:val="num" w:pos="1134"/>
        </w:tabs>
        <w:suppressAutoHyphens/>
        <w:ind w:left="1134" w:right="-377" w:hanging="425"/>
        <w:jc w:val="both"/>
        <w:rPr>
          <w:rFonts w:ascii="Montserrat Light" w:hAnsi="Montserrat Light"/>
          <w:b/>
          <w:sz w:val="19"/>
          <w:szCs w:val="19"/>
          <w:u w:val="single"/>
        </w:rPr>
      </w:pPr>
      <w:r w:rsidRPr="0028623D">
        <w:rPr>
          <w:rFonts w:ascii="Montserrat Light" w:hAnsi="Montserrat Light"/>
          <w:sz w:val="19"/>
          <w:szCs w:val="19"/>
        </w:rPr>
        <w:t xml:space="preserve">Cada criterio cuenta con una ponderación específica dentro de la evaluación, de tal forma que, </w:t>
      </w:r>
      <w:r w:rsidRPr="0028623D">
        <w:rPr>
          <w:rFonts w:ascii="Montserrat Light" w:hAnsi="Montserrat Light"/>
          <w:b/>
          <w:sz w:val="19"/>
          <w:szCs w:val="19"/>
        </w:rPr>
        <w:t xml:space="preserve">sí no se cumple dicho porcentaje, el plan y programas </w:t>
      </w:r>
      <w:r w:rsidRPr="004366F2">
        <w:rPr>
          <w:rFonts w:ascii="Montserrat Light" w:hAnsi="Montserrat Light"/>
          <w:b/>
          <w:sz w:val="19"/>
          <w:szCs w:val="19"/>
          <w:u w:val="single"/>
        </w:rPr>
        <w:t>no podrá obtener una</w:t>
      </w:r>
      <w:r w:rsidRPr="0028623D">
        <w:rPr>
          <w:rFonts w:ascii="Montserrat Light" w:hAnsi="Montserrat Light"/>
          <w:b/>
          <w:sz w:val="19"/>
          <w:szCs w:val="19"/>
        </w:rPr>
        <w:t xml:space="preserve"> </w:t>
      </w:r>
      <w:r w:rsidRPr="004366F2">
        <w:rPr>
          <w:rFonts w:ascii="Montserrat Light" w:hAnsi="Montserrat Light"/>
          <w:b/>
          <w:sz w:val="19"/>
          <w:szCs w:val="19"/>
          <w:u w:val="single"/>
        </w:rPr>
        <w:t>Opinión Técnico Académica Favorable</w:t>
      </w:r>
      <w:r w:rsidR="004366F2">
        <w:rPr>
          <w:rFonts w:ascii="Montserrat Light" w:hAnsi="Montserrat Light"/>
          <w:b/>
          <w:sz w:val="19"/>
          <w:szCs w:val="19"/>
          <w:u w:val="single"/>
        </w:rPr>
        <w:t xml:space="preserve"> a pesar de que cuente con el puntaje para ser favorable</w:t>
      </w:r>
      <w:r w:rsidRPr="004366F2">
        <w:rPr>
          <w:rFonts w:ascii="Montserrat Light" w:hAnsi="Montserrat Light"/>
          <w:b/>
          <w:i/>
          <w:sz w:val="19"/>
          <w:szCs w:val="19"/>
          <w:u w:val="single"/>
        </w:rPr>
        <w:t>.</w:t>
      </w:r>
    </w:p>
    <w:p w14:paraId="2C0FA677" w14:textId="77777777" w:rsidR="00585BD3" w:rsidRPr="0028623D" w:rsidRDefault="00585BD3" w:rsidP="004366F2">
      <w:pPr>
        <w:tabs>
          <w:tab w:val="num" w:pos="1134"/>
        </w:tabs>
        <w:ind w:left="1134" w:right="-377" w:hanging="425"/>
        <w:jc w:val="both"/>
        <w:rPr>
          <w:rFonts w:ascii="Montserrat Light" w:hAnsi="Montserrat Light"/>
          <w:b/>
          <w:sz w:val="19"/>
          <w:szCs w:val="19"/>
          <w:u w:val="single"/>
        </w:rPr>
      </w:pPr>
    </w:p>
    <w:p w14:paraId="6F71E6F7" w14:textId="77777777" w:rsidR="00585BD3" w:rsidRPr="0028623D" w:rsidRDefault="00585BD3" w:rsidP="004366F2">
      <w:pPr>
        <w:widowControl w:val="0"/>
        <w:numPr>
          <w:ilvl w:val="0"/>
          <w:numId w:val="11"/>
        </w:numPr>
        <w:tabs>
          <w:tab w:val="num" w:pos="1134"/>
        </w:tabs>
        <w:suppressAutoHyphens/>
        <w:ind w:left="1134" w:right="-377" w:hanging="425"/>
        <w:jc w:val="both"/>
        <w:rPr>
          <w:rFonts w:ascii="Montserrat Light" w:hAnsi="Montserrat Light"/>
          <w:sz w:val="19"/>
          <w:szCs w:val="19"/>
        </w:rPr>
      </w:pPr>
      <w:r w:rsidRPr="0028623D">
        <w:rPr>
          <w:rFonts w:ascii="Montserrat Light" w:hAnsi="Montserrat Light"/>
          <w:sz w:val="19"/>
          <w:szCs w:val="19"/>
        </w:rPr>
        <w:t>Finalmente, el examinador indicará al final de la cédula el puntaje obtenido:</w:t>
      </w:r>
    </w:p>
    <w:p w14:paraId="15748457" w14:textId="12F996DD" w:rsidR="00585BD3" w:rsidRPr="0028623D" w:rsidRDefault="0028623D" w:rsidP="00585BD3">
      <w:pPr>
        <w:widowControl w:val="0"/>
        <w:numPr>
          <w:ilvl w:val="1"/>
          <w:numId w:val="11"/>
        </w:numPr>
        <w:tabs>
          <w:tab w:val="clear" w:pos="1080"/>
        </w:tabs>
        <w:suppressAutoHyphens/>
        <w:ind w:left="1134" w:right="-377" w:hanging="425"/>
        <w:jc w:val="both"/>
        <w:rPr>
          <w:rFonts w:ascii="Montserrat Light" w:hAnsi="Montserrat Light"/>
          <w:sz w:val="19"/>
          <w:szCs w:val="19"/>
        </w:rPr>
      </w:pPr>
      <w:r>
        <w:rPr>
          <w:rFonts w:ascii="Montserrat Light" w:hAnsi="Montserrat Light"/>
          <w:sz w:val="19"/>
          <w:szCs w:val="19"/>
        </w:rPr>
        <w:t xml:space="preserve"> </w:t>
      </w:r>
      <w:r w:rsidR="00585BD3" w:rsidRPr="0028623D">
        <w:rPr>
          <w:rFonts w:ascii="Montserrat Light" w:hAnsi="Montserrat Light"/>
          <w:sz w:val="19"/>
          <w:szCs w:val="19"/>
        </w:rPr>
        <w:t xml:space="preserve">Será </w:t>
      </w:r>
      <w:r w:rsidR="00585BD3" w:rsidRPr="0028623D">
        <w:rPr>
          <w:rFonts w:ascii="Montserrat Light" w:hAnsi="Montserrat Light"/>
          <w:b/>
          <w:bCs/>
          <w:sz w:val="19"/>
          <w:szCs w:val="19"/>
        </w:rPr>
        <w:t>Favorable</w:t>
      </w:r>
      <w:r w:rsidR="00585BD3" w:rsidRPr="0028623D">
        <w:rPr>
          <w:rFonts w:ascii="Montserrat Light" w:hAnsi="Montserrat Light"/>
          <w:sz w:val="19"/>
          <w:szCs w:val="19"/>
        </w:rPr>
        <w:t xml:space="preserve"> cuando se obtengan </w:t>
      </w:r>
      <w:r w:rsidR="00585BD3" w:rsidRPr="0028623D">
        <w:rPr>
          <w:rFonts w:ascii="Montserrat Light" w:hAnsi="Montserrat Light"/>
          <w:b/>
          <w:bCs/>
          <w:sz w:val="19"/>
          <w:szCs w:val="19"/>
          <w:u w:val="single"/>
        </w:rPr>
        <w:t>100</w:t>
      </w:r>
      <w:r w:rsidR="00585BD3" w:rsidRPr="0028623D">
        <w:rPr>
          <w:rFonts w:ascii="Montserrat Light" w:hAnsi="Montserrat Light"/>
          <w:b/>
          <w:bCs/>
          <w:sz w:val="19"/>
          <w:szCs w:val="19"/>
        </w:rPr>
        <w:t xml:space="preserve"> </w:t>
      </w:r>
      <w:r w:rsidR="00585BD3" w:rsidRPr="0028623D">
        <w:rPr>
          <w:rFonts w:ascii="Montserrat Light" w:hAnsi="Montserrat Light"/>
          <w:bCs/>
          <w:sz w:val="19"/>
          <w:szCs w:val="19"/>
        </w:rPr>
        <w:t>puntos o más,</w:t>
      </w:r>
      <w:r w:rsidR="00585BD3" w:rsidRPr="0028623D">
        <w:rPr>
          <w:rFonts w:ascii="Montserrat Light" w:hAnsi="Montserrat Light"/>
          <w:sz w:val="19"/>
          <w:szCs w:val="19"/>
        </w:rPr>
        <w:t xml:space="preserve"> para modalidad escolarizada.</w:t>
      </w:r>
    </w:p>
    <w:p w14:paraId="1F67444E" w14:textId="764FEAA2" w:rsidR="00585BD3" w:rsidRPr="0028623D" w:rsidRDefault="00585BD3" w:rsidP="00585BD3">
      <w:pPr>
        <w:widowControl w:val="0"/>
        <w:numPr>
          <w:ilvl w:val="1"/>
          <w:numId w:val="11"/>
        </w:numPr>
        <w:tabs>
          <w:tab w:val="clear" w:pos="1080"/>
        </w:tabs>
        <w:suppressAutoHyphens/>
        <w:ind w:left="1134" w:right="-377" w:hanging="425"/>
        <w:jc w:val="both"/>
        <w:rPr>
          <w:rFonts w:ascii="Montserrat Light" w:hAnsi="Montserrat Light"/>
          <w:sz w:val="19"/>
          <w:szCs w:val="19"/>
        </w:rPr>
      </w:pPr>
      <w:r w:rsidRPr="0028623D">
        <w:rPr>
          <w:rFonts w:ascii="Montserrat Light" w:hAnsi="Montserrat Light"/>
          <w:sz w:val="19"/>
          <w:szCs w:val="19"/>
        </w:rPr>
        <w:t xml:space="preserve">Será </w:t>
      </w:r>
      <w:r w:rsidRPr="0028623D">
        <w:rPr>
          <w:rFonts w:ascii="Montserrat Light" w:hAnsi="Montserrat Light"/>
          <w:b/>
          <w:sz w:val="19"/>
          <w:szCs w:val="19"/>
        </w:rPr>
        <w:t>Favorable</w:t>
      </w:r>
      <w:r w:rsidRPr="0028623D">
        <w:rPr>
          <w:rFonts w:ascii="Montserrat Light" w:hAnsi="Montserrat Light"/>
          <w:sz w:val="19"/>
          <w:szCs w:val="19"/>
        </w:rPr>
        <w:t xml:space="preserve"> cuando se obtengan </w:t>
      </w:r>
      <w:r w:rsidRPr="0028623D">
        <w:rPr>
          <w:rFonts w:ascii="Montserrat Light" w:hAnsi="Montserrat Light"/>
          <w:b/>
          <w:sz w:val="19"/>
          <w:szCs w:val="19"/>
          <w:u w:val="single"/>
        </w:rPr>
        <w:t>107</w:t>
      </w:r>
      <w:r w:rsidRPr="0028623D">
        <w:rPr>
          <w:rFonts w:ascii="Montserrat Light" w:hAnsi="Montserrat Light"/>
          <w:sz w:val="19"/>
          <w:szCs w:val="19"/>
        </w:rPr>
        <w:t xml:space="preserve"> puntos o más cuando se trate de una modalidad mixta; La guía se deberá rubricar en todas sus hojas y firmar señalando los datos del evaluador.</w:t>
      </w:r>
    </w:p>
    <w:p w14:paraId="0FBA74F7" w14:textId="77777777" w:rsidR="00585BD3" w:rsidRPr="0028623D" w:rsidRDefault="00585BD3" w:rsidP="00585BD3">
      <w:pPr>
        <w:widowControl w:val="0"/>
        <w:numPr>
          <w:ilvl w:val="1"/>
          <w:numId w:val="11"/>
        </w:numPr>
        <w:tabs>
          <w:tab w:val="clear" w:pos="1080"/>
        </w:tabs>
        <w:suppressAutoHyphens/>
        <w:ind w:left="1134" w:right="-377" w:hanging="425"/>
        <w:jc w:val="both"/>
        <w:rPr>
          <w:rFonts w:ascii="Montserrat Light" w:hAnsi="Montserrat Light"/>
          <w:sz w:val="19"/>
          <w:szCs w:val="19"/>
        </w:rPr>
      </w:pPr>
      <w:r w:rsidRPr="0028623D">
        <w:rPr>
          <w:rFonts w:ascii="Montserrat Light" w:hAnsi="Montserrat Light"/>
          <w:sz w:val="19"/>
          <w:szCs w:val="19"/>
        </w:rPr>
        <w:t xml:space="preserve">Será </w:t>
      </w:r>
      <w:r w:rsidRPr="0028623D">
        <w:rPr>
          <w:rFonts w:ascii="Montserrat Light" w:hAnsi="Montserrat Light"/>
          <w:b/>
          <w:sz w:val="19"/>
          <w:szCs w:val="19"/>
        </w:rPr>
        <w:t>No Favorable</w:t>
      </w:r>
      <w:r w:rsidRPr="0028623D">
        <w:rPr>
          <w:rFonts w:ascii="Montserrat Light" w:hAnsi="Montserrat Light"/>
          <w:sz w:val="19"/>
          <w:szCs w:val="19"/>
        </w:rPr>
        <w:t xml:space="preserve"> cuando no se obtengan los puntajes mínimos para cada modalidad y/o en los supuestos donde no se cumpla con la cantidad o porcentaje mínimo solicitado por cada criterio.</w:t>
      </w:r>
    </w:p>
    <w:p w14:paraId="57B4175C" w14:textId="62D96873" w:rsidR="00585BD3" w:rsidRPr="0028623D" w:rsidRDefault="00585BD3" w:rsidP="00585BD3">
      <w:pPr>
        <w:ind w:right="-377"/>
        <w:jc w:val="both"/>
        <w:rPr>
          <w:rFonts w:ascii="Montserrat Light" w:hAnsi="Montserrat Light"/>
          <w:sz w:val="19"/>
          <w:szCs w:val="19"/>
        </w:rPr>
      </w:pPr>
      <w:r w:rsidRPr="0028623D">
        <w:rPr>
          <w:rFonts w:ascii="Montserrat Light" w:hAnsi="Montserrat Light"/>
          <w:sz w:val="19"/>
          <w:szCs w:val="19"/>
        </w:rPr>
        <w:t xml:space="preserve">. </w:t>
      </w:r>
    </w:p>
    <w:p w14:paraId="1CD2EF09" w14:textId="77777777" w:rsidR="00DC3291" w:rsidRPr="0028623D" w:rsidRDefault="00DC3291" w:rsidP="00DC3291">
      <w:pPr>
        <w:ind w:left="709" w:right="-377" w:hanging="709"/>
        <w:jc w:val="both"/>
        <w:rPr>
          <w:rFonts w:ascii="Montserrat Light" w:hAnsi="Montserrat Light"/>
          <w:sz w:val="19"/>
          <w:szCs w:val="19"/>
        </w:rPr>
      </w:pPr>
      <w:r w:rsidRPr="0028623D">
        <w:rPr>
          <w:rFonts w:ascii="Montserrat Light" w:hAnsi="Montserrat Light"/>
          <w:b/>
          <w:sz w:val="19"/>
          <w:szCs w:val="19"/>
        </w:rPr>
        <w:t xml:space="preserve">NOTA: </w:t>
      </w:r>
      <w:r w:rsidRPr="0028623D">
        <w:rPr>
          <w:rFonts w:ascii="Montserrat Light" w:hAnsi="Montserrat Light"/>
          <w:sz w:val="19"/>
          <w:szCs w:val="19"/>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p>
    <w:p w14:paraId="1F796E72" w14:textId="108ECB8E" w:rsidR="0040167F" w:rsidRPr="0028623D" w:rsidRDefault="0040167F" w:rsidP="00585BD3">
      <w:pPr>
        <w:ind w:right="-377"/>
        <w:jc w:val="both"/>
        <w:rPr>
          <w:rFonts w:ascii="Montserrat Light" w:hAnsi="Montserrat Light"/>
          <w:sz w:val="19"/>
          <w:szCs w:val="19"/>
        </w:rPr>
      </w:pPr>
    </w:p>
    <w:p w14:paraId="5123CCA5" w14:textId="656EA969" w:rsidR="0040167F" w:rsidRPr="0028623D" w:rsidRDefault="0040167F" w:rsidP="00585BD3">
      <w:pPr>
        <w:ind w:right="-377"/>
        <w:jc w:val="both"/>
        <w:rPr>
          <w:rFonts w:ascii="Montserrat Light" w:hAnsi="Montserrat Light"/>
          <w:sz w:val="19"/>
          <w:szCs w:val="19"/>
        </w:rPr>
      </w:pPr>
    </w:p>
    <w:p w14:paraId="61660852" w14:textId="756DE736" w:rsidR="0040167F" w:rsidRDefault="0040167F" w:rsidP="0040167F">
      <w:pPr>
        <w:ind w:right="247"/>
        <w:jc w:val="both"/>
        <w:rPr>
          <w:rFonts w:ascii="Montserrat Medium" w:hAnsi="Montserrat Medium"/>
          <w:sz w:val="19"/>
          <w:szCs w:val="19"/>
        </w:rPr>
      </w:pPr>
    </w:p>
    <w:p w14:paraId="144BE8AC" w14:textId="77777777" w:rsidR="0028623D" w:rsidRDefault="0028623D" w:rsidP="0040167F">
      <w:pPr>
        <w:ind w:right="247"/>
        <w:jc w:val="both"/>
        <w:rPr>
          <w:rFonts w:ascii="Montserrat Medium" w:hAnsi="Montserrat Medium"/>
          <w:sz w:val="19"/>
          <w:szCs w:val="19"/>
        </w:rPr>
      </w:pPr>
    </w:p>
    <w:p w14:paraId="57E52419" w14:textId="0CA6AC2D" w:rsidR="00DC3291" w:rsidRDefault="00DC3291" w:rsidP="0040167F">
      <w:pPr>
        <w:ind w:right="247"/>
        <w:jc w:val="both"/>
        <w:rPr>
          <w:rFonts w:ascii="Montserrat Medium" w:hAnsi="Montserrat Medium"/>
          <w:sz w:val="19"/>
          <w:szCs w:val="19"/>
        </w:rPr>
      </w:pPr>
    </w:p>
    <w:p w14:paraId="5B828D6F" w14:textId="0E1CB470" w:rsidR="00534FE5" w:rsidRPr="00E058CB" w:rsidRDefault="00534FE5" w:rsidP="00534FE5">
      <w:pPr>
        <w:pStyle w:val="titulored"/>
        <w:ind w:right="-377"/>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3"/>
        <w:gridCol w:w="166"/>
        <w:gridCol w:w="256"/>
        <w:gridCol w:w="429"/>
        <w:gridCol w:w="41"/>
        <w:gridCol w:w="533"/>
        <w:gridCol w:w="60"/>
        <w:gridCol w:w="369"/>
        <w:gridCol w:w="168"/>
        <w:gridCol w:w="65"/>
        <w:gridCol w:w="16"/>
        <w:gridCol w:w="20"/>
        <w:gridCol w:w="240"/>
      </w:tblGrid>
      <w:tr w:rsidR="00534FE5" w:rsidRPr="00403C8E" w14:paraId="474315F8" w14:textId="77777777" w:rsidTr="00534FE5">
        <w:trPr>
          <w:gridAfter w:val="2"/>
          <w:wAfter w:w="260" w:type="dxa"/>
          <w:jc w:val="center"/>
        </w:trPr>
        <w:tc>
          <w:tcPr>
            <w:tcW w:w="9474" w:type="dxa"/>
            <w:gridSpan w:val="39"/>
            <w:tcBorders>
              <w:bottom w:val="single" w:sz="4" w:space="0" w:color="auto"/>
            </w:tcBorders>
            <w:shd w:val="clear" w:color="auto" w:fill="auto"/>
            <w:vAlign w:val="bottom"/>
          </w:tcPr>
          <w:p w14:paraId="3A78CC51"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Entidad Federativa</w:t>
            </w:r>
          </w:p>
        </w:tc>
      </w:tr>
      <w:tr w:rsidR="00534FE5" w:rsidRPr="00403C8E" w14:paraId="0CCC6414" w14:textId="77777777" w:rsidTr="00534FE5">
        <w:trPr>
          <w:gridAfter w:val="2"/>
          <w:wAfter w:w="260" w:type="dxa"/>
          <w:trHeight w:val="273"/>
          <w:jc w:val="center"/>
        </w:trPr>
        <w:tc>
          <w:tcPr>
            <w:tcW w:w="9474"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14:paraId="73AE9D10"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542426D9" w14:textId="77777777" w:rsidTr="00534FE5">
        <w:trPr>
          <w:gridAfter w:val="2"/>
          <w:wAfter w:w="260" w:type="dxa"/>
          <w:jc w:val="center"/>
        </w:trPr>
        <w:tc>
          <w:tcPr>
            <w:tcW w:w="9474" w:type="dxa"/>
            <w:gridSpan w:val="39"/>
            <w:tcBorders>
              <w:top w:val="single" w:sz="4" w:space="0" w:color="auto"/>
              <w:bottom w:val="single" w:sz="4" w:space="0" w:color="auto"/>
            </w:tcBorders>
            <w:shd w:val="clear" w:color="auto" w:fill="auto"/>
            <w:vAlign w:val="bottom"/>
          </w:tcPr>
          <w:p w14:paraId="18281116"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 la institución educativa</w:t>
            </w:r>
          </w:p>
        </w:tc>
      </w:tr>
      <w:tr w:rsidR="00534FE5" w:rsidRPr="00403C8E" w14:paraId="51F7094B" w14:textId="77777777" w:rsidTr="00534FE5">
        <w:trPr>
          <w:gridAfter w:val="2"/>
          <w:wAfter w:w="260" w:type="dxa"/>
          <w:trHeight w:val="211"/>
          <w:jc w:val="center"/>
        </w:trPr>
        <w:tc>
          <w:tcPr>
            <w:tcW w:w="9474"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14:paraId="09F332F8"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403C8E" w14:paraId="79A1CBFD" w14:textId="77777777" w:rsidTr="00534FE5">
        <w:trPr>
          <w:gridAfter w:val="2"/>
          <w:wAfter w:w="260" w:type="dxa"/>
          <w:jc w:val="center"/>
        </w:trPr>
        <w:tc>
          <w:tcPr>
            <w:tcW w:w="9474" w:type="dxa"/>
            <w:gridSpan w:val="39"/>
            <w:tcBorders>
              <w:top w:val="single" w:sz="4" w:space="0" w:color="auto"/>
              <w:bottom w:val="single" w:sz="4" w:space="0" w:color="auto"/>
            </w:tcBorders>
            <w:shd w:val="clear" w:color="auto" w:fill="auto"/>
            <w:vAlign w:val="bottom"/>
          </w:tcPr>
          <w:p w14:paraId="0D2C5ABD"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Dirección:</w:t>
            </w:r>
          </w:p>
        </w:tc>
      </w:tr>
      <w:tr w:rsidR="00534FE5" w:rsidRPr="00403C8E" w14:paraId="72C09474" w14:textId="77777777" w:rsidTr="00534FE5">
        <w:trPr>
          <w:gridAfter w:val="2"/>
          <w:wAfter w:w="260" w:type="dxa"/>
          <w:trHeight w:val="276"/>
          <w:jc w:val="center"/>
        </w:trPr>
        <w:tc>
          <w:tcPr>
            <w:tcW w:w="9474"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14:paraId="4F1BA61D"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4C1207BF" w14:textId="77777777" w:rsidTr="00534FE5">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610C11E3"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Teléfono con clave lada:</w:t>
            </w:r>
          </w:p>
        </w:tc>
        <w:tc>
          <w:tcPr>
            <w:tcW w:w="501" w:type="dxa"/>
            <w:gridSpan w:val="4"/>
            <w:tcBorders>
              <w:top w:val="single" w:sz="4" w:space="0" w:color="auto"/>
            </w:tcBorders>
            <w:shd w:val="clear" w:color="auto" w:fill="auto"/>
            <w:vAlign w:val="bottom"/>
          </w:tcPr>
          <w:p w14:paraId="27171319"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5135" w:type="dxa"/>
            <w:gridSpan w:val="24"/>
            <w:tcBorders>
              <w:top w:val="single" w:sz="4" w:space="0" w:color="auto"/>
              <w:bottom w:val="single" w:sz="4" w:space="0" w:color="auto"/>
            </w:tcBorders>
            <w:shd w:val="clear" w:color="auto" w:fill="auto"/>
            <w:vAlign w:val="bottom"/>
          </w:tcPr>
          <w:p w14:paraId="3B44738F"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Correo electrónico</w:t>
            </w:r>
          </w:p>
        </w:tc>
      </w:tr>
      <w:tr w:rsidR="00534FE5" w:rsidRPr="00403C8E" w14:paraId="3E3692ED" w14:textId="77777777" w:rsidTr="00534FE5">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ABFF936"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61C869C0"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5135" w:type="dxa"/>
            <w:gridSpan w:val="24"/>
            <w:tcBorders>
              <w:top w:val="single" w:sz="4" w:space="0" w:color="auto"/>
              <w:left w:val="single" w:sz="4" w:space="0" w:color="auto"/>
              <w:bottom w:val="single" w:sz="4" w:space="0" w:color="auto"/>
              <w:right w:val="single" w:sz="4" w:space="0" w:color="auto"/>
            </w:tcBorders>
            <w:shd w:val="clear" w:color="auto" w:fill="auto"/>
            <w:vAlign w:val="bottom"/>
          </w:tcPr>
          <w:p w14:paraId="608DE27C"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593A3B34" w14:textId="77777777" w:rsidTr="00534FE5">
        <w:trPr>
          <w:gridAfter w:val="2"/>
          <w:wAfter w:w="260" w:type="dxa"/>
          <w:jc w:val="center"/>
        </w:trPr>
        <w:tc>
          <w:tcPr>
            <w:tcW w:w="9474" w:type="dxa"/>
            <w:gridSpan w:val="39"/>
            <w:tcBorders>
              <w:bottom w:val="single" w:sz="4" w:space="0" w:color="auto"/>
            </w:tcBorders>
            <w:shd w:val="clear" w:color="auto" w:fill="auto"/>
            <w:vAlign w:val="bottom"/>
          </w:tcPr>
          <w:p w14:paraId="4EAF6CCE" w14:textId="77777777" w:rsidR="00534FE5" w:rsidRPr="00403C8E" w:rsidRDefault="00534FE5" w:rsidP="00534FE5">
            <w:pPr>
              <w:ind w:right="247"/>
              <w:rPr>
                <w:rFonts w:ascii="Montserrat Medium" w:eastAsia="Times New Roman" w:hAnsi="Montserrat Medium"/>
                <w:b/>
                <w:bCs/>
                <w:sz w:val="10"/>
                <w:szCs w:val="17"/>
                <w:lang w:eastAsia="es-MX"/>
              </w:rPr>
            </w:pPr>
          </w:p>
          <w:p w14:paraId="3AEE0B74"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del plan y programa de estudios:</w:t>
            </w:r>
          </w:p>
        </w:tc>
      </w:tr>
      <w:tr w:rsidR="00534FE5" w:rsidRPr="00403C8E" w14:paraId="1530689F" w14:textId="77777777" w:rsidTr="00534FE5">
        <w:trPr>
          <w:gridAfter w:val="2"/>
          <w:wAfter w:w="260" w:type="dxa"/>
          <w:trHeight w:val="284"/>
          <w:jc w:val="center"/>
        </w:trPr>
        <w:tc>
          <w:tcPr>
            <w:tcW w:w="9474"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14:paraId="29FE2078"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5F5BF8B9" w14:textId="77777777" w:rsidTr="00534FE5">
        <w:trPr>
          <w:gridAfter w:val="2"/>
          <w:wAfter w:w="260" w:type="dxa"/>
          <w:jc w:val="center"/>
        </w:trPr>
        <w:tc>
          <w:tcPr>
            <w:tcW w:w="9474" w:type="dxa"/>
            <w:gridSpan w:val="39"/>
            <w:tcBorders>
              <w:top w:val="single" w:sz="4" w:space="0" w:color="auto"/>
            </w:tcBorders>
            <w:shd w:val="clear" w:color="auto" w:fill="auto"/>
            <w:vAlign w:val="bottom"/>
          </w:tcPr>
          <w:p w14:paraId="7D2A6B1B"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Modalidad educativa</w:t>
            </w:r>
            <w:r>
              <w:rPr>
                <w:rFonts w:ascii="Montserrat Medium" w:eastAsia="Times New Roman" w:hAnsi="Montserrat Medium"/>
                <w:b/>
                <w:bCs/>
                <w:sz w:val="17"/>
                <w:szCs w:val="17"/>
                <w:lang w:eastAsia="es-MX"/>
              </w:rPr>
              <w:t xml:space="preserve"> </w:t>
            </w:r>
            <w:r w:rsidRPr="005064BD">
              <w:rPr>
                <w:rFonts w:ascii="Montserrat Medium" w:eastAsia="Times New Roman" w:hAnsi="Montserrat Medium"/>
                <w:b/>
                <w:bCs/>
                <w:sz w:val="17"/>
                <w:szCs w:val="17"/>
                <w:u w:val="single"/>
                <w:lang w:eastAsia="es-MX"/>
              </w:rPr>
              <w:t>Este programa solo permite la modalidad escolarizada</w:t>
            </w:r>
          </w:p>
        </w:tc>
      </w:tr>
      <w:tr w:rsidR="00534FE5" w:rsidRPr="00403C8E" w14:paraId="24DE7F0A" w14:textId="77777777" w:rsidTr="00534FE5">
        <w:trPr>
          <w:gridAfter w:val="2"/>
          <w:wAfter w:w="260" w:type="dxa"/>
          <w:trHeight w:val="284"/>
          <w:jc w:val="center"/>
        </w:trPr>
        <w:tc>
          <w:tcPr>
            <w:tcW w:w="1574" w:type="dxa"/>
            <w:gridSpan w:val="3"/>
            <w:tcBorders>
              <w:right w:val="single" w:sz="4" w:space="0" w:color="auto"/>
            </w:tcBorders>
            <w:shd w:val="clear" w:color="auto" w:fill="auto"/>
            <w:vAlign w:val="bottom"/>
          </w:tcPr>
          <w:p w14:paraId="6661AC3E" w14:textId="77777777" w:rsidR="00534FE5" w:rsidRPr="00403C8E" w:rsidRDefault="00534FE5" w:rsidP="00534FE5">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C19BAF6"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1226538D" w14:textId="77777777" w:rsidR="00534FE5" w:rsidRPr="00403C8E" w:rsidRDefault="00534FE5" w:rsidP="00534FE5">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35FF614" w14:textId="0BB9DB08" w:rsidR="00534FE5" w:rsidRPr="00403C8E" w:rsidRDefault="00534FE5" w:rsidP="00534FE5">
            <w:pPr>
              <w:ind w:right="-57"/>
              <w:rPr>
                <w:rFonts w:ascii="Montserrat Medium" w:eastAsia="Times New Roman" w:hAnsi="Montserrat Medium"/>
                <w:b/>
                <w:bCs/>
                <w:sz w:val="17"/>
                <w:szCs w:val="17"/>
                <w:lang w:eastAsia="es-MX"/>
              </w:rPr>
            </w:pPr>
          </w:p>
        </w:tc>
        <w:tc>
          <w:tcPr>
            <w:tcW w:w="2837" w:type="dxa"/>
            <w:gridSpan w:val="12"/>
            <w:tcBorders>
              <w:left w:val="single" w:sz="4" w:space="0" w:color="auto"/>
              <w:right w:val="single" w:sz="4" w:space="0" w:color="auto"/>
            </w:tcBorders>
            <w:shd w:val="clear" w:color="auto" w:fill="auto"/>
            <w:vAlign w:val="bottom"/>
          </w:tcPr>
          <w:p w14:paraId="73703D65" w14:textId="77777777" w:rsidR="00534FE5" w:rsidRPr="00403C8E" w:rsidRDefault="00534FE5" w:rsidP="00534FE5">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3F04D9E" w14:textId="77777777" w:rsidR="00534FE5" w:rsidRPr="00403C8E" w:rsidRDefault="00534FE5" w:rsidP="00534FE5">
            <w:pPr>
              <w:ind w:right="-130"/>
              <w:rPr>
                <w:rFonts w:ascii="Montserrat Medium" w:eastAsia="Times New Roman" w:hAnsi="Montserrat Medium"/>
                <w:b/>
                <w:bCs/>
                <w:sz w:val="17"/>
                <w:szCs w:val="17"/>
                <w:lang w:eastAsia="es-MX"/>
              </w:rPr>
            </w:pPr>
            <w:r w:rsidRPr="009B0646">
              <w:rPr>
                <w:rFonts w:ascii="Montserrat Medium" w:eastAsia="Times New Roman" w:hAnsi="Montserrat Medium"/>
                <w:b/>
                <w:bCs/>
                <w:sz w:val="17"/>
                <w:szCs w:val="17"/>
                <w:lang w:eastAsia="es-MX"/>
              </w:rPr>
              <w:t>No aplica</w:t>
            </w:r>
          </w:p>
        </w:tc>
      </w:tr>
      <w:tr w:rsidR="00534FE5" w:rsidRPr="00403C8E" w14:paraId="0750A786" w14:textId="77777777" w:rsidTr="00534FE5">
        <w:trPr>
          <w:gridAfter w:val="2"/>
          <w:wAfter w:w="260" w:type="dxa"/>
          <w:jc w:val="center"/>
        </w:trPr>
        <w:tc>
          <w:tcPr>
            <w:tcW w:w="9474" w:type="dxa"/>
            <w:gridSpan w:val="39"/>
            <w:shd w:val="clear" w:color="auto" w:fill="auto"/>
            <w:vAlign w:val="bottom"/>
          </w:tcPr>
          <w:p w14:paraId="06BC77E8"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Tipo de Programa</w:t>
            </w:r>
          </w:p>
        </w:tc>
      </w:tr>
      <w:tr w:rsidR="00534FE5" w:rsidRPr="00403C8E" w14:paraId="528962DB" w14:textId="77777777" w:rsidTr="00534FE5">
        <w:trPr>
          <w:gridAfter w:val="2"/>
          <w:wAfter w:w="260" w:type="dxa"/>
          <w:trHeight w:val="284"/>
          <w:jc w:val="center"/>
        </w:trPr>
        <w:tc>
          <w:tcPr>
            <w:tcW w:w="1558" w:type="dxa"/>
            <w:gridSpan w:val="2"/>
            <w:tcBorders>
              <w:right w:val="single" w:sz="4" w:space="0" w:color="auto"/>
            </w:tcBorders>
            <w:shd w:val="clear" w:color="auto" w:fill="auto"/>
            <w:vAlign w:val="bottom"/>
          </w:tcPr>
          <w:p w14:paraId="3C37618C" w14:textId="77777777" w:rsidR="00534FE5" w:rsidRPr="00403C8E" w:rsidRDefault="00534FE5" w:rsidP="00534FE5">
            <w:pPr>
              <w:ind w:right="1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3A61599"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05974AFA" w14:textId="77777777" w:rsidR="00534FE5" w:rsidRPr="00403C8E" w:rsidRDefault="00534FE5" w:rsidP="00534FE5">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8241BBC"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4410" w:type="dxa"/>
            <w:gridSpan w:val="17"/>
            <w:tcBorders>
              <w:left w:val="single" w:sz="4" w:space="0" w:color="auto"/>
              <w:right w:val="single" w:sz="4" w:space="0" w:color="auto"/>
            </w:tcBorders>
            <w:shd w:val="clear" w:color="auto" w:fill="auto"/>
            <w:vAlign w:val="bottom"/>
          </w:tcPr>
          <w:p w14:paraId="3C48B6A4" w14:textId="77777777" w:rsidR="00534FE5" w:rsidRPr="00403C8E" w:rsidRDefault="00534FE5" w:rsidP="00534FE5">
            <w:pPr>
              <w:ind w:right="24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4C938606"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403C8E" w14:paraId="19B4FE18" w14:textId="77777777" w:rsidTr="00534FE5">
        <w:trPr>
          <w:gridAfter w:val="2"/>
          <w:wAfter w:w="260" w:type="dxa"/>
          <w:jc w:val="center"/>
        </w:trPr>
        <w:tc>
          <w:tcPr>
            <w:tcW w:w="9474" w:type="dxa"/>
            <w:gridSpan w:val="39"/>
            <w:shd w:val="clear" w:color="auto" w:fill="auto"/>
            <w:vAlign w:val="bottom"/>
          </w:tcPr>
          <w:p w14:paraId="7BA23AC1"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Duración del Programa</w:t>
            </w:r>
          </w:p>
        </w:tc>
      </w:tr>
      <w:tr w:rsidR="00534FE5" w:rsidRPr="00403C8E" w14:paraId="7A2914AB" w14:textId="77777777" w:rsidTr="00534FE5">
        <w:trPr>
          <w:gridAfter w:val="4"/>
          <w:wAfter w:w="341" w:type="dxa"/>
          <w:trHeight w:val="284"/>
          <w:jc w:val="center"/>
        </w:trPr>
        <w:tc>
          <w:tcPr>
            <w:tcW w:w="1558" w:type="dxa"/>
            <w:gridSpan w:val="2"/>
            <w:tcBorders>
              <w:right w:val="single" w:sz="4" w:space="0" w:color="auto"/>
            </w:tcBorders>
            <w:shd w:val="clear" w:color="auto" w:fill="auto"/>
            <w:vAlign w:val="bottom"/>
          </w:tcPr>
          <w:p w14:paraId="4F849B7C" w14:textId="77777777" w:rsidR="00534FE5" w:rsidRPr="00403C8E" w:rsidRDefault="00534FE5" w:rsidP="00534FE5">
            <w:pPr>
              <w:ind w:left="-75" w:right="2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D4DC9CD"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1C438A94" w14:textId="77777777" w:rsidR="00534FE5" w:rsidRPr="00403C8E" w:rsidRDefault="00534FE5" w:rsidP="00534FE5">
            <w:pPr>
              <w:ind w:right="49"/>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627FFB8"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278A1947" w14:textId="77777777" w:rsidR="00534FE5" w:rsidRPr="00403C8E" w:rsidRDefault="00534FE5" w:rsidP="00534FE5">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Cuatrimestre</w:t>
            </w:r>
            <w:r>
              <w:rPr>
                <w:rFonts w:ascii="Montserrat Medium" w:eastAsia="Times New Roman" w:hAnsi="Montserrat Medium"/>
                <w:b/>
                <w:bCs/>
                <w:sz w:val="17"/>
                <w:szCs w:val="17"/>
                <w:lang w:eastAsia="es-MX"/>
              </w:rPr>
              <w:t>s</w:t>
            </w:r>
          </w:p>
        </w:tc>
        <w:tc>
          <w:tcPr>
            <w:tcW w:w="65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7F86DB0"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10950249" w14:textId="77777777" w:rsidR="00534FE5" w:rsidRPr="00403C8E" w:rsidRDefault="00534FE5" w:rsidP="00534FE5">
            <w:pPr>
              <w:ind w:right="6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F855C0C"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403C8E" w14:paraId="5CA42462" w14:textId="77777777" w:rsidTr="00534FE5">
        <w:trPr>
          <w:gridAfter w:val="2"/>
          <w:wAfter w:w="260" w:type="dxa"/>
          <w:trHeight w:val="284"/>
          <w:jc w:val="center"/>
        </w:trPr>
        <w:tc>
          <w:tcPr>
            <w:tcW w:w="9474" w:type="dxa"/>
            <w:gridSpan w:val="39"/>
            <w:tcBorders>
              <w:bottom w:val="single" w:sz="4" w:space="0" w:color="auto"/>
            </w:tcBorders>
            <w:shd w:val="clear" w:color="auto" w:fill="auto"/>
            <w:vAlign w:val="bottom"/>
          </w:tcPr>
          <w:p w14:paraId="150ADBEF"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p>
        </w:tc>
      </w:tr>
      <w:tr w:rsidR="00534FE5" w:rsidRPr="00403C8E" w14:paraId="5310DC67" w14:textId="77777777" w:rsidTr="00534FE5">
        <w:trPr>
          <w:gridAfter w:val="2"/>
          <w:wAfter w:w="260" w:type="dxa"/>
          <w:trHeight w:val="284"/>
          <w:jc w:val="center"/>
        </w:trPr>
        <w:tc>
          <w:tcPr>
            <w:tcW w:w="9474"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14:paraId="2014A529"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756BDBB0" w14:textId="77777777" w:rsidTr="00534FE5">
        <w:trPr>
          <w:gridAfter w:val="2"/>
          <w:wAfter w:w="260" w:type="dxa"/>
          <w:trHeight w:val="284"/>
          <w:jc w:val="center"/>
        </w:trPr>
        <w:tc>
          <w:tcPr>
            <w:tcW w:w="9474" w:type="dxa"/>
            <w:gridSpan w:val="39"/>
            <w:tcBorders>
              <w:top w:val="single" w:sz="4" w:space="0" w:color="auto"/>
            </w:tcBorders>
            <w:shd w:val="clear" w:color="auto" w:fill="auto"/>
            <w:vAlign w:val="bottom"/>
          </w:tcPr>
          <w:p w14:paraId="48E43256"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357B2FE0" w14:textId="77777777" w:rsidTr="00534FE5">
        <w:trPr>
          <w:gridAfter w:val="5"/>
          <w:wAfter w:w="509" w:type="dxa"/>
          <w:trHeight w:val="284"/>
          <w:jc w:val="center"/>
        </w:trPr>
        <w:tc>
          <w:tcPr>
            <w:tcW w:w="2866" w:type="dxa"/>
            <w:gridSpan w:val="7"/>
            <w:shd w:val="clear" w:color="auto" w:fill="auto"/>
            <w:vAlign w:val="bottom"/>
          </w:tcPr>
          <w:p w14:paraId="45D7F5F5" w14:textId="77777777" w:rsidR="00534FE5" w:rsidRPr="00403C8E" w:rsidRDefault="00534FE5" w:rsidP="00534FE5">
            <w:pPr>
              <w:tabs>
                <w:tab w:val="left" w:pos="2193"/>
              </w:tabs>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Total de horas y créditos:</w:t>
            </w:r>
          </w:p>
        </w:tc>
        <w:tc>
          <w:tcPr>
            <w:tcW w:w="1016" w:type="dxa"/>
            <w:gridSpan w:val="6"/>
            <w:tcBorders>
              <w:right w:val="single" w:sz="4" w:space="0" w:color="auto"/>
            </w:tcBorders>
            <w:shd w:val="clear" w:color="auto" w:fill="auto"/>
            <w:vAlign w:val="bottom"/>
          </w:tcPr>
          <w:p w14:paraId="09039E23" w14:textId="77777777" w:rsidR="00534FE5" w:rsidRPr="00403C8E" w:rsidRDefault="00534FE5" w:rsidP="00534FE5">
            <w:pPr>
              <w:ind w:left="262" w:right="-392"/>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AD647EE"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39925D89" w14:textId="77777777" w:rsidR="00534FE5" w:rsidRPr="00403C8E" w:rsidRDefault="00534FE5" w:rsidP="00534FE5">
            <w:pPr>
              <w:ind w:left="9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1B3626"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2350" w:type="dxa"/>
            <w:gridSpan w:val="8"/>
            <w:tcBorders>
              <w:left w:val="single" w:sz="4" w:space="0" w:color="auto"/>
              <w:right w:val="single" w:sz="4" w:space="0" w:color="auto"/>
            </w:tcBorders>
            <w:shd w:val="clear" w:color="auto" w:fill="auto"/>
            <w:vAlign w:val="bottom"/>
          </w:tcPr>
          <w:p w14:paraId="11F9206E" w14:textId="77777777" w:rsidR="00534FE5" w:rsidRPr="00403C8E" w:rsidRDefault="00534FE5" w:rsidP="00534FE5">
            <w:pPr>
              <w:ind w:left="176" w:right="-168"/>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 xml:space="preserve">Créditos </w:t>
            </w:r>
            <w:r>
              <w:rPr>
                <w:rFonts w:ascii="Montserrat Medium" w:eastAsia="Times New Roman" w:hAnsi="Montserrat Medium"/>
                <w:b/>
                <w:bCs/>
                <w:sz w:val="17"/>
                <w:szCs w:val="17"/>
                <w:lang w:eastAsia="es-MX"/>
              </w:rPr>
              <w:t>a</w:t>
            </w:r>
            <w:r w:rsidRPr="00403C8E">
              <w:rPr>
                <w:rFonts w:ascii="Montserrat Medium" w:eastAsia="Times New Roman" w:hAnsi="Montserrat Medium"/>
                <w:b/>
                <w:bCs/>
                <w:sz w:val="17"/>
                <w:szCs w:val="17"/>
                <w:lang w:eastAsia="es-MX"/>
              </w:rPr>
              <w:t>cadémico</w:t>
            </w:r>
            <w:r>
              <w:rPr>
                <w:rFonts w:ascii="Montserrat Medium" w:eastAsia="Times New Roman" w:hAnsi="Montserrat Medium"/>
                <w:b/>
                <w:bCs/>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D5DE086"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403C8E" w14:paraId="65A08944" w14:textId="77777777" w:rsidTr="00534FE5">
        <w:trPr>
          <w:gridAfter w:val="2"/>
          <w:wAfter w:w="260" w:type="dxa"/>
          <w:trHeight w:val="510"/>
          <w:jc w:val="center"/>
        </w:trPr>
        <w:tc>
          <w:tcPr>
            <w:tcW w:w="3520" w:type="dxa"/>
            <w:gridSpan w:val="9"/>
            <w:shd w:val="clear" w:color="auto" w:fill="auto"/>
            <w:vAlign w:val="bottom"/>
          </w:tcPr>
          <w:p w14:paraId="51E86AE2" w14:textId="77777777" w:rsidR="00534FE5" w:rsidRPr="00403C8E" w:rsidRDefault="00534FE5" w:rsidP="00534FE5">
            <w:pPr>
              <w:ind w:right="34"/>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El Plan de estudios fue remitido por:</w:t>
            </w:r>
          </w:p>
        </w:tc>
        <w:tc>
          <w:tcPr>
            <w:tcW w:w="5954" w:type="dxa"/>
            <w:gridSpan w:val="30"/>
            <w:tcBorders>
              <w:bottom w:val="single" w:sz="4" w:space="0" w:color="auto"/>
            </w:tcBorders>
            <w:shd w:val="clear" w:color="auto" w:fill="auto"/>
            <w:vAlign w:val="bottom"/>
          </w:tcPr>
          <w:p w14:paraId="5C593704"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66326D66" w14:textId="77777777" w:rsidTr="00534FE5">
        <w:trPr>
          <w:gridAfter w:val="2"/>
          <w:wAfter w:w="260" w:type="dxa"/>
          <w:trHeight w:val="284"/>
          <w:jc w:val="center"/>
        </w:trPr>
        <w:tc>
          <w:tcPr>
            <w:tcW w:w="9474" w:type="dxa"/>
            <w:gridSpan w:val="39"/>
            <w:shd w:val="clear" w:color="auto" w:fill="auto"/>
            <w:vAlign w:val="bottom"/>
          </w:tcPr>
          <w:p w14:paraId="5ABED65C"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Modalidad educativa:</w:t>
            </w:r>
          </w:p>
        </w:tc>
      </w:tr>
      <w:tr w:rsidR="00534FE5" w:rsidRPr="00403C8E" w14:paraId="2B19E2DA" w14:textId="77777777" w:rsidTr="00534FE5">
        <w:trPr>
          <w:gridAfter w:val="3"/>
          <w:wAfter w:w="276" w:type="dxa"/>
          <w:trHeight w:val="284"/>
          <w:jc w:val="center"/>
        </w:trPr>
        <w:tc>
          <w:tcPr>
            <w:tcW w:w="1445" w:type="dxa"/>
            <w:tcBorders>
              <w:right w:val="single" w:sz="4" w:space="0" w:color="auto"/>
            </w:tcBorders>
            <w:shd w:val="clear" w:color="auto" w:fill="auto"/>
            <w:vAlign w:val="bottom"/>
          </w:tcPr>
          <w:p w14:paraId="379BC410" w14:textId="77777777" w:rsidR="00534FE5" w:rsidRPr="00403C8E" w:rsidRDefault="00534FE5" w:rsidP="00534FE5">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DBD63C4"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15A93AC3" w14:textId="77777777" w:rsidR="00534FE5" w:rsidRPr="00403C8E" w:rsidRDefault="00534FE5" w:rsidP="00534FE5">
            <w:pPr>
              <w:ind w:left="476" w:right="97"/>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83FF554"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2780" w:type="dxa"/>
            <w:gridSpan w:val="11"/>
            <w:tcBorders>
              <w:left w:val="single" w:sz="4" w:space="0" w:color="auto"/>
              <w:right w:val="single" w:sz="4" w:space="0" w:color="auto"/>
            </w:tcBorders>
            <w:shd w:val="clear" w:color="auto" w:fill="auto"/>
            <w:vAlign w:val="bottom"/>
          </w:tcPr>
          <w:p w14:paraId="68B34A9D" w14:textId="77777777" w:rsidR="00534FE5" w:rsidRPr="00403C8E" w:rsidRDefault="00534FE5" w:rsidP="00534FE5">
            <w:pPr>
              <w:ind w:right="33"/>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1426498"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3B33D7" w14:paraId="4B7C8538" w14:textId="77777777" w:rsidTr="00534FE5">
        <w:trPr>
          <w:gridAfter w:val="2"/>
          <w:wAfter w:w="260" w:type="dxa"/>
          <w:trHeight w:val="284"/>
          <w:jc w:val="center"/>
        </w:trPr>
        <w:tc>
          <w:tcPr>
            <w:tcW w:w="9474" w:type="dxa"/>
            <w:gridSpan w:val="39"/>
            <w:shd w:val="clear" w:color="auto" w:fill="auto"/>
            <w:vAlign w:val="bottom"/>
          </w:tcPr>
          <w:p w14:paraId="1B20918D" w14:textId="77777777" w:rsidR="00534FE5" w:rsidRPr="00403C8E" w:rsidRDefault="00534FE5" w:rsidP="00534FE5">
            <w:pPr>
              <w:ind w:right="247"/>
              <w:jc w:val="right"/>
              <w:rPr>
                <w:rFonts w:ascii="Montserrat Medium" w:eastAsia="Times New Roman" w:hAnsi="Montserrat Medium"/>
                <w:b/>
                <w:bCs/>
                <w:sz w:val="10"/>
                <w:szCs w:val="17"/>
                <w:lang w:eastAsia="es-MX"/>
              </w:rPr>
            </w:pPr>
          </w:p>
        </w:tc>
      </w:tr>
      <w:tr w:rsidR="00534FE5" w:rsidRPr="00403C8E" w14:paraId="2C9473E2" w14:textId="77777777" w:rsidTr="00534FE5">
        <w:trPr>
          <w:gridAfter w:val="2"/>
          <w:wAfter w:w="260" w:type="dxa"/>
          <w:trHeight w:val="284"/>
          <w:jc w:val="center"/>
        </w:trPr>
        <w:tc>
          <w:tcPr>
            <w:tcW w:w="1574" w:type="dxa"/>
            <w:gridSpan w:val="3"/>
            <w:tcBorders>
              <w:right w:val="single" w:sz="4" w:space="0" w:color="auto"/>
            </w:tcBorders>
            <w:shd w:val="clear" w:color="auto" w:fill="auto"/>
            <w:vAlign w:val="bottom"/>
          </w:tcPr>
          <w:p w14:paraId="030F9BA0" w14:textId="77777777" w:rsidR="00534FE5" w:rsidRPr="00403C8E" w:rsidRDefault="00534FE5" w:rsidP="00534FE5">
            <w:pPr>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08D1FA48"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7A7B55A0" w14:textId="77777777" w:rsidR="00534FE5" w:rsidRPr="00403C8E" w:rsidRDefault="00534FE5" w:rsidP="00534FE5">
            <w:pPr>
              <w:ind w:left="476"/>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6890D82B" w14:textId="77777777" w:rsidR="00534FE5" w:rsidRPr="00403C8E" w:rsidRDefault="00534FE5" w:rsidP="00534FE5">
            <w:pPr>
              <w:ind w:right="247"/>
              <w:jc w:val="right"/>
              <w:rPr>
                <w:rFonts w:ascii="Montserrat Medium" w:eastAsia="Times New Roman" w:hAnsi="Montserrat Medium"/>
                <w:b/>
                <w:bCs/>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17C1E0AF" w14:textId="77777777" w:rsidR="00534FE5" w:rsidRPr="00403C8E" w:rsidRDefault="00534FE5" w:rsidP="00534FE5">
            <w:pPr>
              <w:ind w:right="34"/>
              <w:jc w:val="right"/>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Especificar</w:t>
            </w:r>
          </w:p>
        </w:tc>
        <w:tc>
          <w:tcPr>
            <w:tcW w:w="3098"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03D5651B" w14:textId="77777777" w:rsidR="00534FE5" w:rsidRPr="00403C8E" w:rsidRDefault="00534FE5" w:rsidP="00534FE5">
            <w:pPr>
              <w:ind w:right="247"/>
              <w:jc w:val="right"/>
              <w:rPr>
                <w:rFonts w:ascii="Montserrat Medium" w:eastAsia="Times New Roman" w:hAnsi="Montserrat Medium"/>
                <w:b/>
                <w:bCs/>
                <w:sz w:val="17"/>
                <w:szCs w:val="17"/>
                <w:lang w:eastAsia="es-MX"/>
              </w:rPr>
            </w:pPr>
          </w:p>
        </w:tc>
      </w:tr>
      <w:tr w:rsidR="00534FE5" w:rsidRPr="00403C8E" w14:paraId="43467EC2" w14:textId="77777777" w:rsidTr="00534FE5">
        <w:trPr>
          <w:gridAfter w:val="2"/>
          <w:wAfter w:w="260" w:type="dxa"/>
          <w:trHeight w:val="454"/>
          <w:jc w:val="center"/>
        </w:trPr>
        <w:tc>
          <w:tcPr>
            <w:tcW w:w="5533" w:type="dxa"/>
            <w:gridSpan w:val="21"/>
            <w:shd w:val="clear" w:color="auto" w:fill="auto"/>
            <w:vAlign w:val="bottom"/>
          </w:tcPr>
          <w:p w14:paraId="562E6BFC" w14:textId="77777777" w:rsidR="00534FE5" w:rsidRPr="00403C8E" w:rsidRDefault="00534FE5" w:rsidP="00534FE5">
            <w:pPr>
              <w:ind w:left="775"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recepción del plan de estudios</w:t>
            </w:r>
          </w:p>
        </w:tc>
        <w:tc>
          <w:tcPr>
            <w:tcW w:w="3941" w:type="dxa"/>
            <w:gridSpan w:val="18"/>
            <w:shd w:val="clear" w:color="auto" w:fill="auto"/>
            <w:vAlign w:val="bottom"/>
          </w:tcPr>
          <w:p w14:paraId="4DF175F1" w14:textId="77777777" w:rsidR="00534FE5" w:rsidRPr="00403C8E" w:rsidRDefault="00534FE5" w:rsidP="00534FE5">
            <w:pPr>
              <w:ind w:left="176"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Fecha de evaluación</w:t>
            </w:r>
          </w:p>
        </w:tc>
      </w:tr>
      <w:tr w:rsidR="00534FE5" w:rsidRPr="00403C8E" w14:paraId="6E2094CA" w14:textId="77777777" w:rsidTr="00534FE5">
        <w:trPr>
          <w:trHeight w:val="170"/>
          <w:jc w:val="center"/>
        </w:trPr>
        <w:tc>
          <w:tcPr>
            <w:tcW w:w="1445" w:type="dxa"/>
            <w:tcBorders>
              <w:right w:val="single" w:sz="4" w:space="0" w:color="auto"/>
            </w:tcBorders>
            <w:shd w:val="clear" w:color="auto" w:fill="auto"/>
            <w:vAlign w:val="bottom"/>
          </w:tcPr>
          <w:p w14:paraId="0279BB03" w14:textId="77777777" w:rsidR="00534FE5" w:rsidRPr="00403C8E" w:rsidRDefault="00534FE5" w:rsidP="00534FE5">
            <w:pPr>
              <w:ind w:right="247"/>
              <w:jc w:val="center"/>
              <w:rPr>
                <w:rFonts w:ascii="Montserrat Medium" w:eastAsia="Times New Roman" w:hAnsi="Montserrat Medium"/>
                <w:b/>
                <w:bCs/>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081019" w14:textId="77777777" w:rsidR="00534FE5" w:rsidRPr="00403C8E" w:rsidRDefault="00534FE5" w:rsidP="00534FE5">
            <w:pPr>
              <w:ind w:right="247"/>
              <w:jc w:val="right"/>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75E56CB" w14:textId="77777777" w:rsidR="00534FE5" w:rsidRPr="00403C8E" w:rsidRDefault="00534FE5" w:rsidP="00534FE5">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9346DB5" w14:textId="77777777" w:rsidR="00534FE5" w:rsidRPr="00403C8E" w:rsidRDefault="00534FE5" w:rsidP="00534FE5">
            <w:pPr>
              <w:ind w:right="247"/>
              <w:jc w:val="right"/>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2B6188EE" w14:textId="77777777" w:rsidR="00534FE5" w:rsidRPr="00403C8E" w:rsidRDefault="00534FE5" w:rsidP="00534FE5">
            <w:pPr>
              <w:ind w:right="247"/>
              <w:jc w:val="center"/>
              <w:rPr>
                <w:rFonts w:ascii="Montserrat Medium" w:eastAsia="Times New Roman" w:hAnsi="Montserrat Medium"/>
                <w:b/>
                <w:bCs/>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7CED393" w14:textId="77777777" w:rsidR="00534FE5" w:rsidRPr="00403C8E" w:rsidRDefault="00534FE5" w:rsidP="00534FE5">
            <w:pPr>
              <w:ind w:right="247"/>
              <w:jc w:val="center"/>
              <w:rPr>
                <w:rFonts w:ascii="Montserrat Medium" w:eastAsia="Times New Roman" w:hAnsi="Montserrat Medium"/>
                <w:b/>
                <w:bCs/>
                <w:sz w:val="10"/>
                <w:szCs w:val="17"/>
                <w:lang w:eastAsia="es-MX"/>
              </w:rPr>
            </w:pPr>
            <w:r>
              <w:rPr>
                <w:rFonts w:ascii="Montserrat Medium" w:eastAsia="Times New Roman" w:hAnsi="Montserrat Medium"/>
                <w:b/>
                <w:bCs/>
                <w:sz w:val="10"/>
                <w:szCs w:val="17"/>
                <w:lang w:eastAsia="es-MX"/>
              </w:rPr>
              <w:t>DÏ</w:t>
            </w:r>
            <w:r w:rsidRPr="00403C8E">
              <w:rPr>
                <w:rFonts w:ascii="Montserrat Medium" w:eastAsia="Times New Roman" w:hAnsi="Montserrat Medium"/>
                <w:b/>
                <w:bCs/>
                <w:sz w:val="10"/>
                <w:szCs w:val="17"/>
                <w:lang w:eastAsia="es-MX"/>
              </w:rPr>
              <w:t>A</w:t>
            </w: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4978253" w14:textId="77777777" w:rsidR="00534FE5" w:rsidRPr="00403C8E" w:rsidRDefault="00534FE5" w:rsidP="00534FE5">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36F6E6A" w14:textId="77777777" w:rsidR="00534FE5" w:rsidRPr="00403C8E" w:rsidRDefault="00534FE5" w:rsidP="00534FE5">
            <w:pPr>
              <w:ind w:right="247"/>
              <w:jc w:val="center"/>
              <w:rPr>
                <w:rFonts w:ascii="Montserrat Medium" w:eastAsia="Times New Roman" w:hAnsi="Montserrat Medium"/>
                <w:b/>
                <w:bCs/>
                <w:sz w:val="10"/>
                <w:szCs w:val="17"/>
                <w:lang w:eastAsia="es-MX"/>
              </w:rPr>
            </w:pPr>
            <w:r w:rsidRPr="00403C8E">
              <w:rPr>
                <w:rFonts w:ascii="Montserrat Medium" w:eastAsia="Times New Roman" w:hAnsi="Montserrat Medium"/>
                <w:b/>
                <w:bCs/>
                <w:sz w:val="10"/>
                <w:szCs w:val="17"/>
                <w:lang w:eastAsia="es-MX"/>
              </w:rPr>
              <w:t>AÑO</w:t>
            </w:r>
          </w:p>
        </w:tc>
        <w:tc>
          <w:tcPr>
            <w:tcW w:w="878" w:type="dxa"/>
            <w:gridSpan w:val="6"/>
            <w:tcBorders>
              <w:left w:val="single" w:sz="4" w:space="0" w:color="auto"/>
            </w:tcBorders>
            <w:shd w:val="clear" w:color="auto" w:fill="auto"/>
            <w:vAlign w:val="bottom"/>
          </w:tcPr>
          <w:p w14:paraId="54EB9E31" w14:textId="77777777" w:rsidR="00534FE5" w:rsidRPr="00403C8E" w:rsidRDefault="00534FE5" w:rsidP="00534FE5">
            <w:pPr>
              <w:ind w:right="247"/>
              <w:jc w:val="center"/>
              <w:rPr>
                <w:rFonts w:ascii="Montserrat Medium" w:eastAsia="Times New Roman" w:hAnsi="Montserrat Medium"/>
                <w:b/>
                <w:bCs/>
                <w:sz w:val="10"/>
                <w:szCs w:val="17"/>
                <w:lang w:eastAsia="es-MX"/>
              </w:rPr>
            </w:pPr>
          </w:p>
        </w:tc>
      </w:tr>
      <w:tr w:rsidR="00534FE5" w:rsidRPr="00403C8E" w14:paraId="36C29FDE" w14:textId="77777777" w:rsidTr="00534FE5">
        <w:trPr>
          <w:trHeight w:val="284"/>
          <w:jc w:val="center"/>
        </w:trPr>
        <w:tc>
          <w:tcPr>
            <w:tcW w:w="1445" w:type="dxa"/>
            <w:tcBorders>
              <w:right w:val="single" w:sz="4" w:space="0" w:color="auto"/>
            </w:tcBorders>
            <w:shd w:val="clear" w:color="auto" w:fill="auto"/>
            <w:vAlign w:val="bottom"/>
          </w:tcPr>
          <w:p w14:paraId="72F90529"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647F8CB"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2206A2D"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095FF70"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25754348"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2E199"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70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B56626"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F1CA927"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878" w:type="dxa"/>
            <w:gridSpan w:val="6"/>
            <w:tcBorders>
              <w:left w:val="single" w:sz="4" w:space="0" w:color="auto"/>
            </w:tcBorders>
            <w:shd w:val="clear" w:color="auto" w:fill="auto"/>
            <w:vAlign w:val="bottom"/>
          </w:tcPr>
          <w:p w14:paraId="399225D8"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21F3B0AE" w14:textId="77777777" w:rsidTr="00534FE5">
        <w:trPr>
          <w:gridAfter w:val="2"/>
          <w:wAfter w:w="260" w:type="dxa"/>
          <w:jc w:val="center"/>
        </w:trPr>
        <w:tc>
          <w:tcPr>
            <w:tcW w:w="9474" w:type="dxa"/>
            <w:gridSpan w:val="39"/>
            <w:tcBorders>
              <w:bottom w:val="single" w:sz="4" w:space="0" w:color="auto"/>
            </w:tcBorders>
            <w:shd w:val="clear" w:color="auto" w:fill="auto"/>
            <w:vAlign w:val="bottom"/>
          </w:tcPr>
          <w:p w14:paraId="637BDDAA"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 profesión, cédula profesional y firma de los evaluadores:</w:t>
            </w:r>
          </w:p>
        </w:tc>
      </w:tr>
      <w:tr w:rsidR="00534FE5" w:rsidRPr="00403C8E" w14:paraId="46F05593" w14:textId="77777777" w:rsidTr="007E217B">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CCDC899" w14:textId="77777777" w:rsidR="00534FE5" w:rsidRPr="00403C8E" w:rsidRDefault="00534FE5" w:rsidP="00534FE5">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1D9550B4" w14:textId="77777777" w:rsidR="00534FE5" w:rsidRPr="00403C8E" w:rsidRDefault="00534FE5" w:rsidP="00534FE5">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PROFESIÓN</w:t>
            </w:r>
          </w:p>
        </w:tc>
        <w:tc>
          <w:tcPr>
            <w:tcW w:w="198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0445C8EF" w14:textId="77777777" w:rsidR="00534FE5" w:rsidRPr="00403C8E" w:rsidRDefault="00534FE5" w:rsidP="00534FE5">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C</w:t>
            </w:r>
            <w:r>
              <w:rPr>
                <w:rFonts w:ascii="Montserrat Medium" w:eastAsia="Times New Roman" w:hAnsi="Montserrat Medium"/>
                <w:b/>
                <w:bCs/>
                <w:sz w:val="17"/>
                <w:szCs w:val="17"/>
                <w:lang w:eastAsia="es-MX"/>
              </w:rPr>
              <w:t>É</w:t>
            </w:r>
            <w:r w:rsidRPr="00403C8E">
              <w:rPr>
                <w:rFonts w:ascii="Montserrat Medium" w:eastAsia="Times New Roman" w:hAnsi="Montserrat Medium"/>
                <w:b/>
                <w:bCs/>
                <w:sz w:val="17"/>
                <w:szCs w:val="17"/>
                <w:lang w:eastAsia="es-MX"/>
              </w:rPr>
              <w:t>DULA PROFESIONAL</w:t>
            </w:r>
          </w:p>
        </w:tc>
        <w:tc>
          <w:tcPr>
            <w:tcW w:w="210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43A2D81" w14:textId="77777777" w:rsidR="00534FE5" w:rsidRPr="00403C8E" w:rsidRDefault="00534FE5" w:rsidP="00534FE5">
            <w:pPr>
              <w:ind w:right="247"/>
              <w:jc w:val="cente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FIRMA</w:t>
            </w:r>
          </w:p>
        </w:tc>
      </w:tr>
      <w:tr w:rsidR="00534FE5" w:rsidRPr="00403C8E" w14:paraId="6ACCEE3C" w14:textId="77777777" w:rsidTr="007E217B">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D0FCC96"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32284459"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198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DD2EA77"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10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F79B2CB"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13D0F64D" w14:textId="77777777" w:rsidTr="007E217B">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2DC617E"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B94F59D"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198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C9F75E1"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10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C7A1DAB"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61BD0F6D" w14:textId="77777777" w:rsidTr="007E217B">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2859EE5"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B2D967F"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1986"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4EF38823"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10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FBA863F"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50F83D86" w14:textId="77777777" w:rsidTr="00534FE5">
        <w:trPr>
          <w:gridAfter w:val="1"/>
          <w:wAfter w:w="240" w:type="dxa"/>
          <w:trHeight w:val="454"/>
          <w:jc w:val="center"/>
        </w:trPr>
        <w:tc>
          <w:tcPr>
            <w:tcW w:w="9494" w:type="dxa"/>
            <w:gridSpan w:val="40"/>
            <w:shd w:val="clear" w:color="auto" w:fill="auto"/>
            <w:vAlign w:val="bottom"/>
          </w:tcPr>
          <w:p w14:paraId="2D05C235" w14:textId="77777777" w:rsidR="00534FE5" w:rsidRPr="00403C8E" w:rsidRDefault="00534FE5" w:rsidP="00534FE5">
            <w:pPr>
              <w:ind w:right="247"/>
              <w:rPr>
                <w:rFonts w:ascii="Montserrat Medium" w:eastAsia="Times New Roman" w:hAnsi="Montserrat Medium"/>
                <w:b/>
                <w:bCs/>
                <w:sz w:val="17"/>
                <w:szCs w:val="17"/>
                <w:lang w:eastAsia="es-MX"/>
              </w:rPr>
            </w:pPr>
          </w:p>
        </w:tc>
      </w:tr>
      <w:tr w:rsidR="00534FE5" w:rsidRPr="00403C8E" w14:paraId="427D7810" w14:textId="77777777" w:rsidTr="00534FE5">
        <w:trPr>
          <w:gridAfter w:val="6"/>
          <w:wAfter w:w="878" w:type="dxa"/>
          <w:trHeight w:val="454"/>
          <w:jc w:val="center"/>
        </w:trPr>
        <w:tc>
          <w:tcPr>
            <w:tcW w:w="3599" w:type="dxa"/>
            <w:gridSpan w:val="10"/>
            <w:shd w:val="clear" w:color="auto" w:fill="auto"/>
            <w:vAlign w:val="bottom"/>
          </w:tcPr>
          <w:p w14:paraId="5E5D2873" w14:textId="77777777" w:rsidR="00534FE5" w:rsidRPr="00403C8E" w:rsidRDefault="00534FE5" w:rsidP="00534FE5">
            <w:pPr>
              <w:ind w:right="247"/>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OPINI</w:t>
            </w:r>
            <w:r>
              <w:rPr>
                <w:rFonts w:ascii="Montserrat Medium" w:eastAsia="Times New Roman" w:hAnsi="Montserrat Medium"/>
                <w:b/>
                <w:bCs/>
                <w:sz w:val="17"/>
                <w:szCs w:val="17"/>
                <w:lang w:eastAsia="es-MX"/>
              </w:rPr>
              <w:t>Ó</w:t>
            </w:r>
            <w:r w:rsidRPr="00403C8E">
              <w:rPr>
                <w:rFonts w:ascii="Montserrat Medium" w:eastAsia="Times New Roman" w:hAnsi="Montserrat Medium"/>
                <w:b/>
                <w:bCs/>
                <w:sz w:val="17"/>
                <w:szCs w:val="17"/>
                <w:lang w:eastAsia="es-MX"/>
              </w:rPr>
              <w:t>N TÉCNICO ACADÉMICA:</w:t>
            </w:r>
          </w:p>
        </w:tc>
        <w:tc>
          <w:tcPr>
            <w:tcW w:w="1786" w:type="dxa"/>
            <w:gridSpan w:val="10"/>
            <w:tcBorders>
              <w:right w:val="single" w:sz="4" w:space="0" w:color="auto"/>
            </w:tcBorders>
            <w:shd w:val="clear" w:color="auto" w:fill="auto"/>
            <w:vAlign w:val="bottom"/>
          </w:tcPr>
          <w:p w14:paraId="36E5BDC3" w14:textId="77777777" w:rsidR="00534FE5" w:rsidRPr="00403C8E" w:rsidRDefault="00534FE5" w:rsidP="00534FE5">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6ADB097" w14:textId="77777777" w:rsidR="00534FE5" w:rsidRPr="00403C8E" w:rsidRDefault="00534FE5" w:rsidP="00534FE5">
            <w:pPr>
              <w:ind w:right="247"/>
              <w:rPr>
                <w:rFonts w:ascii="Montserrat Medium" w:eastAsia="Times New Roman" w:hAnsi="Montserrat Medium"/>
                <w:b/>
                <w:bCs/>
                <w:sz w:val="17"/>
                <w:szCs w:val="17"/>
                <w:lang w:eastAsia="es-MX"/>
              </w:rPr>
            </w:pPr>
          </w:p>
        </w:tc>
        <w:tc>
          <w:tcPr>
            <w:tcW w:w="2311" w:type="dxa"/>
            <w:gridSpan w:val="11"/>
            <w:tcBorders>
              <w:left w:val="single" w:sz="4" w:space="0" w:color="auto"/>
              <w:right w:val="single" w:sz="4" w:space="0" w:color="auto"/>
            </w:tcBorders>
            <w:shd w:val="clear" w:color="auto" w:fill="auto"/>
            <w:vAlign w:val="bottom"/>
          </w:tcPr>
          <w:p w14:paraId="705C6705" w14:textId="77777777" w:rsidR="00534FE5" w:rsidRPr="00403C8E" w:rsidRDefault="00534FE5" w:rsidP="00534FE5">
            <w:pPr>
              <w:rPr>
                <w:rFonts w:ascii="Montserrat Medium" w:eastAsia="Times New Roman" w:hAnsi="Montserrat Medium"/>
                <w:b/>
                <w:bCs/>
                <w:sz w:val="17"/>
                <w:szCs w:val="17"/>
                <w:lang w:eastAsia="es-MX"/>
              </w:rPr>
            </w:pPr>
            <w:r w:rsidRPr="00403C8E">
              <w:rPr>
                <w:rFonts w:ascii="Montserrat Medium" w:eastAsia="Times New Roman" w:hAnsi="Montserrat Medium"/>
                <w:b/>
                <w:bCs/>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3E926AD" w14:textId="77777777" w:rsidR="00534FE5" w:rsidRPr="00403C8E" w:rsidRDefault="00534FE5" w:rsidP="00534FE5">
            <w:pPr>
              <w:ind w:right="247"/>
              <w:rPr>
                <w:rFonts w:ascii="Montserrat Medium" w:eastAsia="Times New Roman" w:hAnsi="Montserrat Medium"/>
                <w:b/>
                <w:bCs/>
                <w:sz w:val="17"/>
                <w:szCs w:val="17"/>
                <w:lang w:eastAsia="es-MX"/>
              </w:rPr>
            </w:pPr>
          </w:p>
        </w:tc>
      </w:tr>
    </w:tbl>
    <w:p w14:paraId="420FDA42" w14:textId="4DE1B152" w:rsidR="00534FE5" w:rsidRDefault="00534FE5">
      <w:pPr>
        <w:rPr>
          <w:rFonts w:ascii="Montserrat Medium" w:hAnsi="Montserrat Medium"/>
          <w:sz w:val="19"/>
          <w:szCs w:val="19"/>
        </w:rPr>
      </w:pPr>
    </w:p>
    <w:p w14:paraId="665C7319" w14:textId="6A3EF328" w:rsidR="00DC3291" w:rsidRDefault="00DC3291" w:rsidP="0040167F">
      <w:pPr>
        <w:ind w:right="247"/>
        <w:jc w:val="both"/>
        <w:rPr>
          <w:rFonts w:ascii="Montserrat Medium" w:hAnsi="Montserrat Medium"/>
          <w:sz w:val="19"/>
          <w:szCs w:val="19"/>
        </w:rPr>
      </w:pPr>
    </w:p>
    <w:p w14:paraId="0C032A9D" w14:textId="70867DC8" w:rsidR="00534FE5" w:rsidRDefault="00534FE5" w:rsidP="0040167F">
      <w:pPr>
        <w:ind w:right="247"/>
        <w:jc w:val="both"/>
        <w:rPr>
          <w:rFonts w:ascii="Montserrat Medium" w:hAnsi="Montserrat Medium"/>
          <w:sz w:val="19"/>
          <w:szCs w:val="19"/>
        </w:rPr>
      </w:pPr>
    </w:p>
    <w:p w14:paraId="72945D0F" w14:textId="40C30EF2" w:rsidR="00534FE5" w:rsidRDefault="00534FE5" w:rsidP="0040167F">
      <w:pPr>
        <w:ind w:right="247"/>
        <w:jc w:val="both"/>
        <w:rPr>
          <w:rFonts w:ascii="Montserrat Medium" w:hAnsi="Montserrat Medium"/>
          <w:sz w:val="19"/>
          <w:szCs w:val="19"/>
        </w:rPr>
      </w:pPr>
    </w:p>
    <w:p w14:paraId="1621358E" w14:textId="131041AF" w:rsidR="00534FE5" w:rsidRDefault="00534FE5" w:rsidP="0040167F">
      <w:pPr>
        <w:ind w:right="247"/>
        <w:jc w:val="both"/>
        <w:rPr>
          <w:rFonts w:ascii="Montserrat Medium" w:hAnsi="Montserrat Medium"/>
          <w:sz w:val="19"/>
          <w:szCs w:val="19"/>
        </w:rPr>
      </w:pPr>
    </w:p>
    <w:p w14:paraId="71B499C8" w14:textId="387C8B3D" w:rsidR="00534FE5" w:rsidRDefault="00534FE5" w:rsidP="0040167F">
      <w:pPr>
        <w:ind w:right="247"/>
        <w:jc w:val="both"/>
        <w:rPr>
          <w:rFonts w:ascii="Montserrat Medium" w:hAnsi="Montserrat Medium"/>
          <w:sz w:val="19"/>
          <w:szCs w:val="19"/>
        </w:rPr>
      </w:pPr>
    </w:p>
    <w:p w14:paraId="1CF6671F" w14:textId="77777777" w:rsidR="00534FE5" w:rsidRPr="00403C8E" w:rsidRDefault="00534FE5" w:rsidP="0040167F">
      <w:pPr>
        <w:ind w:right="247"/>
        <w:jc w:val="both"/>
        <w:rPr>
          <w:rFonts w:ascii="Montserrat Medium" w:hAnsi="Montserrat Medium"/>
          <w:sz w:val="19"/>
          <w:szCs w:val="19"/>
        </w:rPr>
      </w:pPr>
    </w:p>
    <w:p w14:paraId="3F1483BE" w14:textId="77777777" w:rsidR="00D76905" w:rsidRPr="003B34B0" w:rsidRDefault="00D76905" w:rsidP="00D76905">
      <w:pPr>
        <w:pStyle w:val="Criterios8"/>
        <w:rPr>
          <w:sz w:val="19"/>
          <w:szCs w:val="19"/>
        </w:rPr>
      </w:pPr>
      <w:r w:rsidRPr="003B34B0">
        <w:rPr>
          <w:sz w:val="19"/>
          <w:szCs w:val="19"/>
        </w:rPr>
        <w:lastRenderedPageBreak/>
        <w:t>CAMPO DISCIPLINAR</w:t>
      </w:r>
    </w:p>
    <w:tbl>
      <w:tblPr>
        <w:tblW w:w="535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74"/>
        <w:gridCol w:w="4468"/>
        <w:gridCol w:w="912"/>
        <w:gridCol w:w="1067"/>
        <w:gridCol w:w="2835"/>
      </w:tblGrid>
      <w:tr w:rsidR="00D76905" w:rsidRPr="003B34B0" w14:paraId="3B59E23F" w14:textId="77777777" w:rsidTr="00AA7BA7">
        <w:trPr>
          <w:trHeight w:val="182"/>
          <w:jc w:val="center"/>
        </w:trPr>
        <w:tc>
          <w:tcPr>
            <w:tcW w:w="5242" w:type="dxa"/>
            <w:gridSpan w:val="2"/>
            <w:vMerge w:val="restart"/>
            <w:shd w:val="clear" w:color="auto" w:fill="D8C49A"/>
            <w:vAlign w:val="center"/>
          </w:tcPr>
          <w:p w14:paraId="110EDD0E" w14:textId="77777777" w:rsidR="00D76905" w:rsidRPr="003B34B0" w:rsidRDefault="00D76905" w:rsidP="00534FE5">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del Criterio a Evaluar</w:t>
            </w:r>
          </w:p>
        </w:tc>
        <w:tc>
          <w:tcPr>
            <w:tcW w:w="1979" w:type="dxa"/>
            <w:gridSpan w:val="2"/>
            <w:shd w:val="clear" w:color="auto" w:fill="D8C49A"/>
          </w:tcPr>
          <w:p w14:paraId="02430B13" w14:textId="77777777" w:rsidR="00D76905" w:rsidRPr="003B34B0" w:rsidRDefault="00D76905" w:rsidP="00036C97">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8C49A"/>
          </w:tcPr>
          <w:p w14:paraId="610C9917" w14:textId="77777777" w:rsidR="00D76905" w:rsidRPr="003B34B0" w:rsidRDefault="00D76905" w:rsidP="00036C97">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7EDA8F8F" w14:textId="77777777" w:rsidTr="00AA7BA7">
        <w:trPr>
          <w:trHeight w:val="116"/>
          <w:jc w:val="center"/>
        </w:trPr>
        <w:tc>
          <w:tcPr>
            <w:tcW w:w="5242" w:type="dxa"/>
            <w:gridSpan w:val="2"/>
            <w:vMerge/>
            <w:shd w:val="clear" w:color="auto" w:fill="D9D9D9"/>
          </w:tcPr>
          <w:p w14:paraId="02496208" w14:textId="77777777" w:rsidR="00D76905" w:rsidRPr="003B34B0" w:rsidRDefault="00D76905" w:rsidP="00036C97">
            <w:pPr>
              <w:suppressLineNumbers/>
              <w:snapToGrid w:val="0"/>
              <w:ind w:right="247"/>
              <w:jc w:val="both"/>
              <w:rPr>
                <w:rFonts w:ascii="Montserrat Light" w:hAnsi="Montserrat Light"/>
                <w:sz w:val="19"/>
                <w:szCs w:val="19"/>
              </w:rPr>
            </w:pPr>
          </w:p>
        </w:tc>
        <w:tc>
          <w:tcPr>
            <w:tcW w:w="912" w:type="dxa"/>
            <w:shd w:val="clear" w:color="auto" w:fill="D4C19C"/>
          </w:tcPr>
          <w:p w14:paraId="544289E6" w14:textId="77777777" w:rsidR="00D76905" w:rsidRPr="003B34B0" w:rsidRDefault="00D76905" w:rsidP="00036C97">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67" w:type="dxa"/>
            <w:shd w:val="clear" w:color="auto" w:fill="D4C19C"/>
          </w:tcPr>
          <w:p w14:paraId="17B110DB" w14:textId="77777777" w:rsidR="00D76905" w:rsidRPr="003B34B0" w:rsidRDefault="00D76905" w:rsidP="00036C97">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262626"/>
          </w:tcPr>
          <w:p w14:paraId="7EE052EF" w14:textId="77777777" w:rsidR="00D76905" w:rsidRPr="003B34B0" w:rsidRDefault="00D76905" w:rsidP="00036C97">
            <w:pPr>
              <w:tabs>
                <w:tab w:val="left" w:pos="7799"/>
              </w:tabs>
              <w:snapToGrid w:val="0"/>
              <w:ind w:right="247"/>
              <w:jc w:val="center"/>
              <w:rPr>
                <w:rFonts w:ascii="Montserrat Light" w:hAnsi="Montserrat Light"/>
                <w:color w:val="FFFFFF"/>
                <w:sz w:val="19"/>
                <w:szCs w:val="19"/>
              </w:rPr>
            </w:pPr>
          </w:p>
        </w:tc>
      </w:tr>
      <w:tr w:rsidR="00D76905" w:rsidRPr="00996B0F" w14:paraId="3915E6EA" w14:textId="77777777" w:rsidTr="00AA7BA7">
        <w:trPr>
          <w:trHeight w:val="230"/>
          <w:jc w:val="center"/>
        </w:trPr>
        <w:tc>
          <w:tcPr>
            <w:tcW w:w="10056" w:type="dxa"/>
            <w:gridSpan w:val="5"/>
            <w:shd w:val="clear" w:color="auto" w:fill="D9D9D9" w:themeFill="background1" w:themeFillShade="D9"/>
          </w:tcPr>
          <w:p w14:paraId="21C26127" w14:textId="77777777" w:rsidR="00D76905" w:rsidRPr="00996B0F" w:rsidRDefault="00D76905" w:rsidP="00036C97">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AA7BA7" w:rsidRPr="003B34B0" w14:paraId="6871EEC2" w14:textId="77777777" w:rsidTr="00AA7BA7">
        <w:trPr>
          <w:trHeight w:val="230"/>
          <w:jc w:val="center"/>
        </w:trPr>
        <w:tc>
          <w:tcPr>
            <w:tcW w:w="774" w:type="dxa"/>
          </w:tcPr>
          <w:p w14:paraId="18487F5E" w14:textId="77777777" w:rsidR="00AA7BA7" w:rsidRPr="0079796B" w:rsidRDefault="00AA7BA7" w:rsidP="0079796B">
            <w:pPr>
              <w:snapToGrid w:val="0"/>
              <w:ind w:right="128"/>
              <w:jc w:val="center"/>
              <w:rPr>
                <w:rFonts w:ascii="Montserrat SemiBold" w:hAnsi="Montserrat SemiBold" w:cs="Arial"/>
                <w:b/>
                <w:sz w:val="19"/>
                <w:szCs w:val="19"/>
              </w:rPr>
            </w:pPr>
            <w:r w:rsidRPr="0079796B">
              <w:rPr>
                <w:rFonts w:ascii="Montserrat SemiBold" w:hAnsi="Montserrat SemiBold" w:cs="Arial"/>
                <w:b/>
                <w:sz w:val="19"/>
                <w:szCs w:val="19"/>
              </w:rPr>
              <w:t>1.1</w:t>
            </w:r>
          </w:p>
        </w:tc>
        <w:tc>
          <w:tcPr>
            <w:tcW w:w="4468" w:type="dxa"/>
          </w:tcPr>
          <w:p w14:paraId="304B0341" w14:textId="3F686393" w:rsidR="00AA7BA7"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Presenta la sustentación teórico-científica de la disciplina con una vigencia de cinco años a la fecha.</w:t>
            </w:r>
          </w:p>
        </w:tc>
        <w:tc>
          <w:tcPr>
            <w:tcW w:w="912" w:type="dxa"/>
            <w:shd w:val="clear" w:color="auto" w:fill="FFFFFF" w:themeFill="background1"/>
          </w:tcPr>
          <w:p w14:paraId="48C8A0BD" w14:textId="77777777" w:rsidR="00AA7BA7" w:rsidRPr="003B34B0" w:rsidRDefault="00AA7BA7" w:rsidP="00AA7BA7">
            <w:pPr>
              <w:snapToGrid w:val="0"/>
              <w:ind w:right="247"/>
              <w:jc w:val="both"/>
              <w:rPr>
                <w:rFonts w:ascii="Montserrat Light" w:hAnsi="Montserrat Light"/>
                <w:sz w:val="19"/>
                <w:szCs w:val="19"/>
              </w:rPr>
            </w:pPr>
          </w:p>
        </w:tc>
        <w:tc>
          <w:tcPr>
            <w:tcW w:w="1067" w:type="dxa"/>
            <w:shd w:val="clear" w:color="auto" w:fill="FFFFFF" w:themeFill="background1"/>
          </w:tcPr>
          <w:p w14:paraId="53CB617A" w14:textId="77777777" w:rsidR="00AA7BA7" w:rsidRPr="003B34B0" w:rsidRDefault="00AA7BA7" w:rsidP="00AA7BA7">
            <w:pPr>
              <w:snapToGrid w:val="0"/>
              <w:ind w:right="247"/>
              <w:jc w:val="both"/>
              <w:rPr>
                <w:rFonts w:ascii="Montserrat Light" w:hAnsi="Montserrat Light"/>
                <w:sz w:val="19"/>
                <w:szCs w:val="19"/>
              </w:rPr>
            </w:pPr>
          </w:p>
        </w:tc>
        <w:tc>
          <w:tcPr>
            <w:tcW w:w="2835" w:type="dxa"/>
            <w:shd w:val="clear" w:color="auto" w:fill="FFFFFF" w:themeFill="background1"/>
          </w:tcPr>
          <w:p w14:paraId="3C6777F6" w14:textId="77777777" w:rsidR="00AA7BA7" w:rsidRPr="003B34B0" w:rsidRDefault="00AA7BA7" w:rsidP="00AA7BA7">
            <w:pPr>
              <w:snapToGrid w:val="0"/>
              <w:ind w:right="247"/>
              <w:jc w:val="both"/>
              <w:rPr>
                <w:rFonts w:ascii="Montserrat Light" w:hAnsi="Montserrat Light"/>
                <w:sz w:val="19"/>
                <w:szCs w:val="19"/>
              </w:rPr>
            </w:pPr>
          </w:p>
        </w:tc>
      </w:tr>
      <w:tr w:rsidR="00AA7BA7" w:rsidRPr="003B34B0" w14:paraId="6ADF4842" w14:textId="77777777" w:rsidTr="00AA7BA7">
        <w:trPr>
          <w:trHeight w:val="361"/>
          <w:jc w:val="center"/>
        </w:trPr>
        <w:tc>
          <w:tcPr>
            <w:tcW w:w="774" w:type="dxa"/>
          </w:tcPr>
          <w:p w14:paraId="75E172DF" w14:textId="77777777" w:rsidR="00AA7BA7" w:rsidRPr="003B34B0" w:rsidRDefault="00AA7BA7" w:rsidP="0079796B">
            <w:pPr>
              <w:widowControl w:val="0"/>
              <w:numPr>
                <w:ilvl w:val="1"/>
                <w:numId w:val="22"/>
              </w:numPr>
              <w:suppressAutoHyphens/>
              <w:snapToGrid w:val="0"/>
              <w:ind w:left="510" w:right="128"/>
              <w:jc w:val="center"/>
              <w:rPr>
                <w:rFonts w:ascii="Montserrat SemiBold" w:hAnsi="Montserrat SemiBold" w:cs="Arial"/>
                <w:sz w:val="19"/>
                <w:szCs w:val="19"/>
              </w:rPr>
            </w:pPr>
          </w:p>
        </w:tc>
        <w:tc>
          <w:tcPr>
            <w:tcW w:w="4468" w:type="dxa"/>
          </w:tcPr>
          <w:p w14:paraId="6500D284" w14:textId="5D201E14" w:rsidR="00AA7BA7"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El plan de estudios establece el objeto de estudio de la disciplina.</w:t>
            </w:r>
          </w:p>
        </w:tc>
        <w:tc>
          <w:tcPr>
            <w:tcW w:w="912" w:type="dxa"/>
            <w:shd w:val="clear" w:color="auto" w:fill="FFFFFF" w:themeFill="background1"/>
          </w:tcPr>
          <w:p w14:paraId="6B98F561" w14:textId="77777777" w:rsidR="00AA7BA7" w:rsidRPr="003B34B0" w:rsidRDefault="00AA7BA7" w:rsidP="00AA7BA7">
            <w:pPr>
              <w:snapToGrid w:val="0"/>
              <w:ind w:right="247"/>
              <w:jc w:val="both"/>
              <w:rPr>
                <w:rFonts w:ascii="Montserrat Light" w:hAnsi="Montserrat Light"/>
                <w:sz w:val="19"/>
                <w:szCs w:val="19"/>
              </w:rPr>
            </w:pPr>
          </w:p>
        </w:tc>
        <w:tc>
          <w:tcPr>
            <w:tcW w:w="1067" w:type="dxa"/>
            <w:shd w:val="clear" w:color="auto" w:fill="FFFFFF" w:themeFill="background1"/>
          </w:tcPr>
          <w:p w14:paraId="660A8BDD" w14:textId="77777777" w:rsidR="00AA7BA7" w:rsidRPr="003B34B0" w:rsidRDefault="00AA7BA7" w:rsidP="00AA7BA7">
            <w:pPr>
              <w:snapToGrid w:val="0"/>
              <w:ind w:right="247"/>
              <w:jc w:val="both"/>
              <w:rPr>
                <w:rFonts w:ascii="Montserrat Light" w:hAnsi="Montserrat Light"/>
                <w:sz w:val="19"/>
                <w:szCs w:val="19"/>
              </w:rPr>
            </w:pPr>
          </w:p>
        </w:tc>
        <w:tc>
          <w:tcPr>
            <w:tcW w:w="2835" w:type="dxa"/>
            <w:shd w:val="clear" w:color="auto" w:fill="FFFFFF" w:themeFill="background1"/>
          </w:tcPr>
          <w:p w14:paraId="3DA4806A" w14:textId="77777777" w:rsidR="00AA7BA7" w:rsidRPr="003B34B0" w:rsidRDefault="00AA7BA7" w:rsidP="00AA7BA7">
            <w:pPr>
              <w:snapToGrid w:val="0"/>
              <w:ind w:right="247"/>
              <w:jc w:val="both"/>
              <w:rPr>
                <w:rFonts w:ascii="Montserrat Light" w:hAnsi="Montserrat Light"/>
                <w:sz w:val="19"/>
                <w:szCs w:val="19"/>
              </w:rPr>
            </w:pPr>
          </w:p>
        </w:tc>
      </w:tr>
      <w:tr w:rsidR="00AA7BA7" w:rsidRPr="003B34B0" w14:paraId="3B696CDE" w14:textId="77777777" w:rsidTr="00AA7BA7">
        <w:trPr>
          <w:trHeight w:val="474"/>
          <w:jc w:val="center"/>
        </w:trPr>
        <w:tc>
          <w:tcPr>
            <w:tcW w:w="774" w:type="dxa"/>
          </w:tcPr>
          <w:p w14:paraId="12E3FF72" w14:textId="77777777" w:rsidR="00AA7BA7" w:rsidRPr="003B34B0" w:rsidRDefault="00AA7BA7" w:rsidP="0079796B">
            <w:pPr>
              <w:widowControl w:val="0"/>
              <w:numPr>
                <w:ilvl w:val="1"/>
                <w:numId w:val="22"/>
              </w:numPr>
              <w:suppressAutoHyphens/>
              <w:snapToGrid w:val="0"/>
              <w:ind w:left="510" w:right="128"/>
              <w:jc w:val="center"/>
              <w:rPr>
                <w:rFonts w:ascii="Montserrat SemiBold" w:hAnsi="Montserrat SemiBold" w:cs="Arial"/>
                <w:sz w:val="19"/>
                <w:szCs w:val="19"/>
              </w:rPr>
            </w:pPr>
          </w:p>
        </w:tc>
        <w:tc>
          <w:tcPr>
            <w:tcW w:w="4468" w:type="dxa"/>
          </w:tcPr>
          <w:p w14:paraId="4FCB6871" w14:textId="03F5777D" w:rsidR="00AA7BA7"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Presenta antecedentes históricos de la disciplina.</w:t>
            </w:r>
          </w:p>
        </w:tc>
        <w:tc>
          <w:tcPr>
            <w:tcW w:w="912" w:type="dxa"/>
            <w:shd w:val="clear" w:color="auto" w:fill="FFFFFF" w:themeFill="background1"/>
          </w:tcPr>
          <w:p w14:paraId="4972A173" w14:textId="77777777" w:rsidR="00AA7BA7" w:rsidRPr="003B34B0" w:rsidRDefault="00AA7BA7" w:rsidP="00AA7BA7">
            <w:pPr>
              <w:snapToGrid w:val="0"/>
              <w:ind w:right="247"/>
              <w:jc w:val="both"/>
              <w:rPr>
                <w:rFonts w:ascii="Montserrat Light" w:hAnsi="Montserrat Light"/>
                <w:sz w:val="19"/>
                <w:szCs w:val="19"/>
              </w:rPr>
            </w:pPr>
          </w:p>
        </w:tc>
        <w:tc>
          <w:tcPr>
            <w:tcW w:w="1067" w:type="dxa"/>
            <w:shd w:val="clear" w:color="auto" w:fill="FFFFFF" w:themeFill="background1"/>
          </w:tcPr>
          <w:p w14:paraId="4DA88FEB" w14:textId="77777777" w:rsidR="00AA7BA7" w:rsidRPr="003B34B0" w:rsidRDefault="00AA7BA7" w:rsidP="00AA7BA7">
            <w:pPr>
              <w:snapToGrid w:val="0"/>
              <w:ind w:right="247"/>
              <w:jc w:val="both"/>
              <w:rPr>
                <w:rFonts w:ascii="Montserrat Light" w:hAnsi="Montserrat Light"/>
                <w:sz w:val="19"/>
                <w:szCs w:val="19"/>
              </w:rPr>
            </w:pPr>
          </w:p>
        </w:tc>
        <w:tc>
          <w:tcPr>
            <w:tcW w:w="2835" w:type="dxa"/>
            <w:shd w:val="clear" w:color="auto" w:fill="FFFFFF" w:themeFill="background1"/>
          </w:tcPr>
          <w:p w14:paraId="56A60DBA" w14:textId="77777777" w:rsidR="00AA7BA7" w:rsidRPr="003B34B0" w:rsidRDefault="00AA7BA7" w:rsidP="00AA7BA7">
            <w:pPr>
              <w:snapToGrid w:val="0"/>
              <w:ind w:right="247"/>
              <w:jc w:val="both"/>
              <w:rPr>
                <w:rFonts w:ascii="Montserrat Light" w:hAnsi="Montserrat Light"/>
                <w:sz w:val="19"/>
                <w:szCs w:val="19"/>
              </w:rPr>
            </w:pPr>
          </w:p>
        </w:tc>
      </w:tr>
      <w:tr w:rsidR="00AA7BA7" w:rsidRPr="003B34B0" w14:paraId="2EA1F912" w14:textId="77777777" w:rsidTr="00AA7BA7">
        <w:trPr>
          <w:trHeight w:val="425"/>
          <w:jc w:val="center"/>
        </w:trPr>
        <w:tc>
          <w:tcPr>
            <w:tcW w:w="774" w:type="dxa"/>
          </w:tcPr>
          <w:p w14:paraId="56824163" w14:textId="77777777" w:rsidR="00AA7BA7" w:rsidRPr="003B34B0" w:rsidRDefault="00AA7BA7" w:rsidP="0079796B">
            <w:pPr>
              <w:widowControl w:val="0"/>
              <w:numPr>
                <w:ilvl w:val="1"/>
                <w:numId w:val="22"/>
              </w:numPr>
              <w:suppressAutoHyphens/>
              <w:snapToGrid w:val="0"/>
              <w:ind w:left="510" w:right="128"/>
              <w:jc w:val="center"/>
              <w:rPr>
                <w:rFonts w:ascii="Montserrat SemiBold" w:hAnsi="Montserrat SemiBold" w:cs="Arial"/>
                <w:sz w:val="19"/>
                <w:szCs w:val="19"/>
              </w:rPr>
            </w:pPr>
          </w:p>
        </w:tc>
        <w:tc>
          <w:tcPr>
            <w:tcW w:w="4468" w:type="dxa"/>
          </w:tcPr>
          <w:p w14:paraId="5E134A68" w14:textId="3D245F68" w:rsidR="00AA7BA7"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Considera los aspectos bioéticos que regulan la práctica de la disciplina.</w:t>
            </w:r>
          </w:p>
        </w:tc>
        <w:tc>
          <w:tcPr>
            <w:tcW w:w="912" w:type="dxa"/>
            <w:shd w:val="clear" w:color="auto" w:fill="FFFFFF" w:themeFill="background1"/>
          </w:tcPr>
          <w:p w14:paraId="251A50A6" w14:textId="77777777" w:rsidR="00AA7BA7" w:rsidRPr="003B34B0" w:rsidRDefault="00AA7BA7" w:rsidP="00AA7BA7">
            <w:pPr>
              <w:snapToGrid w:val="0"/>
              <w:ind w:right="247"/>
              <w:jc w:val="both"/>
              <w:rPr>
                <w:rFonts w:ascii="Montserrat Light" w:hAnsi="Montserrat Light"/>
                <w:sz w:val="19"/>
                <w:szCs w:val="19"/>
              </w:rPr>
            </w:pPr>
          </w:p>
        </w:tc>
        <w:tc>
          <w:tcPr>
            <w:tcW w:w="1067" w:type="dxa"/>
            <w:shd w:val="clear" w:color="auto" w:fill="FFFFFF" w:themeFill="background1"/>
          </w:tcPr>
          <w:p w14:paraId="7D94B41D" w14:textId="77777777" w:rsidR="00AA7BA7" w:rsidRPr="003B34B0" w:rsidRDefault="00AA7BA7" w:rsidP="00AA7BA7">
            <w:pPr>
              <w:snapToGrid w:val="0"/>
              <w:ind w:right="247"/>
              <w:jc w:val="both"/>
              <w:rPr>
                <w:rFonts w:ascii="Montserrat Light" w:hAnsi="Montserrat Light"/>
                <w:sz w:val="19"/>
                <w:szCs w:val="19"/>
              </w:rPr>
            </w:pPr>
          </w:p>
        </w:tc>
        <w:tc>
          <w:tcPr>
            <w:tcW w:w="2835" w:type="dxa"/>
            <w:shd w:val="clear" w:color="auto" w:fill="FFFFFF" w:themeFill="background1"/>
          </w:tcPr>
          <w:p w14:paraId="4CCEA522" w14:textId="77777777" w:rsidR="00AA7BA7" w:rsidRPr="003B34B0" w:rsidRDefault="00AA7BA7" w:rsidP="00AA7BA7">
            <w:pPr>
              <w:snapToGrid w:val="0"/>
              <w:ind w:right="247"/>
              <w:jc w:val="both"/>
              <w:rPr>
                <w:rFonts w:ascii="Montserrat Light" w:hAnsi="Montserrat Light"/>
                <w:sz w:val="19"/>
                <w:szCs w:val="19"/>
              </w:rPr>
            </w:pPr>
          </w:p>
        </w:tc>
      </w:tr>
      <w:tr w:rsidR="00AA7BA7" w:rsidRPr="003B34B0" w14:paraId="3A5A3548" w14:textId="77777777" w:rsidTr="00AA7BA7">
        <w:trPr>
          <w:trHeight w:val="619"/>
          <w:jc w:val="center"/>
        </w:trPr>
        <w:tc>
          <w:tcPr>
            <w:tcW w:w="774" w:type="dxa"/>
          </w:tcPr>
          <w:p w14:paraId="16DCFAB6" w14:textId="77777777" w:rsidR="00AA7BA7" w:rsidRPr="003B34B0" w:rsidRDefault="00AA7BA7" w:rsidP="0079796B">
            <w:pPr>
              <w:widowControl w:val="0"/>
              <w:numPr>
                <w:ilvl w:val="1"/>
                <w:numId w:val="23"/>
              </w:numPr>
              <w:suppressAutoHyphens/>
              <w:snapToGrid w:val="0"/>
              <w:ind w:left="510" w:right="128"/>
              <w:jc w:val="center"/>
              <w:rPr>
                <w:rFonts w:ascii="Montserrat SemiBold" w:hAnsi="Montserrat SemiBold" w:cs="Arial"/>
                <w:sz w:val="19"/>
                <w:szCs w:val="19"/>
              </w:rPr>
            </w:pPr>
          </w:p>
        </w:tc>
        <w:tc>
          <w:tcPr>
            <w:tcW w:w="4468" w:type="dxa"/>
          </w:tcPr>
          <w:p w14:paraId="368AE36C" w14:textId="66F86E36" w:rsidR="00AA7BA7"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Se basa en la normatividad vigente relacionada con la disciplina.</w:t>
            </w:r>
          </w:p>
        </w:tc>
        <w:tc>
          <w:tcPr>
            <w:tcW w:w="912" w:type="dxa"/>
            <w:shd w:val="clear" w:color="auto" w:fill="FFFFFF" w:themeFill="background1"/>
          </w:tcPr>
          <w:p w14:paraId="09436EC5" w14:textId="77777777" w:rsidR="00AA7BA7" w:rsidRPr="003B34B0" w:rsidRDefault="00AA7BA7" w:rsidP="00AA7BA7">
            <w:pPr>
              <w:snapToGrid w:val="0"/>
              <w:ind w:right="247"/>
              <w:jc w:val="both"/>
              <w:rPr>
                <w:rFonts w:ascii="Montserrat Light" w:hAnsi="Montserrat Light"/>
                <w:sz w:val="19"/>
                <w:szCs w:val="19"/>
              </w:rPr>
            </w:pPr>
          </w:p>
        </w:tc>
        <w:tc>
          <w:tcPr>
            <w:tcW w:w="1067" w:type="dxa"/>
            <w:shd w:val="clear" w:color="auto" w:fill="FFFFFF" w:themeFill="background1"/>
          </w:tcPr>
          <w:p w14:paraId="7AFD2872" w14:textId="77777777" w:rsidR="00AA7BA7" w:rsidRPr="003B34B0" w:rsidRDefault="00AA7BA7" w:rsidP="00AA7BA7">
            <w:pPr>
              <w:snapToGrid w:val="0"/>
              <w:ind w:right="247"/>
              <w:jc w:val="both"/>
              <w:rPr>
                <w:rFonts w:ascii="Montserrat Light" w:hAnsi="Montserrat Light"/>
                <w:sz w:val="19"/>
                <w:szCs w:val="19"/>
              </w:rPr>
            </w:pPr>
          </w:p>
        </w:tc>
        <w:tc>
          <w:tcPr>
            <w:tcW w:w="2835" w:type="dxa"/>
            <w:shd w:val="clear" w:color="auto" w:fill="FFFFFF" w:themeFill="background1"/>
          </w:tcPr>
          <w:p w14:paraId="5D05960C" w14:textId="77777777" w:rsidR="00AA7BA7" w:rsidRPr="003B34B0" w:rsidRDefault="00AA7BA7" w:rsidP="00AA7BA7">
            <w:pPr>
              <w:snapToGrid w:val="0"/>
              <w:ind w:right="247"/>
              <w:jc w:val="both"/>
              <w:rPr>
                <w:rFonts w:ascii="Montserrat Light" w:hAnsi="Montserrat Light"/>
                <w:sz w:val="19"/>
                <w:szCs w:val="19"/>
              </w:rPr>
            </w:pPr>
          </w:p>
        </w:tc>
      </w:tr>
      <w:tr w:rsidR="00AA7BA7" w:rsidRPr="003B34B0" w14:paraId="2D042472" w14:textId="77777777" w:rsidTr="00AA7BA7">
        <w:trPr>
          <w:trHeight w:val="858"/>
          <w:jc w:val="center"/>
        </w:trPr>
        <w:tc>
          <w:tcPr>
            <w:tcW w:w="774" w:type="dxa"/>
          </w:tcPr>
          <w:p w14:paraId="31BAECB7" w14:textId="77777777" w:rsidR="00AA7BA7" w:rsidRPr="003B34B0" w:rsidRDefault="00AA7BA7" w:rsidP="0079796B">
            <w:pPr>
              <w:widowControl w:val="0"/>
              <w:numPr>
                <w:ilvl w:val="1"/>
                <w:numId w:val="23"/>
              </w:numPr>
              <w:suppressAutoHyphens/>
              <w:snapToGrid w:val="0"/>
              <w:ind w:left="510" w:right="128"/>
              <w:jc w:val="center"/>
              <w:rPr>
                <w:rFonts w:ascii="Montserrat SemiBold" w:hAnsi="Montserrat SemiBold" w:cs="Arial"/>
                <w:sz w:val="19"/>
                <w:szCs w:val="19"/>
              </w:rPr>
            </w:pPr>
          </w:p>
        </w:tc>
        <w:tc>
          <w:tcPr>
            <w:tcW w:w="4468" w:type="dxa"/>
          </w:tcPr>
          <w:p w14:paraId="6B17EEFC" w14:textId="64F4A072" w:rsidR="00AA7BA7"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Retoma publicaciones de OMS, OPS y referentes nacionales e internacionales de consejos, asociaciones o sociedades reconocidos por la profesión con una vigencia no mayor a cinco años.</w:t>
            </w:r>
          </w:p>
        </w:tc>
        <w:tc>
          <w:tcPr>
            <w:tcW w:w="912" w:type="dxa"/>
            <w:shd w:val="clear" w:color="auto" w:fill="FFFFFF" w:themeFill="background1"/>
          </w:tcPr>
          <w:p w14:paraId="103836D5" w14:textId="77777777" w:rsidR="00AA7BA7" w:rsidRPr="003B34B0" w:rsidRDefault="00AA7BA7" w:rsidP="00AA7BA7">
            <w:pPr>
              <w:snapToGrid w:val="0"/>
              <w:ind w:right="247"/>
              <w:jc w:val="both"/>
              <w:rPr>
                <w:rFonts w:ascii="Montserrat Light" w:hAnsi="Montserrat Light"/>
                <w:sz w:val="19"/>
                <w:szCs w:val="19"/>
              </w:rPr>
            </w:pPr>
          </w:p>
        </w:tc>
        <w:tc>
          <w:tcPr>
            <w:tcW w:w="1067" w:type="dxa"/>
            <w:shd w:val="clear" w:color="auto" w:fill="FFFFFF" w:themeFill="background1"/>
          </w:tcPr>
          <w:p w14:paraId="579C3177" w14:textId="77777777" w:rsidR="00AA7BA7" w:rsidRPr="003B34B0" w:rsidRDefault="00AA7BA7" w:rsidP="00AA7BA7">
            <w:pPr>
              <w:snapToGrid w:val="0"/>
              <w:ind w:right="247"/>
              <w:jc w:val="both"/>
              <w:rPr>
                <w:rFonts w:ascii="Montserrat Light" w:hAnsi="Montserrat Light"/>
                <w:sz w:val="19"/>
                <w:szCs w:val="19"/>
              </w:rPr>
            </w:pPr>
          </w:p>
        </w:tc>
        <w:tc>
          <w:tcPr>
            <w:tcW w:w="2835" w:type="dxa"/>
            <w:shd w:val="clear" w:color="auto" w:fill="FFFFFF" w:themeFill="background1"/>
          </w:tcPr>
          <w:p w14:paraId="1E2282E4" w14:textId="77777777" w:rsidR="00AA7BA7" w:rsidRPr="003B34B0" w:rsidRDefault="00AA7BA7" w:rsidP="00AA7BA7">
            <w:pPr>
              <w:snapToGrid w:val="0"/>
              <w:ind w:right="247"/>
              <w:jc w:val="both"/>
              <w:rPr>
                <w:rFonts w:ascii="Montserrat Light" w:hAnsi="Montserrat Light"/>
                <w:sz w:val="19"/>
                <w:szCs w:val="19"/>
              </w:rPr>
            </w:pPr>
          </w:p>
        </w:tc>
      </w:tr>
      <w:tr w:rsidR="00AA7BA7" w:rsidRPr="003B34B0" w14:paraId="10A060E3" w14:textId="77777777" w:rsidTr="00AA7BA7">
        <w:trPr>
          <w:trHeight w:val="858"/>
          <w:jc w:val="center"/>
        </w:trPr>
        <w:tc>
          <w:tcPr>
            <w:tcW w:w="774" w:type="dxa"/>
          </w:tcPr>
          <w:p w14:paraId="12F6E50F" w14:textId="77777777" w:rsidR="00AA7BA7" w:rsidRPr="003B34B0" w:rsidRDefault="00AA7BA7" w:rsidP="0079796B">
            <w:pPr>
              <w:widowControl w:val="0"/>
              <w:numPr>
                <w:ilvl w:val="1"/>
                <w:numId w:val="23"/>
              </w:numPr>
              <w:suppressAutoHyphens/>
              <w:snapToGrid w:val="0"/>
              <w:ind w:left="510" w:right="128"/>
              <w:jc w:val="center"/>
              <w:rPr>
                <w:rFonts w:ascii="Montserrat SemiBold" w:hAnsi="Montserrat SemiBold" w:cs="Arial"/>
                <w:sz w:val="19"/>
                <w:szCs w:val="19"/>
              </w:rPr>
            </w:pPr>
          </w:p>
        </w:tc>
        <w:tc>
          <w:tcPr>
            <w:tcW w:w="4468" w:type="dxa"/>
          </w:tcPr>
          <w:p w14:paraId="24BE3A68" w14:textId="27652279" w:rsidR="00AA7BA7"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Se basa en un diagnóstico de necesidades y prioridades de salud de la población a nivel local y regional, vigente en los últimos cinco años.</w:t>
            </w:r>
          </w:p>
        </w:tc>
        <w:tc>
          <w:tcPr>
            <w:tcW w:w="912" w:type="dxa"/>
            <w:shd w:val="clear" w:color="auto" w:fill="FFFFFF" w:themeFill="background1"/>
          </w:tcPr>
          <w:p w14:paraId="30D365F9" w14:textId="77777777" w:rsidR="00AA7BA7" w:rsidRPr="003B34B0" w:rsidRDefault="00AA7BA7" w:rsidP="00AA7BA7">
            <w:pPr>
              <w:snapToGrid w:val="0"/>
              <w:ind w:right="247"/>
              <w:jc w:val="both"/>
              <w:rPr>
                <w:rFonts w:ascii="Montserrat Light" w:hAnsi="Montserrat Light"/>
                <w:sz w:val="19"/>
                <w:szCs w:val="19"/>
              </w:rPr>
            </w:pPr>
          </w:p>
        </w:tc>
        <w:tc>
          <w:tcPr>
            <w:tcW w:w="1067" w:type="dxa"/>
            <w:shd w:val="clear" w:color="auto" w:fill="FFFFFF" w:themeFill="background1"/>
          </w:tcPr>
          <w:p w14:paraId="38FBD228" w14:textId="77777777" w:rsidR="00AA7BA7" w:rsidRPr="003B34B0" w:rsidRDefault="00AA7BA7" w:rsidP="00AA7BA7">
            <w:pPr>
              <w:snapToGrid w:val="0"/>
              <w:ind w:right="247"/>
              <w:jc w:val="both"/>
              <w:rPr>
                <w:rFonts w:ascii="Montserrat Light" w:hAnsi="Montserrat Light"/>
                <w:sz w:val="19"/>
                <w:szCs w:val="19"/>
              </w:rPr>
            </w:pPr>
          </w:p>
        </w:tc>
        <w:tc>
          <w:tcPr>
            <w:tcW w:w="2835" w:type="dxa"/>
            <w:shd w:val="clear" w:color="auto" w:fill="FFFFFF" w:themeFill="background1"/>
          </w:tcPr>
          <w:p w14:paraId="2FBA140F" w14:textId="77777777" w:rsidR="00AA7BA7" w:rsidRPr="003B34B0" w:rsidRDefault="00AA7BA7" w:rsidP="00AA7BA7">
            <w:pPr>
              <w:snapToGrid w:val="0"/>
              <w:ind w:right="247"/>
              <w:jc w:val="both"/>
              <w:rPr>
                <w:rFonts w:ascii="Montserrat Light" w:hAnsi="Montserrat Light"/>
                <w:sz w:val="19"/>
                <w:szCs w:val="19"/>
              </w:rPr>
            </w:pPr>
          </w:p>
        </w:tc>
      </w:tr>
      <w:tr w:rsidR="00AA7BA7" w:rsidRPr="003B34B0" w14:paraId="215FF442" w14:textId="77777777" w:rsidTr="00AA7BA7">
        <w:trPr>
          <w:trHeight w:val="934"/>
          <w:jc w:val="center"/>
        </w:trPr>
        <w:tc>
          <w:tcPr>
            <w:tcW w:w="774" w:type="dxa"/>
          </w:tcPr>
          <w:p w14:paraId="73B1AB58" w14:textId="77777777" w:rsidR="00AA7BA7" w:rsidRPr="003B34B0" w:rsidRDefault="00AA7BA7" w:rsidP="0079796B">
            <w:pPr>
              <w:widowControl w:val="0"/>
              <w:numPr>
                <w:ilvl w:val="1"/>
                <w:numId w:val="23"/>
              </w:numPr>
              <w:suppressAutoHyphens/>
              <w:snapToGrid w:val="0"/>
              <w:ind w:left="510" w:right="128"/>
              <w:jc w:val="center"/>
              <w:rPr>
                <w:rFonts w:ascii="Montserrat SemiBold" w:hAnsi="Montserrat SemiBold" w:cs="Arial"/>
                <w:sz w:val="19"/>
                <w:szCs w:val="19"/>
              </w:rPr>
            </w:pPr>
          </w:p>
        </w:tc>
        <w:tc>
          <w:tcPr>
            <w:tcW w:w="4468" w:type="dxa"/>
          </w:tcPr>
          <w:p w14:paraId="020748BB" w14:textId="02AC61C1" w:rsidR="00AA7BA7"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912" w:type="dxa"/>
            <w:shd w:val="clear" w:color="auto" w:fill="FFFFFF" w:themeFill="background1"/>
          </w:tcPr>
          <w:p w14:paraId="6C7DE7DA" w14:textId="77777777" w:rsidR="00AA7BA7" w:rsidRPr="003B34B0" w:rsidRDefault="00AA7BA7" w:rsidP="00AA7BA7">
            <w:pPr>
              <w:snapToGrid w:val="0"/>
              <w:ind w:right="247"/>
              <w:jc w:val="both"/>
              <w:rPr>
                <w:rFonts w:ascii="Montserrat Light" w:hAnsi="Montserrat Light"/>
                <w:sz w:val="19"/>
                <w:szCs w:val="19"/>
              </w:rPr>
            </w:pPr>
          </w:p>
        </w:tc>
        <w:tc>
          <w:tcPr>
            <w:tcW w:w="1067" w:type="dxa"/>
            <w:shd w:val="clear" w:color="auto" w:fill="FFFFFF" w:themeFill="background1"/>
          </w:tcPr>
          <w:p w14:paraId="35347FB3" w14:textId="77777777" w:rsidR="00AA7BA7" w:rsidRPr="003B34B0" w:rsidRDefault="00AA7BA7" w:rsidP="00AA7BA7">
            <w:pPr>
              <w:snapToGrid w:val="0"/>
              <w:ind w:right="247"/>
              <w:jc w:val="both"/>
              <w:rPr>
                <w:rFonts w:ascii="Montserrat Light" w:hAnsi="Montserrat Light"/>
                <w:sz w:val="19"/>
                <w:szCs w:val="19"/>
              </w:rPr>
            </w:pPr>
          </w:p>
        </w:tc>
        <w:tc>
          <w:tcPr>
            <w:tcW w:w="2835" w:type="dxa"/>
            <w:shd w:val="clear" w:color="auto" w:fill="FFFFFF" w:themeFill="background1"/>
          </w:tcPr>
          <w:p w14:paraId="3A13B6FE" w14:textId="77777777" w:rsidR="00AA7BA7" w:rsidRPr="003B34B0" w:rsidRDefault="00AA7BA7" w:rsidP="00AA7BA7">
            <w:pPr>
              <w:snapToGrid w:val="0"/>
              <w:ind w:right="247"/>
              <w:jc w:val="both"/>
              <w:rPr>
                <w:rFonts w:ascii="Montserrat Light" w:hAnsi="Montserrat Light"/>
                <w:sz w:val="19"/>
                <w:szCs w:val="19"/>
              </w:rPr>
            </w:pPr>
          </w:p>
        </w:tc>
      </w:tr>
      <w:tr w:rsidR="00AA7BA7" w:rsidRPr="003B34B0" w14:paraId="5F617A38" w14:textId="77777777" w:rsidTr="00AA7BA7">
        <w:trPr>
          <w:trHeight w:val="484"/>
          <w:jc w:val="center"/>
        </w:trPr>
        <w:tc>
          <w:tcPr>
            <w:tcW w:w="774" w:type="dxa"/>
          </w:tcPr>
          <w:p w14:paraId="792A547A" w14:textId="77777777" w:rsidR="00AA7BA7" w:rsidRPr="003B34B0" w:rsidRDefault="00AA7BA7" w:rsidP="0079796B">
            <w:pPr>
              <w:widowControl w:val="0"/>
              <w:numPr>
                <w:ilvl w:val="1"/>
                <w:numId w:val="23"/>
              </w:numPr>
              <w:suppressAutoHyphens/>
              <w:snapToGrid w:val="0"/>
              <w:ind w:left="510" w:right="128"/>
              <w:jc w:val="center"/>
              <w:rPr>
                <w:rFonts w:ascii="Montserrat SemiBold" w:hAnsi="Montserrat SemiBold" w:cs="Arial"/>
                <w:sz w:val="19"/>
                <w:szCs w:val="19"/>
              </w:rPr>
            </w:pPr>
          </w:p>
        </w:tc>
        <w:tc>
          <w:tcPr>
            <w:tcW w:w="4468" w:type="dxa"/>
          </w:tcPr>
          <w:p w14:paraId="67F7B79E" w14:textId="6321DAE8" w:rsidR="00AA7BA7"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Se incluyen indicadores vigentes del mercado laboral donde se insertará el profesional.</w:t>
            </w:r>
          </w:p>
        </w:tc>
        <w:tc>
          <w:tcPr>
            <w:tcW w:w="912" w:type="dxa"/>
            <w:shd w:val="clear" w:color="auto" w:fill="FFFFFF" w:themeFill="background1"/>
          </w:tcPr>
          <w:p w14:paraId="254C066F" w14:textId="77777777" w:rsidR="00AA7BA7" w:rsidRPr="003B34B0" w:rsidRDefault="00AA7BA7" w:rsidP="00AA7BA7">
            <w:pPr>
              <w:snapToGrid w:val="0"/>
              <w:ind w:right="247"/>
              <w:jc w:val="both"/>
              <w:rPr>
                <w:rFonts w:ascii="Montserrat Light" w:hAnsi="Montserrat Light"/>
                <w:sz w:val="19"/>
                <w:szCs w:val="19"/>
              </w:rPr>
            </w:pPr>
          </w:p>
        </w:tc>
        <w:tc>
          <w:tcPr>
            <w:tcW w:w="1067" w:type="dxa"/>
            <w:shd w:val="clear" w:color="auto" w:fill="FFFFFF" w:themeFill="background1"/>
          </w:tcPr>
          <w:p w14:paraId="709FA896" w14:textId="77777777" w:rsidR="00AA7BA7" w:rsidRPr="003B34B0" w:rsidRDefault="00AA7BA7" w:rsidP="00AA7BA7">
            <w:pPr>
              <w:snapToGrid w:val="0"/>
              <w:ind w:right="247"/>
              <w:jc w:val="both"/>
              <w:rPr>
                <w:rFonts w:ascii="Montserrat Light" w:hAnsi="Montserrat Light"/>
                <w:sz w:val="19"/>
                <w:szCs w:val="19"/>
              </w:rPr>
            </w:pPr>
          </w:p>
        </w:tc>
        <w:tc>
          <w:tcPr>
            <w:tcW w:w="2835" w:type="dxa"/>
            <w:shd w:val="clear" w:color="auto" w:fill="FFFFFF" w:themeFill="background1"/>
          </w:tcPr>
          <w:p w14:paraId="381381A5" w14:textId="77777777" w:rsidR="00AA7BA7" w:rsidRPr="003B34B0" w:rsidRDefault="00AA7BA7" w:rsidP="00AA7BA7">
            <w:pPr>
              <w:snapToGrid w:val="0"/>
              <w:ind w:right="247"/>
              <w:jc w:val="both"/>
              <w:rPr>
                <w:rFonts w:ascii="Montserrat Light" w:hAnsi="Montserrat Light"/>
                <w:sz w:val="19"/>
                <w:szCs w:val="19"/>
              </w:rPr>
            </w:pPr>
          </w:p>
        </w:tc>
      </w:tr>
      <w:tr w:rsidR="00AA7BA7" w:rsidRPr="003B34B0" w14:paraId="10A4F306" w14:textId="77777777" w:rsidTr="00AA7BA7">
        <w:trPr>
          <w:trHeight w:val="484"/>
          <w:jc w:val="center"/>
        </w:trPr>
        <w:tc>
          <w:tcPr>
            <w:tcW w:w="774" w:type="dxa"/>
          </w:tcPr>
          <w:p w14:paraId="399AAA09" w14:textId="77777777" w:rsidR="00AA7BA7" w:rsidRPr="003B34B0" w:rsidRDefault="00AA7BA7" w:rsidP="0079796B">
            <w:pPr>
              <w:widowControl w:val="0"/>
              <w:numPr>
                <w:ilvl w:val="1"/>
                <w:numId w:val="23"/>
              </w:numPr>
              <w:suppressAutoHyphens/>
              <w:snapToGrid w:val="0"/>
              <w:ind w:left="510" w:right="128"/>
              <w:jc w:val="center"/>
              <w:rPr>
                <w:rFonts w:ascii="Montserrat SemiBold" w:hAnsi="Montserrat SemiBold" w:cs="Arial"/>
                <w:sz w:val="19"/>
                <w:szCs w:val="19"/>
              </w:rPr>
            </w:pPr>
          </w:p>
        </w:tc>
        <w:tc>
          <w:tcPr>
            <w:tcW w:w="4468" w:type="dxa"/>
          </w:tcPr>
          <w:p w14:paraId="7D79E020" w14:textId="09ADC087" w:rsidR="00AA7BA7"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p>
        </w:tc>
        <w:tc>
          <w:tcPr>
            <w:tcW w:w="912" w:type="dxa"/>
            <w:shd w:val="clear" w:color="auto" w:fill="FFFFFF" w:themeFill="background1"/>
          </w:tcPr>
          <w:p w14:paraId="4798290E" w14:textId="77777777" w:rsidR="00AA7BA7" w:rsidRDefault="00AA7BA7" w:rsidP="00AA7BA7">
            <w:pPr>
              <w:snapToGrid w:val="0"/>
              <w:ind w:right="247"/>
              <w:jc w:val="both"/>
              <w:rPr>
                <w:rFonts w:ascii="Montserrat Light" w:hAnsi="Montserrat Light"/>
                <w:sz w:val="19"/>
                <w:szCs w:val="19"/>
              </w:rPr>
            </w:pPr>
          </w:p>
        </w:tc>
        <w:tc>
          <w:tcPr>
            <w:tcW w:w="1067" w:type="dxa"/>
            <w:shd w:val="clear" w:color="auto" w:fill="FFFFFF" w:themeFill="background1"/>
          </w:tcPr>
          <w:p w14:paraId="336BDAA0" w14:textId="77777777" w:rsidR="00AA7BA7" w:rsidRPr="003B34B0" w:rsidRDefault="00AA7BA7" w:rsidP="00AA7BA7">
            <w:pPr>
              <w:snapToGrid w:val="0"/>
              <w:ind w:right="247"/>
              <w:jc w:val="both"/>
              <w:rPr>
                <w:rFonts w:ascii="Montserrat Light" w:hAnsi="Montserrat Light"/>
                <w:sz w:val="19"/>
                <w:szCs w:val="19"/>
              </w:rPr>
            </w:pPr>
          </w:p>
        </w:tc>
        <w:tc>
          <w:tcPr>
            <w:tcW w:w="2835" w:type="dxa"/>
            <w:shd w:val="clear" w:color="auto" w:fill="FFFFFF" w:themeFill="background1"/>
          </w:tcPr>
          <w:p w14:paraId="4BAEEC1D" w14:textId="77777777" w:rsidR="00AA7BA7" w:rsidRPr="003B34B0" w:rsidRDefault="00AA7BA7" w:rsidP="00AA7BA7">
            <w:pPr>
              <w:snapToGrid w:val="0"/>
              <w:ind w:right="247"/>
              <w:jc w:val="both"/>
              <w:rPr>
                <w:rFonts w:ascii="Montserrat Light" w:hAnsi="Montserrat Light"/>
                <w:sz w:val="19"/>
                <w:szCs w:val="19"/>
              </w:rPr>
            </w:pPr>
          </w:p>
        </w:tc>
      </w:tr>
      <w:tr w:rsidR="00D76905" w:rsidRPr="003B34B0" w14:paraId="7482D932" w14:textId="77777777" w:rsidTr="00AA7BA7">
        <w:trPr>
          <w:trHeight w:val="734"/>
          <w:jc w:val="center"/>
        </w:trPr>
        <w:tc>
          <w:tcPr>
            <w:tcW w:w="774" w:type="dxa"/>
          </w:tcPr>
          <w:p w14:paraId="230BE288" w14:textId="77777777" w:rsidR="00D76905" w:rsidRPr="003B34B0" w:rsidRDefault="00D76905" w:rsidP="0079796B">
            <w:pPr>
              <w:widowControl w:val="0"/>
              <w:numPr>
                <w:ilvl w:val="1"/>
                <w:numId w:val="23"/>
              </w:numPr>
              <w:suppressAutoHyphens/>
              <w:snapToGrid w:val="0"/>
              <w:ind w:left="510" w:right="128"/>
              <w:jc w:val="center"/>
              <w:rPr>
                <w:rFonts w:ascii="Montserrat SemiBold" w:hAnsi="Montserrat SemiBold" w:cs="Arial"/>
                <w:sz w:val="19"/>
                <w:szCs w:val="19"/>
              </w:rPr>
            </w:pPr>
          </w:p>
        </w:tc>
        <w:tc>
          <w:tcPr>
            <w:tcW w:w="4468" w:type="dxa"/>
          </w:tcPr>
          <w:p w14:paraId="19FE3B79" w14:textId="26B7DC10" w:rsidR="00D76905"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La Institución Educativa presenta un Plan de Desarrollo que incluye un análisis cuantitativo y cualitativo proyectado cuando menos a cinco años.</w:t>
            </w:r>
          </w:p>
        </w:tc>
        <w:tc>
          <w:tcPr>
            <w:tcW w:w="912" w:type="dxa"/>
            <w:shd w:val="clear" w:color="auto" w:fill="FFFFFF" w:themeFill="background1"/>
          </w:tcPr>
          <w:p w14:paraId="493C500C" w14:textId="77777777" w:rsidR="00D76905" w:rsidRPr="003B34B0" w:rsidRDefault="00D76905" w:rsidP="00036C97">
            <w:pPr>
              <w:snapToGrid w:val="0"/>
              <w:ind w:right="247"/>
              <w:jc w:val="both"/>
              <w:rPr>
                <w:rFonts w:ascii="Montserrat Light" w:hAnsi="Montserrat Light"/>
                <w:sz w:val="19"/>
                <w:szCs w:val="19"/>
              </w:rPr>
            </w:pPr>
          </w:p>
        </w:tc>
        <w:tc>
          <w:tcPr>
            <w:tcW w:w="1067" w:type="dxa"/>
            <w:shd w:val="clear" w:color="auto" w:fill="FFFFFF" w:themeFill="background1"/>
          </w:tcPr>
          <w:p w14:paraId="29D7B3F4" w14:textId="77777777" w:rsidR="00D76905" w:rsidRPr="003B34B0" w:rsidRDefault="00D76905" w:rsidP="00036C97">
            <w:pPr>
              <w:snapToGrid w:val="0"/>
              <w:ind w:right="247"/>
              <w:jc w:val="both"/>
              <w:rPr>
                <w:rFonts w:ascii="Montserrat Light" w:hAnsi="Montserrat Light"/>
                <w:sz w:val="19"/>
                <w:szCs w:val="19"/>
              </w:rPr>
            </w:pPr>
          </w:p>
        </w:tc>
        <w:tc>
          <w:tcPr>
            <w:tcW w:w="2835" w:type="dxa"/>
            <w:shd w:val="clear" w:color="auto" w:fill="FFFFFF" w:themeFill="background1"/>
          </w:tcPr>
          <w:p w14:paraId="531F5814" w14:textId="77777777" w:rsidR="00D76905" w:rsidRPr="003B34B0" w:rsidRDefault="00D76905" w:rsidP="00036C97">
            <w:pPr>
              <w:snapToGrid w:val="0"/>
              <w:ind w:right="247"/>
              <w:jc w:val="both"/>
              <w:rPr>
                <w:rFonts w:ascii="Montserrat Light" w:hAnsi="Montserrat Light"/>
                <w:sz w:val="19"/>
                <w:szCs w:val="19"/>
              </w:rPr>
            </w:pPr>
          </w:p>
        </w:tc>
      </w:tr>
    </w:tbl>
    <w:p w14:paraId="5AD33C83" w14:textId="77777777" w:rsidR="00D76905" w:rsidRDefault="00D76905" w:rsidP="00D76905">
      <w:r>
        <w:br w:type="page"/>
      </w:r>
    </w:p>
    <w:tbl>
      <w:tblPr>
        <w:tblW w:w="5363"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37"/>
        <w:gridCol w:w="4723"/>
        <w:gridCol w:w="851"/>
        <w:gridCol w:w="850"/>
        <w:gridCol w:w="2695"/>
        <w:gridCol w:w="9"/>
      </w:tblGrid>
      <w:tr w:rsidR="0079796B" w:rsidRPr="003B34B0" w14:paraId="13075E64" w14:textId="77777777" w:rsidTr="0079796B">
        <w:trPr>
          <w:gridAfter w:val="1"/>
          <w:wAfter w:w="9" w:type="dxa"/>
          <w:trHeight w:val="182"/>
          <w:jc w:val="center"/>
        </w:trPr>
        <w:tc>
          <w:tcPr>
            <w:tcW w:w="5660" w:type="dxa"/>
            <w:gridSpan w:val="2"/>
            <w:vMerge w:val="restart"/>
            <w:shd w:val="clear" w:color="auto" w:fill="D8C49A"/>
            <w:vAlign w:val="center"/>
          </w:tcPr>
          <w:p w14:paraId="0BC8D217" w14:textId="77777777" w:rsidR="0079796B" w:rsidRPr="003B34B0" w:rsidRDefault="0079796B" w:rsidP="0079796B">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701" w:type="dxa"/>
            <w:gridSpan w:val="2"/>
            <w:shd w:val="clear" w:color="auto" w:fill="D8C49A"/>
          </w:tcPr>
          <w:p w14:paraId="32308018" w14:textId="77777777" w:rsidR="0079796B" w:rsidRPr="003B34B0" w:rsidRDefault="0079796B" w:rsidP="0079796B">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8C49A"/>
          </w:tcPr>
          <w:p w14:paraId="09AED3FE" w14:textId="77777777" w:rsidR="0079796B" w:rsidRPr="003B34B0" w:rsidRDefault="0079796B" w:rsidP="0079796B">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9796B" w:rsidRPr="003B34B0" w14:paraId="1235A932" w14:textId="77777777" w:rsidTr="0079796B">
        <w:trPr>
          <w:gridAfter w:val="1"/>
          <w:wAfter w:w="9" w:type="dxa"/>
          <w:trHeight w:val="116"/>
          <w:jc w:val="center"/>
        </w:trPr>
        <w:tc>
          <w:tcPr>
            <w:tcW w:w="5660" w:type="dxa"/>
            <w:gridSpan w:val="2"/>
            <w:vMerge/>
            <w:shd w:val="clear" w:color="auto" w:fill="D9D9D9"/>
          </w:tcPr>
          <w:p w14:paraId="1CBCCEC3" w14:textId="77777777" w:rsidR="0079796B" w:rsidRPr="003B34B0" w:rsidRDefault="0079796B" w:rsidP="0079796B">
            <w:pPr>
              <w:suppressLineNumbers/>
              <w:snapToGrid w:val="0"/>
              <w:ind w:right="247"/>
              <w:jc w:val="both"/>
              <w:rPr>
                <w:rFonts w:ascii="Montserrat Light" w:hAnsi="Montserrat Light"/>
                <w:sz w:val="19"/>
                <w:szCs w:val="19"/>
              </w:rPr>
            </w:pPr>
          </w:p>
        </w:tc>
        <w:tc>
          <w:tcPr>
            <w:tcW w:w="851" w:type="dxa"/>
            <w:shd w:val="clear" w:color="auto" w:fill="D4C19C"/>
          </w:tcPr>
          <w:p w14:paraId="1254DDAB" w14:textId="77777777" w:rsidR="0079796B" w:rsidRPr="003B34B0" w:rsidRDefault="0079796B" w:rsidP="0079796B">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850" w:type="dxa"/>
            <w:shd w:val="clear" w:color="auto" w:fill="D4C19C"/>
          </w:tcPr>
          <w:p w14:paraId="5CC89FE4" w14:textId="77777777" w:rsidR="0079796B" w:rsidRPr="003B34B0" w:rsidRDefault="0079796B" w:rsidP="0079796B">
            <w:pPr>
              <w:tabs>
                <w:tab w:val="left" w:pos="7799"/>
              </w:tab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262626"/>
          </w:tcPr>
          <w:p w14:paraId="17AAE591" w14:textId="77777777" w:rsidR="0079796B" w:rsidRPr="003B34B0" w:rsidRDefault="0079796B" w:rsidP="0079796B">
            <w:pPr>
              <w:tabs>
                <w:tab w:val="left" w:pos="7799"/>
              </w:tabs>
              <w:snapToGrid w:val="0"/>
              <w:ind w:right="247"/>
              <w:jc w:val="center"/>
              <w:rPr>
                <w:rFonts w:ascii="Montserrat Light" w:hAnsi="Montserrat Light"/>
                <w:color w:val="FFFFFF"/>
                <w:sz w:val="19"/>
                <w:szCs w:val="19"/>
              </w:rPr>
            </w:pPr>
          </w:p>
        </w:tc>
      </w:tr>
      <w:tr w:rsidR="00D76905" w:rsidRPr="003B34B0" w14:paraId="5190FEC4" w14:textId="77777777" w:rsidTr="0079796B">
        <w:trPr>
          <w:trHeight w:val="230"/>
          <w:jc w:val="center"/>
        </w:trPr>
        <w:tc>
          <w:tcPr>
            <w:tcW w:w="10065" w:type="dxa"/>
            <w:gridSpan w:val="6"/>
            <w:shd w:val="clear" w:color="auto" w:fill="D9D9D9" w:themeFill="background1" w:themeFillShade="D9"/>
          </w:tcPr>
          <w:p w14:paraId="74C55669" w14:textId="0D650C2C" w:rsidR="00D76905" w:rsidRPr="003B34B0" w:rsidRDefault="00D76905" w:rsidP="00036C97">
            <w:pPr>
              <w:snapToGrid w:val="0"/>
              <w:ind w:right="-29"/>
              <w:jc w:val="both"/>
              <w:rPr>
                <w:rFonts w:ascii="Montserrat Medium" w:hAnsi="Montserrat Medium"/>
                <w:b/>
                <w:bCs/>
                <w:sz w:val="19"/>
                <w:szCs w:val="19"/>
              </w:rPr>
            </w:pPr>
            <w:r w:rsidRPr="003B34B0">
              <w:rPr>
                <w:rFonts w:ascii="Montserrat Medium" w:hAnsi="Montserrat Medium" w:cs="Arial"/>
                <w:b/>
                <w:bCs/>
                <w:sz w:val="19"/>
                <w:szCs w:val="19"/>
              </w:rPr>
              <w:t xml:space="preserve">Métodos, técnicas y procedimientos que se aplican en la </w:t>
            </w:r>
            <w:r w:rsidR="00AA7BA7" w:rsidRPr="00403C8E">
              <w:rPr>
                <w:rFonts w:ascii="Montserrat Medium" w:hAnsi="Montserrat Medium" w:cs="Arial"/>
                <w:b/>
                <w:bCs/>
                <w:sz w:val="19"/>
                <w:szCs w:val="19"/>
              </w:rPr>
              <w:t>disciplinas descritas a lo largo de la propuesta educativa.</w:t>
            </w:r>
          </w:p>
        </w:tc>
      </w:tr>
      <w:tr w:rsidR="00AA7BA7" w:rsidRPr="003B34B0" w14:paraId="593599DD" w14:textId="77777777" w:rsidTr="0079796B">
        <w:trPr>
          <w:trHeight w:val="726"/>
          <w:jc w:val="center"/>
        </w:trPr>
        <w:tc>
          <w:tcPr>
            <w:tcW w:w="937" w:type="dxa"/>
          </w:tcPr>
          <w:p w14:paraId="428A9286" w14:textId="77777777" w:rsidR="00AA7BA7" w:rsidRPr="003B34B0" w:rsidRDefault="00AA7BA7" w:rsidP="0079796B">
            <w:pPr>
              <w:widowControl w:val="0"/>
              <w:numPr>
                <w:ilvl w:val="1"/>
                <w:numId w:val="23"/>
              </w:numPr>
              <w:suppressAutoHyphens/>
              <w:snapToGrid w:val="0"/>
              <w:ind w:left="394" w:right="128" w:hanging="224"/>
              <w:jc w:val="center"/>
              <w:rPr>
                <w:rFonts w:ascii="Montserrat Light" w:hAnsi="Montserrat Light" w:cs="Arial"/>
                <w:b/>
                <w:bCs/>
                <w:sz w:val="19"/>
                <w:szCs w:val="19"/>
              </w:rPr>
            </w:pPr>
          </w:p>
        </w:tc>
        <w:tc>
          <w:tcPr>
            <w:tcW w:w="4723" w:type="dxa"/>
          </w:tcPr>
          <w:p w14:paraId="5923F90B" w14:textId="5A5A20D7" w:rsidR="00AA7BA7" w:rsidRPr="003B34B0"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Describe los métodos epidemiológico, clínico, científico, con un enfoque humanista e inclusivo.</w:t>
            </w:r>
          </w:p>
        </w:tc>
        <w:tc>
          <w:tcPr>
            <w:tcW w:w="851" w:type="dxa"/>
            <w:shd w:val="clear" w:color="auto" w:fill="FFFFFF" w:themeFill="background1"/>
          </w:tcPr>
          <w:p w14:paraId="5415F715" w14:textId="77777777" w:rsidR="00AA7BA7" w:rsidRPr="003B34B0" w:rsidRDefault="00AA7BA7" w:rsidP="00AA7BA7">
            <w:pPr>
              <w:snapToGrid w:val="0"/>
              <w:ind w:right="247"/>
              <w:rPr>
                <w:rFonts w:ascii="Montserrat Light" w:hAnsi="Montserrat Light"/>
                <w:sz w:val="19"/>
                <w:szCs w:val="19"/>
              </w:rPr>
            </w:pPr>
          </w:p>
        </w:tc>
        <w:tc>
          <w:tcPr>
            <w:tcW w:w="850" w:type="dxa"/>
            <w:shd w:val="clear" w:color="auto" w:fill="FFFFFF" w:themeFill="background1"/>
          </w:tcPr>
          <w:p w14:paraId="69B4C388" w14:textId="77777777" w:rsidR="00AA7BA7" w:rsidRPr="003B34B0" w:rsidRDefault="00AA7BA7" w:rsidP="00AA7BA7">
            <w:pPr>
              <w:snapToGrid w:val="0"/>
              <w:ind w:right="247"/>
              <w:rPr>
                <w:rFonts w:ascii="Montserrat Light" w:hAnsi="Montserrat Light"/>
                <w:sz w:val="19"/>
                <w:szCs w:val="19"/>
              </w:rPr>
            </w:pPr>
          </w:p>
        </w:tc>
        <w:tc>
          <w:tcPr>
            <w:tcW w:w="2704" w:type="dxa"/>
            <w:gridSpan w:val="2"/>
            <w:shd w:val="clear" w:color="auto" w:fill="FFFFFF" w:themeFill="background1"/>
          </w:tcPr>
          <w:p w14:paraId="56BE2F9E" w14:textId="77777777" w:rsidR="00AA7BA7" w:rsidRPr="003B34B0" w:rsidRDefault="00AA7BA7" w:rsidP="00AA7BA7">
            <w:pPr>
              <w:snapToGrid w:val="0"/>
              <w:ind w:right="247"/>
              <w:rPr>
                <w:rFonts w:ascii="Montserrat Light" w:hAnsi="Montserrat Light"/>
                <w:sz w:val="19"/>
                <w:szCs w:val="19"/>
              </w:rPr>
            </w:pPr>
          </w:p>
        </w:tc>
      </w:tr>
      <w:tr w:rsidR="00AA7BA7" w:rsidRPr="008819D2" w14:paraId="45A9E76F" w14:textId="77777777" w:rsidTr="0079796B">
        <w:tblPrEx>
          <w:jc w:val="left"/>
        </w:tblPrEx>
        <w:trPr>
          <w:trHeight w:val="868"/>
        </w:trPr>
        <w:tc>
          <w:tcPr>
            <w:tcW w:w="937" w:type="dxa"/>
          </w:tcPr>
          <w:p w14:paraId="785C887A" w14:textId="77777777" w:rsidR="00AA7BA7" w:rsidRPr="003B34B0" w:rsidRDefault="00AA7BA7" w:rsidP="0079796B">
            <w:pPr>
              <w:pStyle w:val="Epgrafe"/>
              <w:ind w:left="567"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4723" w:type="dxa"/>
          </w:tcPr>
          <w:p w14:paraId="10EC9E51" w14:textId="04E9A90E" w:rsidR="00AA7BA7" w:rsidRPr="00AA7BA7"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Incluye las técnicas de entrevista, diagnósticas, terapéuticas, rehabilitatorías y/o las que apliquen en la disciplina.</w:t>
            </w:r>
          </w:p>
        </w:tc>
        <w:tc>
          <w:tcPr>
            <w:tcW w:w="851" w:type="dxa"/>
            <w:shd w:val="clear" w:color="auto" w:fill="FFFFFF" w:themeFill="background1"/>
          </w:tcPr>
          <w:p w14:paraId="608255C7" w14:textId="77777777" w:rsidR="00AA7BA7" w:rsidRPr="008819D2" w:rsidRDefault="00AA7BA7" w:rsidP="00AA7BA7">
            <w:pPr>
              <w:snapToGrid w:val="0"/>
              <w:ind w:right="247"/>
              <w:rPr>
                <w:rFonts w:ascii="Montserrat Light" w:hAnsi="Montserrat Light"/>
                <w:sz w:val="18"/>
                <w:szCs w:val="18"/>
              </w:rPr>
            </w:pPr>
          </w:p>
        </w:tc>
        <w:tc>
          <w:tcPr>
            <w:tcW w:w="850" w:type="dxa"/>
            <w:shd w:val="clear" w:color="auto" w:fill="FFFFFF" w:themeFill="background1"/>
          </w:tcPr>
          <w:p w14:paraId="032190A8" w14:textId="77777777" w:rsidR="00AA7BA7" w:rsidRPr="008819D2" w:rsidRDefault="00AA7BA7" w:rsidP="00AA7BA7">
            <w:pPr>
              <w:snapToGrid w:val="0"/>
              <w:ind w:right="247"/>
              <w:rPr>
                <w:rFonts w:ascii="Montserrat Light" w:hAnsi="Montserrat Light"/>
                <w:sz w:val="18"/>
                <w:szCs w:val="18"/>
              </w:rPr>
            </w:pPr>
          </w:p>
        </w:tc>
        <w:tc>
          <w:tcPr>
            <w:tcW w:w="2704" w:type="dxa"/>
            <w:gridSpan w:val="2"/>
            <w:shd w:val="clear" w:color="auto" w:fill="FFFFFF" w:themeFill="background1"/>
          </w:tcPr>
          <w:p w14:paraId="39B73CF2" w14:textId="77777777" w:rsidR="00AA7BA7" w:rsidRPr="008819D2" w:rsidRDefault="00AA7BA7" w:rsidP="00AA7BA7">
            <w:pPr>
              <w:snapToGrid w:val="0"/>
              <w:ind w:right="247"/>
              <w:rPr>
                <w:rFonts w:ascii="Montserrat Light" w:hAnsi="Montserrat Light"/>
                <w:sz w:val="18"/>
                <w:szCs w:val="18"/>
              </w:rPr>
            </w:pPr>
          </w:p>
        </w:tc>
      </w:tr>
      <w:tr w:rsidR="00AA7BA7" w:rsidRPr="008819D2" w14:paraId="2FBE8374" w14:textId="77777777" w:rsidTr="0079796B">
        <w:tblPrEx>
          <w:jc w:val="left"/>
        </w:tblPrEx>
        <w:trPr>
          <w:trHeight w:val="456"/>
        </w:trPr>
        <w:tc>
          <w:tcPr>
            <w:tcW w:w="937" w:type="dxa"/>
          </w:tcPr>
          <w:p w14:paraId="22205DCD" w14:textId="77777777" w:rsidR="00AA7BA7" w:rsidRPr="003B34B0" w:rsidRDefault="00AA7BA7" w:rsidP="0079796B">
            <w:pPr>
              <w:pStyle w:val="Epgrafe"/>
              <w:ind w:left="567"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723" w:type="dxa"/>
          </w:tcPr>
          <w:p w14:paraId="4EBB3818" w14:textId="18161B31" w:rsidR="00AA7BA7" w:rsidRPr="00AA7BA7"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Incluye procedimientos propios de la disciplina.</w:t>
            </w:r>
          </w:p>
        </w:tc>
        <w:tc>
          <w:tcPr>
            <w:tcW w:w="851" w:type="dxa"/>
            <w:shd w:val="clear" w:color="auto" w:fill="FFFFFF" w:themeFill="background1"/>
          </w:tcPr>
          <w:p w14:paraId="7F63DA84" w14:textId="77777777" w:rsidR="00AA7BA7" w:rsidRPr="008819D2" w:rsidRDefault="00AA7BA7" w:rsidP="00AA7BA7">
            <w:pPr>
              <w:snapToGrid w:val="0"/>
              <w:ind w:right="247"/>
              <w:rPr>
                <w:rFonts w:ascii="Montserrat Light" w:hAnsi="Montserrat Light"/>
                <w:sz w:val="18"/>
                <w:szCs w:val="18"/>
              </w:rPr>
            </w:pPr>
          </w:p>
        </w:tc>
        <w:tc>
          <w:tcPr>
            <w:tcW w:w="850" w:type="dxa"/>
            <w:shd w:val="clear" w:color="auto" w:fill="FFFFFF" w:themeFill="background1"/>
          </w:tcPr>
          <w:p w14:paraId="34C2E613" w14:textId="77777777" w:rsidR="00AA7BA7" w:rsidRPr="008819D2" w:rsidRDefault="00AA7BA7" w:rsidP="00AA7BA7">
            <w:pPr>
              <w:snapToGrid w:val="0"/>
              <w:ind w:right="247"/>
              <w:rPr>
                <w:rFonts w:ascii="Montserrat Light" w:hAnsi="Montserrat Light"/>
                <w:sz w:val="18"/>
                <w:szCs w:val="18"/>
              </w:rPr>
            </w:pPr>
          </w:p>
        </w:tc>
        <w:tc>
          <w:tcPr>
            <w:tcW w:w="2704" w:type="dxa"/>
            <w:gridSpan w:val="2"/>
            <w:shd w:val="clear" w:color="auto" w:fill="FFFFFF" w:themeFill="background1"/>
          </w:tcPr>
          <w:p w14:paraId="340144F0" w14:textId="77777777" w:rsidR="00AA7BA7" w:rsidRPr="008819D2" w:rsidRDefault="00AA7BA7" w:rsidP="00AA7BA7">
            <w:pPr>
              <w:snapToGrid w:val="0"/>
              <w:ind w:right="247"/>
              <w:rPr>
                <w:rFonts w:ascii="Montserrat Light" w:hAnsi="Montserrat Light"/>
                <w:sz w:val="18"/>
                <w:szCs w:val="18"/>
              </w:rPr>
            </w:pPr>
          </w:p>
        </w:tc>
      </w:tr>
      <w:tr w:rsidR="00AA7BA7" w:rsidRPr="008819D2" w14:paraId="3972F2B0" w14:textId="77777777" w:rsidTr="0079796B">
        <w:tblPrEx>
          <w:jc w:val="left"/>
        </w:tblPrEx>
        <w:trPr>
          <w:trHeight w:val="456"/>
        </w:trPr>
        <w:tc>
          <w:tcPr>
            <w:tcW w:w="937" w:type="dxa"/>
          </w:tcPr>
          <w:p w14:paraId="3AC5D1EE" w14:textId="77777777" w:rsidR="00AA7BA7" w:rsidRPr="003B34B0" w:rsidRDefault="00AA7BA7" w:rsidP="0079796B">
            <w:pPr>
              <w:pStyle w:val="Epgrafe"/>
              <w:ind w:left="567"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723" w:type="dxa"/>
          </w:tcPr>
          <w:p w14:paraId="52137AAA" w14:textId="4C9358B9" w:rsidR="00AA7BA7" w:rsidRPr="00AA7BA7"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Describe nuevas tecnologías diagnostico-terapéuticas propias de la disciplina.</w:t>
            </w:r>
          </w:p>
        </w:tc>
        <w:tc>
          <w:tcPr>
            <w:tcW w:w="851" w:type="dxa"/>
            <w:shd w:val="clear" w:color="auto" w:fill="FFFFFF" w:themeFill="background1"/>
          </w:tcPr>
          <w:p w14:paraId="5055B87A" w14:textId="77777777" w:rsidR="00AA7BA7" w:rsidRPr="008819D2" w:rsidRDefault="00AA7BA7" w:rsidP="00AA7BA7">
            <w:pPr>
              <w:snapToGrid w:val="0"/>
              <w:ind w:right="247"/>
              <w:rPr>
                <w:rFonts w:ascii="Montserrat Light" w:hAnsi="Montserrat Light"/>
                <w:sz w:val="18"/>
                <w:szCs w:val="18"/>
              </w:rPr>
            </w:pPr>
          </w:p>
        </w:tc>
        <w:tc>
          <w:tcPr>
            <w:tcW w:w="850" w:type="dxa"/>
            <w:shd w:val="clear" w:color="auto" w:fill="FFFFFF" w:themeFill="background1"/>
          </w:tcPr>
          <w:p w14:paraId="03930FAB" w14:textId="77777777" w:rsidR="00AA7BA7" w:rsidRPr="008819D2" w:rsidRDefault="00AA7BA7" w:rsidP="00AA7BA7">
            <w:pPr>
              <w:snapToGrid w:val="0"/>
              <w:ind w:right="247"/>
              <w:rPr>
                <w:rFonts w:ascii="Montserrat Light" w:hAnsi="Montserrat Light"/>
                <w:sz w:val="18"/>
                <w:szCs w:val="18"/>
              </w:rPr>
            </w:pPr>
          </w:p>
        </w:tc>
        <w:tc>
          <w:tcPr>
            <w:tcW w:w="2704" w:type="dxa"/>
            <w:gridSpan w:val="2"/>
            <w:shd w:val="clear" w:color="auto" w:fill="FFFFFF" w:themeFill="background1"/>
          </w:tcPr>
          <w:p w14:paraId="3BCCC373" w14:textId="77777777" w:rsidR="00AA7BA7" w:rsidRPr="008819D2" w:rsidRDefault="00AA7BA7" w:rsidP="00AA7BA7">
            <w:pPr>
              <w:snapToGrid w:val="0"/>
              <w:ind w:right="247"/>
              <w:rPr>
                <w:rFonts w:ascii="Montserrat Light" w:hAnsi="Montserrat Light"/>
                <w:sz w:val="18"/>
                <w:szCs w:val="18"/>
              </w:rPr>
            </w:pPr>
          </w:p>
        </w:tc>
      </w:tr>
      <w:tr w:rsidR="00AA7BA7" w:rsidRPr="008819D2" w14:paraId="49EF7055" w14:textId="77777777" w:rsidTr="0079796B">
        <w:tblPrEx>
          <w:jc w:val="left"/>
        </w:tblPrEx>
        <w:trPr>
          <w:trHeight w:val="230"/>
        </w:trPr>
        <w:tc>
          <w:tcPr>
            <w:tcW w:w="10065" w:type="dxa"/>
            <w:gridSpan w:val="6"/>
            <w:shd w:val="clear" w:color="auto" w:fill="D9D9D9" w:themeFill="background1" w:themeFillShade="D9"/>
          </w:tcPr>
          <w:p w14:paraId="10BD5195" w14:textId="77777777" w:rsidR="00AA7BA7" w:rsidRPr="008819D2" w:rsidRDefault="00AA7BA7" w:rsidP="00534FE5">
            <w:pPr>
              <w:snapToGrid w:val="0"/>
              <w:ind w:right="247"/>
              <w:jc w:val="both"/>
              <w:rPr>
                <w:rFonts w:ascii="Montserrat Medium" w:hAnsi="Montserrat Medium"/>
                <w:b/>
                <w:bCs/>
                <w:sz w:val="18"/>
                <w:szCs w:val="18"/>
              </w:rPr>
            </w:pPr>
            <w:r w:rsidRPr="008819D2">
              <w:rPr>
                <w:rFonts w:ascii="Montserrat Medium" w:hAnsi="Montserrat Medium" w:cs="Arial"/>
                <w:b/>
                <w:bCs/>
                <w:sz w:val="18"/>
                <w:szCs w:val="18"/>
              </w:rPr>
              <w:t>Escenarios debidamente equipados con la tecn</w:t>
            </w:r>
            <w:r>
              <w:rPr>
                <w:rFonts w:ascii="Montserrat Medium" w:hAnsi="Montserrat Medium" w:cs="Arial"/>
                <w:b/>
                <w:bCs/>
                <w:sz w:val="18"/>
                <w:szCs w:val="18"/>
              </w:rPr>
              <w:t>ología aplicada a la disciplina.</w:t>
            </w:r>
          </w:p>
        </w:tc>
      </w:tr>
      <w:tr w:rsidR="00AA7BA7" w:rsidRPr="008819D2" w14:paraId="6F48B7FB" w14:textId="77777777" w:rsidTr="0079796B">
        <w:tblPrEx>
          <w:jc w:val="left"/>
        </w:tblPrEx>
        <w:trPr>
          <w:trHeight w:val="456"/>
        </w:trPr>
        <w:tc>
          <w:tcPr>
            <w:tcW w:w="937" w:type="dxa"/>
          </w:tcPr>
          <w:p w14:paraId="3AB607A9" w14:textId="37E7AF3C" w:rsidR="00AA7BA7" w:rsidRPr="003B34B0" w:rsidRDefault="00AA7BA7" w:rsidP="0079796B">
            <w:pPr>
              <w:pStyle w:val="Epgrafe"/>
              <w:ind w:left="560" w:hanging="390"/>
              <w:jc w:val="both"/>
              <w:rPr>
                <w:rFonts w:ascii="Montserrat SemiBold" w:hAnsi="Montserrat SemiBold"/>
                <w:sz w:val="19"/>
                <w:szCs w:val="19"/>
              </w:rPr>
            </w:pPr>
            <w:r>
              <w:rPr>
                <w:rFonts w:ascii="Montserrat SemiBold" w:hAnsi="Montserrat SemiBold"/>
                <w:sz w:val="19"/>
                <w:szCs w:val="19"/>
              </w:rPr>
              <w:t>1.16</w:t>
            </w:r>
          </w:p>
        </w:tc>
        <w:tc>
          <w:tcPr>
            <w:tcW w:w="4723" w:type="dxa"/>
          </w:tcPr>
          <w:p w14:paraId="7450C44B" w14:textId="63B40DBA" w:rsidR="00AA7BA7" w:rsidRPr="00AA7BA7"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Describe los escenarios comunitarios de intervención profesional acorde con la disciplina (guarderías, escuelas, asilos, centros de readaptación social, centros de integración familiar, empresas, entre otras)</w:t>
            </w:r>
            <w:r w:rsidR="00E24F68">
              <w:rPr>
                <w:rFonts w:ascii="Montserrat Light" w:hAnsi="Montserrat Light"/>
                <w:sz w:val="19"/>
                <w:szCs w:val="19"/>
              </w:rPr>
              <w:t>.</w:t>
            </w:r>
          </w:p>
        </w:tc>
        <w:tc>
          <w:tcPr>
            <w:tcW w:w="851" w:type="dxa"/>
            <w:shd w:val="clear" w:color="auto" w:fill="FFFFFF" w:themeFill="background1"/>
          </w:tcPr>
          <w:p w14:paraId="598772A5" w14:textId="77777777" w:rsidR="00AA7BA7" w:rsidRPr="008819D2" w:rsidRDefault="00AA7BA7" w:rsidP="00AA7BA7">
            <w:pPr>
              <w:snapToGrid w:val="0"/>
              <w:ind w:right="247"/>
              <w:rPr>
                <w:rFonts w:ascii="Montserrat Light" w:hAnsi="Montserrat Light"/>
                <w:sz w:val="18"/>
                <w:szCs w:val="18"/>
              </w:rPr>
            </w:pPr>
          </w:p>
        </w:tc>
        <w:tc>
          <w:tcPr>
            <w:tcW w:w="850" w:type="dxa"/>
            <w:shd w:val="clear" w:color="auto" w:fill="FFFFFF" w:themeFill="background1"/>
          </w:tcPr>
          <w:p w14:paraId="3C461875" w14:textId="77777777" w:rsidR="00AA7BA7" w:rsidRPr="008819D2" w:rsidRDefault="00AA7BA7" w:rsidP="00AA7BA7">
            <w:pPr>
              <w:snapToGrid w:val="0"/>
              <w:ind w:right="247"/>
              <w:rPr>
                <w:rFonts w:ascii="Montserrat Light" w:hAnsi="Montserrat Light"/>
                <w:sz w:val="18"/>
                <w:szCs w:val="18"/>
              </w:rPr>
            </w:pPr>
          </w:p>
        </w:tc>
        <w:tc>
          <w:tcPr>
            <w:tcW w:w="2704" w:type="dxa"/>
            <w:gridSpan w:val="2"/>
            <w:shd w:val="clear" w:color="auto" w:fill="FFFFFF" w:themeFill="background1"/>
          </w:tcPr>
          <w:p w14:paraId="68250549" w14:textId="77777777" w:rsidR="00AA7BA7" w:rsidRPr="008819D2" w:rsidRDefault="00AA7BA7" w:rsidP="00AA7BA7">
            <w:pPr>
              <w:snapToGrid w:val="0"/>
              <w:ind w:right="247"/>
              <w:rPr>
                <w:rFonts w:ascii="Montserrat Light" w:hAnsi="Montserrat Light"/>
                <w:sz w:val="18"/>
                <w:szCs w:val="18"/>
              </w:rPr>
            </w:pPr>
          </w:p>
        </w:tc>
      </w:tr>
      <w:tr w:rsidR="00AA7BA7" w:rsidRPr="008819D2" w14:paraId="478A01E3" w14:textId="77777777" w:rsidTr="0079796B">
        <w:tblPrEx>
          <w:jc w:val="left"/>
        </w:tblPrEx>
        <w:trPr>
          <w:trHeight w:val="456"/>
        </w:trPr>
        <w:tc>
          <w:tcPr>
            <w:tcW w:w="937" w:type="dxa"/>
          </w:tcPr>
          <w:p w14:paraId="2C6B2063" w14:textId="15BFF6F2" w:rsidR="00AA7BA7" w:rsidRDefault="00AA7BA7" w:rsidP="0079796B">
            <w:pPr>
              <w:pStyle w:val="Epgrafe"/>
              <w:ind w:left="560" w:hanging="390"/>
              <w:jc w:val="both"/>
              <w:rPr>
                <w:rFonts w:ascii="Montserrat SemiBold" w:hAnsi="Montserrat SemiBold"/>
                <w:sz w:val="19"/>
                <w:szCs w:val="19"/>
              </w:rPr>
            </w:pPr>
            <w:r>
              <w:rPr>
                <w:rFonts w:ascii="Montserrat SemiBold" w:hAnsi="Montserrat SemiBold"/>
                <w:sz w:val="19"/>
                <w:szCs w:val="19"/>
              </w:rPr>
              <w:t>1.17</w:t>
            </w:r>
          </w:p>
        </w:tc>
        <w:tc>
          <w:tcPr>
            <w:tcW w:w="4723" w:type="dxa"/>
          </w:tcPr>
          <w:p w14:paraId="24C64338" w14:textId="42E868D3" w:rsidR="00AA7BA7" w:rsidRPr="00AA7BA7" w:rsidRDefault="00AA7BA7" w:rsidP="00AA7BA7">
            <w:pPr>
              <w:snapToGrid w:val="0"/>
              <w:ind w:right="87"/>
              <w:jc w:val="both"/>
              <w:rPr>
                <w:rFonts w:ascii="Montserrat Light" w:hAnsi="Montserrat Light"/>
                <w:sz w:val="19"/>
                <w:szCs w:val="19"/>
              </w:rPr>
            </w:pPr>
            <w:r w:rsidRPr="00AA7BA7">
              <w:rPr>
                <w:rFonts w:ascii="Montserrat Light" w:hAnsi="Montserrat Light"/>
                <w:sz w:val="19"/>
                <w:szCs w:val="19"/>
              </w:rPr>
              <w:t>Describe los servicios de salud públicos y privados de intervención profesional acorde a la disciplina.</w:t>
            </w:r>
          </w:p>
        </w:tc>
        <w:tc>
          <w:tcPr>
            <w:tcW w:w="851" w:type="dxa"/>
            <w:shd w:val="clear" w:color="auto" w:fill="FFFFFF" w:themeFill="background1"/>
          </w:tcPr>
          <w:p w14:paraId="650D793C" w14:textId="77777777" w:rsidR="00AA7BA7" w:rsidRPr="008819D2" w:rsidRDefault="00AA7BA7" w:rsidP="00AA7BA7">
            <w:pPr>
              <w:snapToGrid w:val="0"/>
              <w:ind w:right="247"/>
              <w:rPr>
                <w:rFonts w:ascii="Montserrat Light" w:hAnsi="Montserrat Light"/>
                <w:sz w:val="18"/>
                <w:szCs w:val="18"/>
              </w:rPr>
            </w:pPr>
          </w:p>
        </w:tc>
        <w:tc>
          <w:tcPr>
            <w:tcW w:w="850" w:type="dxa"/>
            <w:shd w:val="clear" w:color="auto" w:fill="FFFFFF" w:themeFill="background1"/>
          </w:tcPr>
          <w:p w14:paraId="50F0CDFC" w14:textId="77777777" w:rsidR="00AA7BA7" w:rsidRPr="008819D2" w:rsidRDefault="00AA7BA7" w:rsidP="00AA7BA7">
            <w:pPr>
              <w:snapToGrid w:val="0"/>
              <w:ind w:right="247"/>
              <w:rPr>
                <w:rFonts w:ascii="Montserrat Light" w:hAnsi="Montserrat Light"/>
                <w:sz w:val="18"/>
                <w:szCs w:val="18"/>
              </w:rPr>
            </w:pPr>
          </w:p>
        </w:tc>
        <w:tc>
          <w:tcPr>
            <w:tcW w:w="2704" w:type="dxa"/>
            <w:gridSpan w:val="2"/>
            <w:shd w:val="clear" w:color="auto" w:fill="FFFFFF" w:themeFill="background1"/>
          </w:tcPr>
          <w:p w14:paraId="411B188F" w14:textId="77777777" w:rsidR="00AA7BA7" w:rsidRPr="008819D2" w:rsidRDefault="00AA7BA7" w:rsidP="00AA7BA7">
            <w:pPr>
              <w:snapToGrid w:val="0"/>
              <w:ind w:right="247"/>
              <w:rPr>
                <w:rFonts w:ascii="Montserrat Light" w:hAnsi="Montserrat Light"/>
                <w:sz w:val="18"/>
                <w:szCs w:val="18"/>
              </w:rPr>
            </w:pPr>
          </w:p>
        </w:tc>
      </w:tr>
      <w:tr w:rsidR="00D76905" w:rsidRPr="00C61B4D" w14:paraId="3E21DA43" w14:textId="77777777" w:rsidTr="0079796B">
        <w:tblPrEx>
          <w:jc w:val="left"/>
        </w:tblPrEx>
        <w:trPr>
          <w:trHeight w:val="230"/>
        </w:trPr>
        <w:tc>
          <w:tcPr>
            <w:tcW w:w="5660" w:type="dxa"/>
            <w:gridSpan w:val="2"/>
            <w:shd w:val="clear" w:color="auto" w:fill="D4C19C"/>
            <w:vAlign w:val="center"/>
          </w:tcPr>
          <w:p w14:paraId="1F924035" w14:textId="6E854626" w:rsidR="00D76905" w:rsidRPr="00763B18" w:rsidRDefault="00763B18" w:rsidP="00763B18">
            <w:pPr>
              <w:snapToGrid w:val="0"/>
              <w:spacing w:after="120"/>
              <w:ind w:right="247"/>
              <w:jc w:val="both"/>
              <w:rPr>
                <w:rFonts w:ascii="Montserrat SemiBold" w:hAnsi="Montserrat SemiBold"/>
                <w:b/>
                <w:bCs/>
                <w:color w:val="9D2449"/>
                <w:sz w:val="18"/>
                <w:szCs w:val="18"/>
              </w:rPr>
            </w:pPr>
            <w:r w:rsidRPr="00763B18">
              <w:rPr>
                <w:rFonts w:ascii="Montserrat SemiBold" w:hAnsi="Montserrat SemiBold"/>
                <w:b/>
                <w:bCs/>
                <w:color w:val="9D2449"/>
                <w:sz w:val="18"/>
                <w:szCs w:val="18"/>
              </w:rPr>
              <w:t>Este criterio se debe cumplir al 100%. (Deben contar con 17 puntos de 17 para tener una Opinión Técnico Académica Favorable)</w:t>
            </w:r>
          </w:p>
        </w:tc>
        <w:tc>
          <w:tcPr>
            <w:tcW w:w="4405" w:type="dxa"/>
            <w:gridSpan w:val="4"/>
            <w:shd w:val="clear" w:color="auto" w:fill="D4C19C"/>
          </w:tcPr>
          <w:p w14:paraId="48B5E507" w14:textId="77777777" w:rsidR="00D76905" w:rsidRPr="00C61B4D" w:rsidRDefault="00D76905" w:rsidP="00036C97">
            <w:pPr>
              <w:snapToGrid w:val="0"/>
              <w:spacing w:after="120"/>
              <w:ind w:right="247"/>
              <w:jc w:val="center"/>
              <w:rPr>
                <w:rFonts w:ascii="Montserrat SemiBold" w:hAnsi="Montserrat SemiBold"/>
                <w:b/>
                <w:bCs/>
                <w:color w:val="9D2449"/>
                <w:sz w:val="18"/>
                <w:szCs w:val="18"/>
              </w:rPr>
            </w:pPr>
          </w:p>
          <w:p w14:paraId="05202B18" w14:textId="5179B53E" w:rsidR="00D76905" w:rsidRPr="00C61B4D" w:rsidRDefault="00D76905" w:rsidP="00036C97">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AA7BA7">
              <w:rPr>
                <w:rFonts w:ascii="Montserrat SemiBold" w:hAnsi="Montserrat SemiBold"/>
                <w:b/>
                <w:bCs/>
                <w:color w:val="9D2449"/>
                <w:sz w:val="18"/>
                <w:szCs w:val="18"/>
              </w:rPr>
              <w:t>7</w:t>
            </w:r>
          </w:p>
        </w:tc>
      </w:tr>
      <w:tr w:rsidR="00D76905" w:rsidRPr="00C61B4D" w14:paraId="5177366E" w14:textId="77777777" w:rsidTr="0079796B">
        <w:tblPrEx>
          <w:jc w:val="left"/>
        </w:tblPrEx>
        <w:trPr>
          <w:trHeight w:val="2031"/>
        </w:trPr>
        <w:tc>
          <w:tcPr>
            <w:tcW w:w="10065" w:type="dxa"/>
            <w:gridSpan w:val="6"/>
            <w:shd w:val="clear" w:color="auto" w:fill="auto"/>
          </w:tcPr>
          <w:p w14:paraId="33BF0C11" w14:textId="77777777" w:rsidR="00D76905" w:rsidRPr="008819D2" w:rsidRDefault="00D76905" w:rsidP="00036C97">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433EA5D8" w14:textId="77777777" w:rsidR="00D76905" w:rsidRDefault="00D76905" w:rsidP="00036C97">
            <w:pPr>
              <w:snapToGrid w:val="0"/>
              <w:spacing w:after="120"/>
              <w:ind w:right="247"/>
              <w:jc w:val="center"/>
              <w:rPr>
                <w:rFonts w:ascii="Montserrat SemiBold" w:hAnsi="Montserrat SemiBold"/>
                <w:b/>
                <w:bCs/>
                <w:color w:val="9D2449"/>
                <w:sz w:val="18"/>
                <w:szCs w:val="18"/>
              </w:rPr>
            </w:pPr>
          </w:p>
          <w:p w14:paraId="556D15C0" w14:textId="77777777" w:rsidR="00D76905" w:rsidRDefault="00D76905" w:rsidP="00036C97">
            <w:pPr>
              <w:snapToGrid w:val="0"/>
              <w:spacing w:after="120"/>
              <w:ind w:right="247"/>
              <w:jc w:val="center"/>
              <w:rPr>
                <w:rFonts w:ascii="Montserrat SemiBold" w:hAnsi="Montserrat SemiBold"/>
                <w:b/>
                <w:bCs/>
                <w:color w:val="9D2449"/>
                <w:sz w:val="18"/>
                <w:szCs w:val="18"/>
              </w:rPr>
            </w:pPr>
          </w:p>
          <w:p w14:paraId="76771540" w14:textId="77777777" w:rsidR="00D76905" w:rsidRPr="00C61B4D" w:rsidRDefault="00D76905" w:rsidP="00036C97">
            <w:pPr>
              <w:snapToGrid w:val="0"/>
              <w:spacing w:after="120"/>
              <w:ind w:right="247"/>
              <w:jc w:val="center"/>
              <w:rPr>
                <w:rFonts w:ascii="Montserrat SemiBold" w:hAnsi="Montserrat SemiBold"/>
                <w:b/>
                <w:bCs/>
                <w:color w:val="9D2449"/>
                <w:sz w:val="18"/>
                <w:szCs w:val="18"/>
              </w:rPr>
            </w:pPr>
          </w:p>
        </w:tc>
      </w:tr>
    </w:tbl>
    <w:p w14:paraId="656FEF4D" w14:textId="77777777" w:rsidR="00D76905" w:rsidRDefault="00D76905" w:rsidP="00D76905">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123C58E8" w14:textId="77777777" w:rsidR="00D76905" w:rsidRPr="003B34B0" w:rsidRDefault="00D76905" w:rsidP="00D76905">
      <w:pPr>
        <w:pStyle w:val="Criterios8"/>
        <w:rPr>
          <w:sz w:val="19"/>
          <w:szCs w:val="19"/>
        </w:rPr>
      </w:pPr>
      <w:r w:rsidRPr="003B34B0">
        <w:rPr>
          <w:sz w:val="19"/>
          <w:szCs w:val="19"/>
        </w:rPr>
        <w:lastRenderedPageBreak/>
        <w:t>Perfil profesional</w:t>
      </w:r>
    </w:p>
    <w:tbl>
      <w:tblPr>
        <w:tblW w:w="9858"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409"/>
      </w:tblGrid>
      <w:tr w:rsidR="00D76905" w:rsidRPr="003B34B0" w14:paraId="47698767" w14:textId="77777777" w:rsidTr="00B42168">
        <w:trPr>
          <w:trHeight w:val="314"/>
        </w:trPr>
        <w:tc>
          <w:tcPr>
            <w:tcW w:w="5469" w:type="dxa"/>
            <w:gridSpan w:val="2"/>
            <w:vMerge w:val="restart"/>
            <w:shd w:val="clear" w:color="auto" w:fill="D4C19C"/>
            <w:vAlign w:val="center"/>
          </w:tcPr>
          <w:p w14:paraId="302B8064" w14:textId="77777777" w:rsidR="00D76905" w:rsidRPr="003B34B0" w:rsidRDefault="00D76905" w:rsidP="00036C97">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0FE95A71" w14:textId="77777777" w:rsidR="00D76905" w:rsidRPr="003B34B0" w:rsidRDefault="00D76905" w:rsidP="00036C97">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09" w:type="dxa"/>
            <w:vMerge w:val="restart"/>
            <w:shd w:val="clear" w:color="auto" w:fill="D4C19C"/>
            <w:vAlign w:val="center"/>
          </w:tcPr>
          <w:p w14:paraId="063F59ED" w14:textId="77777777" w:rsidR="00D76905" w:rsidRPr="003B34B0" w:rsidRDefault="00D76905" w:rsidP="00036C97">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58A9048D" w14:textId="77777777" w:rsidTr="00B42168">
        <w:trPr>
          <w:trHeight w:val="150"/>
        </w:trPr>
        <w:tc>
          <w:tcPr>
            <w:tcW w:w="5469" w:type="dxa"/>
            <w:gridSpan w:val="2"/>
            <w:vMerge/>
            <w:shd w:val="clear" w:color="auto" w:fill="D4C19C"/>
          </w:tcPr>
          <w:p w14:paraId="367C5E00" w14:textId="77777777" w:rsidR="00D76905" w:rsidRPr="003B34B0" w:rsidRDefault="00D76905" w:rsidP="00036C97">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5C2EE8D6" w14:textId="77777777" w:rsidR="00D76905" w:rsidRPr="003B34B0" w:rsidRDefault="00D76905" w:rsidP="00036C97">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0EA7347C" w14:textId="77777777" w:rsidR="00D76905" w:rsidRPr="003B34B0" w:rsidRDefault="00D76905" w:rsidP="00036C97">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09" w:type="dxa"/>
            <w:vMerge/>
            <w:shd w:val="clear" w:color="auto" w:fill="D4C19C"/>
          </w:tcPr>
          <w:p w14:paraId="3F952B40" w14:textId="77777777" w:rsidR="00D76905" w:rsidRPr="003B34B0" w:rsidRDefault="00D76905" w:rsidP="00036C97">
            <w:pPr>
              <w:snapToGrid w:val="0"/>
              <w:ind w:right="247"/>
              <w:jc w:val="center"/>
              <w:rPr>
                <w:rFonts w:ascii="Montserrat SemiBold" w:hAnsi="Montserrat SemiBold"/>
                <w:b/>
                <w:bCs/>
                <w:color w:val="9D2449"/>
                <w:sz w:val="19"/>
                <w:szCs w:val="19"/>
              </w:rPr>
            </w:pPr>
          </w:p>
        </w:tc>
      </w:tr>
      <w:tr w:rsidR="00D76905" w:rsidRPr="003B34B0" w14:paraId="614076C5" w14:textId="77777777" w:rsidTr="00B42168">
        <w:trPr>
          <w:trHeight w:val="250"/>
        </w:trPr>
        <w:tc>
          <w:tcPr>
            <w:tcW w:w="9858" w:type="dxa"/>
            <w:gridSpan w:val="5"/>
            <w:shd w:val="clear" w:color="auto" w:fill="BFBFBF" w:themeFill="background1" w:themeFillShade="BF"/>
          </w:tcPr>
          <w:p w14:paraId="672067F1" w14:textId="77777777" w:rsidR="00D76905" w:rsidRPr="003B34B0" w:rsidRDefault="00D76905" w:rsidP="00036C97">
            <w:pPr>
              <w:jc w:val="both"/>
              <w:rPr>
                <w:rFonts w:ascii="Montserrat Medium" w:hAnsi="Montserrat Medium"/>
                <w:b/>
                <w:sz w:val="19"/>
                <w:szCs w:val="19"/>
              </w:rPr>
            </w:pPr>
            <w:r>
              <w:rPr>
                <w:rFonts w:ascii="Montserrat Medium" w:hAnsi="Montserrat Medium"/>
                <w:b/>
                <w:sz w:val="19"/>
                <w:szCs w:val="19"/>
              </w:rPr>
              <w:t>Conocimientos</w:t>
            </w:r>
          </w:p>
        </w:tc>
      </w:tr>
      <w:tr w:rsidR="008158C4" w:rsidRPr="003B34B0" w14:paraId="7723574B" w14:textId="77777777" w:rsidTr="00B42168">
        <w:trPr>
          <w:trHeight w:val="424"/>
        </w:trPr>
        <w:tc>
          <w:tcPr>
            <w:tcW w:w="625" w:type="dxa"/>
            <w:shd w:val="clear" w:color="auto" w:fill="auto"/>
          </w:tcPr>
          <w:p w14:paraId="011944D4" w14:textId="77777777" w:rsidR="008158C4" w:rsidRPr="003B34B0" w:rsidRDefault="008158C4" w:rsidP="0079796B">
            <w:pPr>
              <w:ind w:left="113"/>
              <w:jc w:val="both"/>
              <w:rPr>
                <w:rFonts w:ascii="Montserrat SemiBold" w:hAnsi="Montserrat SemiBold"/>
                <w:b/>
                <w:sz w:val="19"/>
                <w:szCs w:val="19"/>
              </w:rPr>
            </w:pPr>
            <w:r w:rsidRPr="003B34B0">
              <w:rPr>
                <w:rFonts w:ascii="Montserrat SemiBold" w:hAnsi="Montserrat SemiBold"/>
                <w:b/>
                <w:sz w:val="19"/>
                <w:szCs w:val="19"/>
              </w:rPr>
              <w:t>2.1</w:t>
            </w:r>
          </w:p>
        </w:tc>
        <w:tc>
          <w:tcPr>
            <w:tcW w:w="4844" w:type="dxa"/>
            <w:shd w:val="clear" w:color="auto" w:fill="auto"/>
          </w:tcPr>
          <w:p w14:paraId="417223A6" w14:textId="36E69E71" w:rsidR="008158C4" w:rsidRPr="0079796B" w:rsidRDefault="008158C4" w:rsidP="008158C4">
            <w:pPr>
              <w:ind w:right="87"/>
              <w:jc w:val="both"/>
              <w:rPr>
                <w:rFonts w:ascii="Montserrat Light" w:hAnsi="Montserrat Light"/>
                <w:i/>
                <w:sz w:val="19"/>
                <w:szCs w:val="19"/>
              </w:rPr>
            </w:pPr>
            <w:r w:rsidRPr="0079796B">
              <w:rPr>
                <w:rStyle w:val="nfasis"/>
                <w:rFonts w:ascii="Montserrat Light" w:hAnsi="Montserrat Light"/>
                <w:i w:val="0"/>
                <w:sz w:val="19"/>
                <w:szCs w:val="19"/>
              </w:rPr>
              <w:t>Describe los conocimientos, procesos, modelos y teorías con fundamento teórico-científico que el egresado adquirirá durante su proceso de formación.</w:t>
            </w:r>
          </w:p>
        </w:tc>
        <w:tc>
          <w:tcPr>
            <w:tcW w:w="1060" w:type="dxa"/>
            <w:shd w:val="clear" w:color="auto" w:fill="auto"/>
          </w:tcPr>
          <w:p w14:paraId="52CE7EB5" w14:textId="77777777" w:rsidR="008158C4" w:rsidRPr="003B34B0" w:rsidRDefault="008158C4" w:rsidP="008158C4">
            <w:pPr>
              <w:snapToGrid w:val="0"/>
              <w:ind w:right="247"/>
              <w:rPr>
                <w:rFonts w:ascii="Montserrat Light" w:hAnsi="Montserrat Light"/>
                <w:color w:val="FF0000"/>
                <w:sz w:val="19"/>
                <w:szCs w:val="19"/>
              </w:rPr>
            </w:pPr>
          </w:p>
        </w:tc>
        <w:tc>
          <w:tcPr>
            <w:tcW w:w="920" w:type="dxa"/>
            <w:shd w:val="clear" w:color="auto" w:fill="auto"/>
          </w:tcPr>
          <w:p w14:paraId="56DFBE2B"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608F5E59" w14:textId="77777777" w:rsidR="008158C4" w:rsidRPr="003B34B0" w:rsidRDefault="008158C4" w:rsidP="008158C4">
            <w:pPr>
              <w:snapToGrid w:val="0"/>
              <w:ind w:right="247"/>
              <w:rPr>
                <w:rFonts w:ascii="Montserrat Light" w:hAnsi="Montserrat Light"/>
                <w:color w:val="FF0000"/>
                <w:sz w:val="19"/>
                <w:szCs w:val="19"/>
              </w:rPr>
            </w:pPr>
          </w:p>
        </w:tc>
      </w:tr>
      <w:tr w:rsidR="008158C4" w:rsidRPr="003B34B0" w14:paraId="15FE4C3B" w14:textId="77777777" w:rsidTr="00B42168">
        <w:trPr>
          <w:trHeight w:val="263"/>
        </w:trPr>
        <w:tc>
          <w:tcPr>
            <w:tcW w:w="625" w:type="dxa"/>
            <w:shd w:val="clear" w:color="auto" w:fill="auto"/>
          </w:tcPr>
          <w:p w14:paraId="21D8C5B8" w14:textId="77777777" w:rsidR="008158C4" w:rsidRPr="003B34B0" w:rsidRDefault="008158C4" w:rsidP="0079796B">
            <w:pPr>
              <w:ind w:left="113"/>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4" w:type="dxa"/>
            <w:shd w:val="clear" w:color="auto" w:fill="auto"/>
          </w:tcPr>
          <w:p w14:paraId="1425E5DC" w14:textId="204ED3AB" w:rsidR="008158C4" w:rsidRPr="008158C4" w:rsidRDefault="008158C4" w:rsidP="008158C4">
            <w:pPr>
              <w:ind w:right="87"/>
              <w:jc w:val="both"/>
              <w:rPr>
                <w:rFonts w:ascii="Montserrat Light" w:hAnsi="Montserrat Light"/>
                <w:sz w:val="19"/>
                <w:szCs w:val="19"/>
              </w:rPr>
            </w:pPr>
            <w:r w:rsidRPr="008158C4">
              <w:rPr>
                <w:rFonts w:ascii="Montserrat Light" w:hAnsi="Montserrat Light"/>
                <w:sz w:val="19"/>
                <w:szCs w:val="19"/>
              </w:rPr>
              <w:t>Describe las habilidades y destrezas a desarrollar por el egresado que favorezcan la valoración, planeación, intervención y evaluación, así como la solución de problemas, aplicando los métodos y técnicas de la disciplina y tomando en cuenta los aspectos biológicos, psicológicos, sociales, culturales, así como los avances tecnológicos.</w:t>
            </w:r>
          </w:p>
        </w:tc>
        <w:tc>
          <w:tcPr>
            <w:tcW w:w="1060" w:type="dxa"/>
            <w:shd w:val="clear" w:color="auto" w:fill="auto"/>
          </w:tcPr>
          <w:p w14:paraId="0CEFDD60" w14:textId="77777777" w:rsidR="008158C4" w:rsidRPr="003B34B0" w:rsidRDefault="008158C4" w:rsidP="008158C4">
            <w:pPr>
              <w:snapToGrid w:val="0"/>
              <w:ind w:right="247"/>
              <w:rPr>
                <w:rFonts w:ascii="Montserrat Light" w:hAnsi="Montserrat Light"/>
                <w:color w:val="FF0000"/>
                <w:sz w:val="19"/>
                <w:szCs w:val="19"/>
              </w:rPr>
            </w:pPr>
          </w:p>
        </w:tc>
        <w:tc>
          <w:tcPr>
            <w:tcW w:w="920" w:type="dxa"/>
            <w:shd w:val="clear" w:color="auto" w:fill="auto"/>
          </w:tcPr>
          <w:p w14:paraId="690C650B"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1B8D478A" w14:textId="77777777" w:rsidR="008158C4" w:rsidRPr="003B34B0" w:rsidRDefault="008158C4" w:rsidP="008158C4">
            <w:pPr>
              <w:snapToGrid w:val="0"/>
              <w:ind w:right="247"/>
              <w:rPr>
                <w:rFonts w:ascii="Montserrat Light" w:hAnsi="Montserrat Light"/>
                <w:color w:val="FF0000"/>
                <w:sz w:val="19"/>
                <w:szCs w:val="19"/>
              </w:rPr>
            </w:pPr>
          </w:p>
        </w:tc>
      </w:tr>
      <w:tr w:rsidR="008158C4" w:rsidRPr="003B34B0" w14:paraId="3724E4A9" w14:textId="77777777" w:rsidTr="00B42168">
        <w:trPr>
          <w:trHeight w:val="439"/>
        </w:trPr>
        <w:tc>
          <w:tcPr>
            <w:tcW w:w="625" w:type="dxa"/>
            <w:shd w:val="clear" w:color="auto" w:fill="auto"/>
          </w:tcPr>
          <w:p w14:paraId="57BF37C4" w14:textId="77777777" w:rsidR="008158C4" w:rsidRPr="003B34B0" w:rsidRDefault="008158C4" w:rsidP="0079796B">
            <w:pPr>
              <w:ind w:left="113"/>
              <w:jc w:val="both"/>
              <w:rPr>
                <w:rFonts w:ascii="Montserrat SemiBold" w:hAnsi="Montserrat SemiBold"/>
                <w:b/>
                <w:sz w:val="19"/>
                <w:szCs w:val="19"/>
              </w:rPr>
            </w:pPr>
            <w:r w:rsidRPr="003B34B0">
              <w:rPr>
                <w:rFonts w:ascii="Montserrat SemiBold" w:hAnsi="Montserrat SemiBold"/>
                <w:b/>
                <w:sz w:val="19"/>
                <w:szCs w:val="19"/>
              </w:rPr>
              <w:t>2.3</w:t>
            </w:r>
          </w:p>
        </w:tc>
        <w:tc>
          <w:tcPr>
            <w:tcW w:w="4844" w:type="dxa"/>
            <w:shd w:val="clear" w:color="auto" w:fill="auto"/>
          </w:tcPr>
          <w:p w14:paraId="5DCB4D37" w14:textId="24CA743B" w:rsidR="008158C4" w:rsidRPr="008158C4" w:rsidRDefault="008158C4" w:rsidP="008158C4">
            <w:pPr>
              <w:ind w:right="87"/>
              <w:jc w:val="both"/>
              <w:rPr>
                <w:rFonts w:ascii="Montserrat Light" w:hAnsi="Montserrat Light"/>
                <w:sz w:val="19"/>
                <w:szCs w:val="19"/>
              </w:rPr>
            </w:pPr>
            <w:r w:rsidRPr="008158C4">
              <w:rPr>
                <w:rFonts w:ascii="Montserrat Light" w:hAnsi="Montserrat Light"/>
                <w:sz w:val="19"/>
                <w:szCs w:val="19"/>
              </w:rPr>
              <w:t>Describe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p>
        </w:tc>
        <w:tc>
          <w:tcPr>
            <w:tcW w:w="1060" w:type="dxa"/>
            <w:shd w:val="clear" w:color="auto" w:fill="auto"/>
          </w:tcPr>
          <w:p w14:paraId="5B5E3037" w14:textId="77777777" w:rsidR="008158C4" w:rsidRPr="003B34B0" w:rsidRDefault="008158C4" w:rsidP="008158C4">
            <w:pPr>
              <w:snapToGrid w:val="0"/>
              <w:ind w:right="247"/>
              <w:rPr>
                <w:rFonts w:ascii="Montserrat Light" w:hAnsi="Montserrat Light"/>
                <w:color w:val="FF0000"/>
                <w:sz w:val="19"/>
                <w:szCs w:val="19"/>
              </w:rPr>
            </w:pPr>
          </w:p>
        </w:tc>
        <w:tc>
          <w:tcPr>
            <w:tcW w:w="920" w:type="dxa"/>
            <w:shd w:val="clear" w:color="auto" w:fill="auto"/>
          </w:tcPr>
          <w:p w14:paraId="476C83C6"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29081BF2" w14:textId="77777777" w:rsidR="008158C4" w:rsidRPr="005A44C5" w:rsidRDefault="008158C4" w:rsidP="008158C4">
            <w:pPr>
              <w:snapToGrid w:val="0"/>
              <w:ind w:right="247"/>
              <w:rPr>
                <w:rFonts w:ascii="Montserrat Light" w:hAnsi="Montserrat Light"/>
                <w:sz w:val="19"/>
                <w:szCs w:val="19"/>
              </w:rPr>
            </w:pPr>
          </w:p>
        </w:tc>
      </w:tr>
      <w:tr w:rsidR="008158C4" w:rsidRPr="003B34B0" w14:paraId="6E4EE669" w14:textId="77777777" w:rsidTr="00B42168">
        <w:trPr>
          <w:trHeight w:val="439"/>
        </w:trPr>
        <w:tc>
          <w:tcPr>
            <w:tcW w:w="625" w:type="dxa"/>
            <w:shd w:val="clear" w:color="auto" w:fill="auto"/>
          </w:tcPr>
          <w:p w14:paraId="1D6507C1" w14:textId="77777777" w:rsidR="008158C4" w:rsidRPr="003B34B0" w:rsidRDefault="008158C4" w:rsidP="0079796B">
            <w:pPr>
              <w:ind w:left="113"/>
              <w:jc w:val="both"/>
              <w:rPr>
                <w:rFonts w:ascii="Montserrat SemiBold" w:hAnsi="Montserrat SemiBold"/>
                <w:b/>
                <w:sz w:val="19"/>
                <w:szCs w:val="19"/>
              </w:rPr>
            </w:pPr>
            <w:r>
              <w:rPr>
                <w:rFonts w:ascii="Montserrat SemiBold" w:hAnsi="Montserrat SemiBold"/>
                <w:b/>
                <w:sz w:val="19"/>
                <w:szCs w:val="19"/>
              </w:rPr>
              <w:t>2.4</w:t>
            </w:r>
          </w:p>
        </w:tc>
        <w:tc>
          <w:tcPr>
            <w:tcW w:w="4844" w:type="dxa"/>
            <w:shd w:val="clear" w:color="auto" w:fill="auto"/>
          </w:tcPr>
          <w:p w14:paraId="47E74138" w14:textId="0DBB73EE" w:rsidR="008158C4" w:rsidRPr="008158C4" w:rsidRDefault="008158C4" w:rsidP="008158C4">
            <w:pPr>
              <w:ind w:right="87"/>
              <w:jc w:val="both"/>
              <w:rPr>
                <w:rFonts w:ascii="Montserrat Light" w:hAnsi="Montserrat Light"/>
                <w:sz w:val="19"/>
                <w:szCs w:val="19"/>
              </w:rPr>
            </w:pPr>
            <w:r w:rsidRPr="008158C4">
              <w:rPr>
                <w:rFonts w:ascii="Montserrat Light" w:hAnsi="Montserrat Light"/>
                <w:sz w:val="19"/>
                <w:szCs w:val="19"/>
              </w:rPr>
              <w:t xml:space="preserve">Presenta competencias enfocadas a la atención primaria a la salud, orientadas a promover hábitos de vida saludables individuales y colectivos, así como a controlar los riesgos a la salud individual, familiar y comunitaria, considerando elementos interculturales. </w:t>
            </w:r>
          </w:p>
        </w:tc>
        <w:tc>
          <w:tcPr>
            <w:tcW w:w="1060" w:type="dxa"/>
            <w:shd w:val="clear" w:color="auto" w:fill="auto"/>
          </w:tcPr>
          <w:p w14:paraId="0DBDCD79" w14:textId="77777777" w:rsidR="008158C4" w:rsidRPr="003B34B0" w:rsidRDefault="008158C4" w:rsidP="008158C4">
            <w:pPr>
              <w:snapToGrid w:val="0"/>
              <w:ind w:right="247"/>
              <w:rPr>
                <w:rFonts w:ascii="Montserrat Light" w:hAnsi="Montserrat Light"/>
                <w:color w:val="FF0000"/>
                <w:sz w:val="19"/>
                <w:szCs w:val="19"/>
              </w:rPr>
            </w:pPr>
          </w:p>
        </w:tc>
        <w:tc>
          <w:tcPr>
            <w:tcW w:w="920" w:type="dxa"/>
            <w:shd w:val="clear" w:color="auto" w:fill="auto"/>
          </w:tcPr>
          <w:p w14:paraId="4580636A"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6972A5C8" w14:textId="77777777" w:rsidR="008158C4" w:rsidRPr="005A44C5" w:rsidRDefault="008158C4" w:rsidP="008158C4">
            <w:pPr>
              <w:snapToGrid w:val="0"/>
              <w:ind w:right="247"/>
              <w:rPr>
                <w:rFonts w:ascii="Montserrat Light" w:hAnsi="Montserrat Light"/>
                <w:sz w:val="19"/>
                <w:szCs w:val="19"/>
              </w:rPr>
            </w:pPr>
          </w:p>
        </w:tc>
      </w:tr>
      <w:tr w:rsidR="008158C4" w:rsidRPr="003B34B0" w14:paraId="411C17A0" w14:textId="77777777" w:rsidTr="00B42168">
        <w:trPr>
          <w:trHeight w:val="439"/>
        </w:trPr>
        <w:tc>
          <w:tcPr>
            <w:tcW w:w="625" w:type="dxa"/>
            <w:shd w:val="clear" w:color="auto" w:fill="auto"/>
          </w:tcPr>
          <w:p w14:paraId="63EA348A" w14:textId="77777777" w:rsidR="008158C4" w:rsidRDefault="008158C4" w:rsidP="0079796B">
            <w:pPr>
              <w:ind w:left="113"/>
              <w:jc w:val="both"/>
              <w:rPr>
                <w:rFonts w:ascii="Montserrat SemiBold" w:hAnsi="Montserrat SemiBold"/>
                <w:b/>
                <w:sz w:val="19"/>
                <w:szCs w:val="19"/>
              </w:rPr>
            </w:pPr>
            <w:r>
              <w:rPr>
                <w:rFonts w:ascii="Montserrat SemiBold" w:hAnsi="Montserrat SemiBold"/>
                <w:b/>
                <w:sz w:val="19"/>
                <w:szCs w:val="19"/>
              </w:rPr>
              <w:t>2.5</w:t>
            </w:r>
          </w:p>
        </w:tc>
        <w:tc>
          <w:tcPr>
            <w:tcW w:w="4844" w:type="dxa"/>
            <w:shd w:val="clear" w:color="auto" w:fill="auto"/>
          </w:tcPr>
          <w:p w14:paraId="2AEE8FA4" w14:textId="212C4DCE" w:rsidR="008158C4" w:rsidRPr="008158C4" w:rsidRDefault="008158C4" w:rsidP="008158C4">
            <w:pPr>
              <w:ind w:right="87"/>
              <w:jc w:val="both"/>
              <w:rPr>
                <w:rFonts w:ascii="Montserrat Light" w:hAnsi="Montserrat Light"/>
                <w:sz w:val="19"/>
                <w:szCs w:val="19"/>
              </w:rPr>
            </w:pPr>
            <w:r w:rsidRPr="008158C4">
              <w:rPr>
                <w:rFonts w:ascii="Montserrat Light" w:hAnsi="Montserrat Light"/>
                <w:sz w:val="19"/>
                <w:szCs w:val="19"/>
              </w:rPr>
              <w:t>Presenta competencias relacionadas con el trabajo en equipos de salud y multi e interdisciplinarios.</w:t>
            </w:r>
          </w:p>
        </w:tc>
        <w:tc>
          <w:tcPr>
            <w:tcW w:w="1060" w:type="dxa"/>
            <w:shd w:val="clear" w:color="auto" w:fill="auto"/>
          </w:tcPr>
          <w:p w14:paraId="1D094392" w14:textId="77777777" w:rsidR="008158C4" w:rsidRPr="003B34B0" w:rsidRDefault="008158C4" w:rsidP="008158C4">
            <w:pPr>
              <w:snapToGrid w:val="0"/>
              <w:ind w:right="247"/>
              <w:rPr>
                <w:rFonts w:ascii="Montserrat Light" w:hAnsi="Montserrat Light"/>
                <w:color w:val="FF0000"/>
                <w:sz w:val="19"/>
                <w:szCs w:val="19"/>
              </w:rPr>
            </w:pPr>
          </w:p>
        </w:tc>
        <w:tc>
          <w:tcPr>
            <w:tcW w:w="920" w:type="dxa"/>
            <w:shd w:val="clear" w:color="auto" w:fill="auto"/>
          </w:tcPr>
          <w:p w14:paraId="07720C56"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3D4FFFFB" w14:textId="77777777" w:rsidR="008158C4" w:rsidRPr="005A44C5" w:rsidRDefault="008158C4" w:rsidP="008158C4">
            <w:pPr>
              <w:snapToGrid w:val="0"/>
              <w:ind w:right="247"/>
              <w:rPr>
                <w:rFonts w:ascii="Montserrat Light" w:hAnsi="Montserrat Light"/>
                <w:sz w:val="19"/>
                <w:szCs w:val="19"/>
              </w:rPr>
            </w:pPr>
          </w:p>
        </w:tc>
      </w:tr>
      <w:tr w:rsidR="008158C4" w:rsidRPr="003B34B0" w14:paraId="202C92F2" w14:textId="77777777" w:rsidTr="00B42168">
        <w:trPr>
          <w:trHeight w:val="230"/>
        </w:trPr>
        <w:tc>
          <w:tcPr>
            <w:tcW w:w="625" w:type="dxa"/>
            <w:shd w:val="clear" w:color="auto" w:fill="auto"/>
          </w:tcPr>
          <w:p w14:paraId="6176674D" w14:textId="77777777" w:rsidR="008158C4" w:rsidRPr="003B34B0" w:rsidRDefault="008158C4" w:rsidP="0079796B">
            <w:pPr>
              <w:ind w:left="113"/>
              <w:jc w:val="both"/>
              <w:rPr>
                <w:rFonts w:ascii="Montserrat SemiBold" w:hAnsi="Montserrat SemiBold"/>
                <w:b/>
                <w:sz w:val="19"/>
                <w:szCs w:val="19"/>
              </w:rPr>
            </w:pPr>
            <w:r>
              <w:rPr>
                <w:rFonts w:ascii="Montserrat SemiBold" w:hAnsi="Montserrat SemiBold"/>
                <w:b/>
                <w:sz w:val="19"/>
                <w:szCs w:val="19"/>
              </w:rPr>
              <w:t>2.6</w:t>
            </w:r>
          </w:p>
        </w:tc>
        <w:tc>
          <w:tcPr>
            <w:tcW w:w="4844" w:type="dxa"/>
            <w:shd w:val="clear" w:color="auto" w:fill="auto"/>
          </w:tcPr>
          <w:p w14:paraId="1665EBBD" w14:textId="25964999" w:rsidR="008158C4" w:rsidRPr="008158C4" w:rsidRDefault="008158C4" w:rsidP="008158C4">
            <w:pPr>
              <w:pStyle w:val="Prrafodelista"/>
              <w:ind w:left="0" w:right="87"/>
              <w:jc w:val="both"/>
              <w:rPr>
                <w:rFonts w:ascii="Montserrat Light" w:hAnsi="Montserrat Light" w:cs="FrutigerCondensed"/>
                <w:color w:val="231F20"/>
                <w:sz w:val="19"/>
                <w:szCs w:val="19"/>
              </w:rPr>
            </w:pPr>
            <w:r w:rsidRPr="008158C4">
              <w:rPr>
                <w:rFonts w:ascii="Montserrat Light" w:hAnsi="Montserrat Light"/>
                <w:sz w:val="19"/>
                <w:szCs w:val="19"/>
              </w:rPr>
              <w:t>Presenta competencias de investigación, encaminadas al desarrollo del pensamiento crítico y a la toma de decisiones con base en evidencia científica.</w:t>
            </w:r>
          </w:p>
        </w:tc>
        <w:tc>
          <w:tcPr>
            <w:tcW w:w="1060" w:type="dxa"/>
            <w:shd w:val="clear" w:color="auto" w:fill="auto"/>
          </w:tcPr>
          <w:p w14:paraId="5F116150" w14:textId="77777777" w:rsidR="008158C4" w:rsidRPr="003B34B0" w:rsidRDefault="008158C4" w:rsidP="008158C4">
            <w:pPr>
              <w:pStyle w:val="Textoindependiente"/>
              <w:rPr>
                <w:rFonts w:ascii="Montserrat Light" w:hAnsi="Montserrat Light"/>
                <w:color w:val="FF0000"/>
                <w:sz w:val="19"/>
                <w:szCs w:val="19"/>
              </w:rPr>
            </w:pPr>
          </w:p>
        </w:tc>
        <w:tc>
          <w:tcPr>
            <w:tcW w:w="920" w:type="dxa"/>
            <w:shd w:val="clear" w:color="auto" w:fill="auto"/>
          </w:tcPr>
          <w:p w14:paraId="38CF27FC"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7E3DB3ED" w14:textId="77777777" w:rsidR="008158C4" w:rsidRPr="003B34B0" w:rsidRDefault="008158C4" w:rsidP="008158C4">
            <w:pPr>
              <w:snapToGrid w:val="0"/>
              <w:ind w:right="247"/>
              <w:rPr>
                <w:rFonts w:ascii="Montserrat Light" w:hAnsi="Montserrat Light"/>
                <w:color w:val="FF0000"/>
                <w:sz w:val="19"/>
                <w:szCs w:val="19"/>
              </w:rPr>
            </w:pPr>
          </w:p>
        </w:tc>
      </w:tr>
      <w:tr w:rsidR="008158C4" w:rsidRPr="003B34B0" w14:paraId="0F0CC52C" w14:textId="77777777" w:rsidTr="00B42168">
        <w:trPr>
          <w:trHeight w:val="230"/>
        </w:trPr>
        <w:tc>
          <w:tcPr>
            <w:tcW w:w="625" w:type="dxa"/>
            <w:shd w:val="clear" w:color="auto" w:fill="auto"/>
          </w:tcPr>
          <w:p w14:paraId="690E0D87" w14:textId="77777777" w:rsidR="008158C4" w:rsidRPr="003B34B0" w:rsidRDefault="008158C4" w:rsidP="0079796B">
            <w:pPr>
              <w:ind w:left="113"/>
              <w:jc w:val="both"/>
              <w:rPr>
                <w:rFonts w:ascii="Montserrat SemiBold" w:hAnsi="Montserrat SemiBold"/>
                <w:b/>
                <w:sz w:val="19"/>
                <w:szCs w:val="19"/>
              </w:rPr>
            </w:pPr>
            <w:r>
              <w:rPr>
                <w:rFonts w:ascii="Montserrat SemiBold" w:hAnsi="Montserrat SemiBold"/>
                <w:b/>
                <w:sz w:val="19"/>
                <w:szCs w:val="19"/>
              </w:rPr>
              <w:t>2.7</w:t>
            </w:r>
          </w:p>
        </w:tc>
        <w:tc>
          <w:tcPr>
            <w:tcW w:w="4844" w:type="dxa"/>
            <w:shd w:val="clear" w:color="auto" w:fill="auto"/>
          </w:tcPr>
          <w:p w14:paraId="5B29D60C" w14:textId="20DF7EB3" w:rsidR="008158C4" w:rsidRPr="008158C4" w:rsidRDefault="008158C4" w:rsidP="008158C4">
            <w:pPr>
              <w:pStyle w:val="Prrafodelista"/>
              <w:ind w:left="0" w:right="87"/>
              <w:jc w:val="both"/>
              <w:rPr>
                <w:rFonts w:ascii="Montserrat Light" w:hAnsi="Montserrat Light"/>
                <w:sz w:val="19"/>
                <w:szCs w:val="19"/>
              </w:rPr>
            </w:pPr>
            <w:r w:rsidRPr="008158C4">
              <w:rPr>
                <w:rFonts w:ascii="Montserrat Light" w:hAnsi="Montserrat Light"/>
                <w:sz w:val="19"/>
                <w:szCs w:val="19"/>
              </w:rPr>
              <w:t>Presenta competencias que le permitan desarrollar actividades educativas.</w:t>
            </w:r>
          </w:p>
        </w:tc>
        <w:tc>
          <w:tcPr>
            <w:tcW w:w="1060" w:type="dxa"/>
            <w:shd w:val="clear" w:color="auto" w:fill="auto"/>
          </w:tcPr>
          <w:p w14:paraId="6F057AAD" w14:textId="77777777" w:rsidR="008158C4" w:rsidRPr="003B34B0" w:rsidRDefault="008158C4" w:rsidP="008158C4">
            <w:pPr>
              <w:pStyle w:val="Textoindependiente"/>
              <w:rPr>
                <w:rFonts w:ascii="Montserrat Light" w:hAnsi="Montserrat Light"/>
                <w:color w:val="FF0000"/>
                <w:sz w:val="19"/>
                <w:szCs w:val="19"/>
              </w:rPr>
            </w:pPr>
          </w:p>
        </w:tc>
        <w:tc>
          <w:tcPr>
            <w:tcW w:w="920" w:type="dxa"/>
            <w:shd w:val="clear" w:color="auto" w:fill="auto"/>
          </w:tcPr>
          <w:p w14:paraId="40402367"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779AF743" w14:textId="77777777" w:rsidR="008158C4" w:rsidRPr="003B34B0" w:rsidRDefault="008158C4" w:rsidP="008158C4">
            <w:pPr>
              <w:snapToGrid w:val="0"/>
              <w:ind w:right="247"/>
              <w:rPr>
                <w:rFonts w:ascii="Montserrat Light" w:hAnsi="Montserrat Light"/>
                <w:color w:val="FF0000"/>
                <w:sz w:val="19"/>
                <w:szCs w:val="19"/>
              </w:rPr>
            </w:pPr>
          </w:p>
        </w:tc>
      </w:tr>
      <w:tr w:rsidR="008158C4" w:rsidRPr="003B34B0" w14:paraId="19C7A858" w14:textId="77777777" w:rsidTr="00B42168">
        <w:trPr>
          <w:trHeight w:val="230"/>
        </w:trPr>
        <w:tc>
          <w:tcPr>
            <w:tcW w:w="625" w:type="dxa"/>
            <w:shd w:val="clear" w:color="auto" w:fill="auto"/>
          </w:tcPr>
          <w:p w14:paraId="77F4D7F6" w14:textId="77777777" w:rsidR="008158C4" w:rsidRPr="003B34B0" w:rsidRDefault="008158C4" w:rsidP="0079796B">
            <w:pPr>
              <w:ind w:left="113"/>
              <w:jc w:val="both"/>
              <w:rPr>
                <w:rFonts w:ascii="Montserrat SemiBold" w:hAnsi="Montserrat SemiBold"/>
                <w:b/>
                <w:sz w:val="19"/>
                <w:szCs w:val="19"/>
              </w:rPr>
            </w:pPr>
            <w:r>
              <w:rPr>
                <w:rFonts w:ascii="Montserrat SemiBold" w:hAnsi="Montserrat SemiBold"/>
                <w:b/>
                <w:sz w:val="19"/>
                <w:szCs w:val="19"/>
              </w:rPr>
              <w:t>2.8</w:t>
            </w:r>
          </w:p>
        </w:tc>
        <w:tc>
          <w:tcPr>
            <w:tcW w:w="4844" w:type="dxa"/>
            <w:shd w:val="clear" w:color="auto" w:fill="auto"/>
          </w:tcPr>
          <w:p w14:paraId="070DF44D" w14:textId="2AB9E1B0" w:rsidR="008158C4" w:rsidRPr="008158C4" w:rsidRDefault="008158C4" w:rsidP="008158C4">
            <w:pPr>
              <w:pStyle w:val="Prrafodelista"/>
              <w:ind w:left="0" w:right="87"/>
              <w:jc w:val="both"/>
              <w:rPr>
                <w:rFonts w:ascii="Montserrat Light" w:hAnsi="Montserrat Light"/>
                <w:sz w:val="19"/>
                <w:szCs w:val="19"/>
              </w:rPr>
            </w:pPr>
            <w:r w:rsidRPr="008158C4">
              <w:rPr>
                <w:rFonts w:ascii="Montserrat Light" w:hAnsi="Montserrat Light"/>
                <w:sz w:val="19"/>
                <w:szCs w:val="19"/>
              </w:rPr>
              <w:t>Presenta un enfoque de género, incluyente y con énfasis en los derechos humanos.</w:t>
            </w:r>
          </w:p>
        </w:tc>
        <w:tc>
          <w:tcPr>
            <w:tcW w:w="1060" w:type="dxa"/>
            <w:shd w:val="clear" w:color="auto" w:fill="auto"/>
          </w:tcPr>
          <w:p w14:paraId="3D61F23C" w14:textId="77777777" w:rsidR="008158C4" w:rsidRPr="003B34B0" w:rsidRDefault="008158C4" w:rsidP="008158C4">
            <w:pPr>
              <w:pStyle w:val="Textoindependiente"/>
              <w:rPr>
                <w:rFonts w:ascii="Montserrat Light" w:hAnsi="Montserrat Light"/>
                <w:color w:val="FF0000"/>
                <w:sz w:val="19"/>
                <w:szCs w:val="19"/>
              </w:rPr>
            </w:pPr>
          </w:p>
        </w:tc>
        <w:tc>
          <w:tcPr>
            <w:tcW w:w="920" w:type="dxa"/>
            <w:shd w:val="clear" w:color="auto" w:fill="auto"/>
          </w:tcPr>
          <w:p w14:paraId="7196AD7A"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3C8A1EAD" w14:textId="77777777" w:rsidR="008158C4" w:rsidRPr="003B34B0" w:rsidRDefault="008158C4" w:rsidP="008158C4">
            <w:pPr>
              <w:snapToGrid w:val="0"/>
              <w:ind w:right="247"/>
              <w:rPr>
                <w:rFonts w:ascii="Montserrat Light" w:hAnsi="Montserrat Light"/>
                <w:color w:val="FF0000"/>
                <w:sz w:val="19"/>
                <w:szCs w:val="19"/>
              </w:rPr>
            </w:pPr>
          </w:p>
        </w:tc>
      </w:tr>
      <w:tr w:rsidR="008158C4" w:rsidRPr="003B34B0" w14:paraId="015E5C7B" w14:textId="77777777" w:rsidTr="00B42168">
        <w:trPr>
          <w:trHeight w:val="230"/>
        </w:trPr>
        <w:tc>
          <w:tcPr>
            <w:tcW w:w="625" w:type="dxa"/>
            <w:shd w:val="clear" w:color="auto" w:fill="auto"/>
          </w:tcPr>
          <w:p w14:paraId="1B91F51D" w14:textId="77777777" w:rsidR="008158C4" w:rsidRPr="003B34B0" w:rsidRDefault="008158C4" w:rsidP="0079796B">
            <w:pPr>
              <w:ind w:left="113"/>
              <w:jc w:val="both"/>
              <w:rPr>
                <w:rFonts w:ascii="Montserrat SemiBold" w:hAnsi="Montserrat SemiBold"/>
                <w:b/>
                <w:sz w:val="19"/>
                <w:szCs w:val="19"/>
              </w:rPr>
            </w:pPr>
            <w:r>
              <w:rPr>
                <w:rFonts w:ascii="Montserrat SemiBold" w:hAnsi="Montserrat SemiBold"/>
                <w:b/>
                <w:sz w:val="19"/>
                <w:szCs w:val="19"/>
              </w:rPr>
              <w:t>2.9</w:t>
            </w:r>
          </w:p>
        </w:tc>
        <w:tc>
          <w:tcPr>
            <w:tcW w:w="4844" w:type="dxa"/>
            <w:shd w:val="clear" w:color="auto" w:fill="auto"/>
          </w:tcPr>
          <w:p w14:paraId="49751567" w14:textId="6F3A159F" w:rsidR="008158C4" w:rsidRPr="008158C4" w:rsidRDefault="008158C4" w:rsidP="008158C4">
            <w:pPr>
              <w:pStyle w:val="Prrafodelista"/>
              <w:ind w:left="0" w:right="87"/>
              <w:jc w:val="both"/>
              <w:rPr>
                <w:rFonts w:ascii="Montserrat Light" w:hAnsi="Montserrat Light"/>
                <w:sz w:val="19"/>
                <w:szCs w:val="19"/>
              </w:rPr>
            </w:pPr>
            <w:r w:rsidRPr="008158C4">
              <w:rPr>
                <w:rFonts w:ascii="Montserrat Light" w:hAnsi="Montserrat Light"/>
                <w:sz w:val="19"/>
                <w:szCs w:val="19"/>
              </w:rPr>
              <w:t>Presenta competencias que le permitan ejercer su profesión de manera autónoma.</w:t>
            </w:r>
          </w:p>
        </w:tc>
        <w:tc>
          <w:tcPr>
            <w:tcW w:w="1060" w:type="dxa"/>
            <w:shd w:val="clear" w:color="auto" w:fill="auto"/>
          </w:tcPr>
          <w:p w14:paraId="2BC2EF47" w14:textId="77777777" w:rsidR="008158C4" w:rsidRPr="003B34B0" w:rsidRDefault="008158C4" w:rsidP="008158C4">
            <w:pPr>
              <w:pStyle w:val="Textoindependiente"/>
              <w:rPr>
                <w:rFonts w:ascii="Montserrat Light" w:hAnsi="Montserrat Light"/>
                <w:color w:val="FF0000"/>
                <w:sz w:val="19"/>
                <w:szCs w:val="19"/>
              </w:rPr>
            </w:pPr>
          </w:p>
        </w:tc>
        <w:tc>
          <w:tcPr>
            <w:tcW w:w="920" w:type="dxa"/>
            <w:shd w:val="clear" w:color="auto" w:fill="auto"/>
          </w:tcPr>
          <w:p w14:paraId="70624EFB"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067CEB5F" w14:textId="77777777" w:rsidR="008158C4" w:rsidRPr="003B34B0" w:rsidRDefault="008158C4" w:rsidP="008158C4">
            <w:pPr>
              <w:snapToGrid w:val="0"/>
              <w:ind w:right="247"/>
              <w:rPr>
                <w:rFonts w:ascii="Montserrat Light" w:hAnsi="Montserrat Light"/>
                <w:color w:val="FF0000"/>
                <w:sz w:val="19"/>
                <w:szCs w:val="19"/>
              </w:rPr>
            </w:pPr>
          </w:p>
        </w:tc>
      </w:tr>
    </w:tbl>
    <w:p w14:paraId="1C0E7A4E" w14:textId="77777777" w:rsidR="00D76905" w:rsidRDefault="00D76905" w:rsidP="00D76905">
      <w:r>
        <w:br w:type="page"/>
      </w:r>
    </w:p>
    <w:tbl>
      <w:tblPr>
        <w:tblW w:w="9858"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0"/>
        <w:gridCol w:w="4814"/>
        <w:gridCol w:w="992"/>
        <w:gridCol w:w="993"/>
        <w:gridCol w:w="2409"/>
      </w:tblGrid>
      <w:tr w:rsidR="00D76905" w:rsidRPr="00C90991" w14:paraId="57C3DA8A" w14:textId="77777777" w:rsidTr="0028623D">
        <w:trPr>
          <w:trHeight w:val="230"/>
        </w:trPr>
        <w:tc>
          <w:tcPr>
            <w:tcW w:w="5464" w:type="dxa"/>
            <w:gridSpan w:val="2"/>
            <w:vMerge w:val="restart"/>
            <w:shd w:val="clear" w:color="auto" w:fill="D4C19C"/>
            <w:vAlign w:val="center"/>
          </w:tcPr>
          <w:p w14:paraId="7276CED6" w14:textId="77777777" w:rsidR="00D76905" w:rsidRPr="003B34B0" w:rsidRDefault="00D76905" w:rsidP="00036C97">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5" w:type="dxa"/>
            <w:gridSpan w:val="2"/>
            <w:shd w:val="clear" w:color="auto" w:fill="D4C19C"/>
            <w:vAlign w:val="center"/>
          </w:tcPr>
          <w:p w14:paraId="52E9DE8A" w14:textId="77777777" w:rsidR="00D76905" w:rsidRPr="003B34B0" w:rsidRDefault="00D76905" w:rsidP="0081642D">
            <w:pPr>
              <w:snapToGrid w:val="0"/>
              <w:ind w:right="-6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09" w:type="dxa"/>
            <w:vMerge w:val="restart"/>
            <w:shd w:val="clear" w:color="auto" w:fill="D4C19C"/>
            <w:vAlign w:val="center"/>
          </w:tcPr>
          <w:p w14:paraId="710B40DA" w14:textId="77777777" w:rsidR="00D76905" w:rsidRPr="003B34B0" w:rsidRDefault="00D76905" w:rsidP="00036C97">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C90991" w14:paraId="4F50AB39" w14:textId="77777777" w:rsidTr="0028623D">
        <w:trPr>
          <w:trHeight w:val="127"/>
        </w:trPr>
        <w:tc>
          <w:tcPr>
            <w:tcW w:w="5464" w:type="dxa"/>
            <w:gridSpan w:val="2"/>
            <w:vMerge/>
            <w:shd w:val="clear" w:color="auto" w:fill="D4C19C"/>
          </w:tcPr>
          <w:p w14:paraId="0FA3B6FA" w14:textId="77777777" w:rsidR="00D76905" w:rsidRPr="003B34B0" w:rsidRDefault="00D76905" w:rsidP="00036C97">
            <w:pPr>
              <w:snapToGrid w:val="0"/>
              <w:ind w:right="247" w:firstLine="22"/>
              <w:jc w:val="both"/>
              <w:rPr>
                <w:rFonts w:ascii="Montserrat Medium" w:eastAsia="Calibri" w:hAnsi="Montserrat Medium" w:cs="Arial"/>
                <w:b/>
                <w:sz w:val="19"/>
                <w:szCs w:val="19"/>
              </w:rPr>
            </w:pPr>
          </w:p>
        </w:tc>
        <w:tc>
          <w:tcPr>
            <w:tcW w:w="992" w:type="dxa"/>
            <w:shd w:val="clear" w:color="auto" w:fill="D4C19C"/>
          </w:tcPr>
          <w:p w14:paraId="16AF5C4E" w14:textId="77777777" w:rsidR="00D76905" w:rsidRPr="003B34B0" w:rsidRDefault="00D76905" w:rsidP="00036C97">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3" w:type="dxa"/>
            <w:shd w:val="clear" w:color="auto" w:fill="D4C19C"/>
          </w:tcPr>
          <w:p w14:paraId="6074DAC0" w14:textId="77777777" w:rsidR="00D76905" w:rsidRPr="003B34B0" w:rsidRDefault="00D76905" w:rsidP="00036C97">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409" w:type="dxa"/>
            <w:vMerge/>
            <w:shd w:val="clear" w:color="auto" w:fill="D4C19C"/>
          </w:tcPr>
          <w:p w14:paraId="7DF8DD59" w14:textId="77777777" w:rsidR="00D76905" w:rsidRPr="003B34B0" w:rsidRDefault="00D76905" w:rsidP="00036C97">
            <w:pPr>
              <w:snapToGrid w:val="0"/>
              <w:ind w:right="247" w:firstLine="22"/>
              <w:jc w:val="both"/>
              <w:rPr>
                <w:rFonts w:ascii="Montserrat Medium" w:eastAsia="Calibri" w:hAnsi="Montserrat Medium" w:cs="Arial"/>
                <w:b/>
                <w:sz w:val="19"/>
                <w:szCs w:val="19"/>
              </w:rPr>
            </w:pPr>
          </w:p>
        </w:tc>
      </w:tr>
      <w:tr w:rsidR="008158C4" w:rsidRPr="003B34B0" w14:paraId="438A47B4" w14:textId="77777777" w:rsidTr="0028623D">
        <w:trPr>
          <w:trHeight w:val="340"/>
        </w:trPr>
        <w:tc>
          <w:tcPr>
            <w:tcW w:w="650" w:type="dxa"/>
            <w:shd w:val="clear" w:color="auto" w:fill="auto"/>
          </w:tcPr>
          <w:p w14:paraId="64C58857" w14:textId="77777777" w:rsidR="008158C4" w:rsidRPr="003B34B0" w:rsidRDefault="008158C4" w:rsidP="0079796B">
            <w:pPr>
              <w:ind w:left="57"/>
              <w:jc w:val="both"/>
              <w:rPr>
                <w:rFonts w:ascii="Montserrat SemiBold" w:hAnsi="Montserrat SemiBold"/>
                <w:b/>
                <w:sz w:val="19"/>
                <w:szCs w:val="19"/>
              </w:rPr>
            </w:pPr>
            <w:r>
              <w:rPr>
                <w:rFonts w:ascii="Montserrat SemiBold" w:hAnsi="Montserrat SemiBold"/>
                <w:b/>
                <w:sz w:val="19"/>
                <w:szCs w:val="19"/>
              </w:rPr>
              <w:t>2.10</w:t>
            </w:r>
          </w:p>
        </w:tc>
        <w:tc>
          <w:tcPr>
            <w:tcW w:w="4814" w:type="dxa"/>
            <w:shd w:val="clear" w:color="auto" w:fill="auto"/>
          </w:tcPr>
          <w:p w14:paraId="090C5B42" w14:textId="0947D88A" w:rsidR="008158C4" w:rsidRPr="008158C4" w:rsidRDefault="008158C4" w:rsidP="008158C4">
            <w:pPr>
              <w:ind w:right="87"/>
              <w:jc w:val="both"/>
              <w:rPr>
                <w:rFonts w:ascii="Montserrat Light" w:hAnsi="Montserrat Light" w:cs="FrutigerCondensed"/>
                <w:color w:val="231F20"/>
                <w:sz w:val="19"/>
                <w:szCs w:val="19"/>
              </w:rPr>
            </w:pPr>
            <w:r w:rsidRPr="008158C4">
              <w:rPr>
                <w:rFonts w:ascii="Montserrat Light" w:hAnsi="Montserrat Light"/>
                <w:sz w:val="19"/>
                <w:szCs w:val="19"/>
              </w:rPr>
              <w:t>Congruente con el campo disciplinar.</w:t>
            </w:r>
          </w:p>
        </w:tc>
        <w:tc>
          <w:tcPr>
            <w:tcW w:w="992" w:type="dxa"/>
            <w:shd w:val="clear" w:color="auto" w:fill="auto"/>
          </w:tcPr>
          <w:p w14:paraId="3A15AACD" w14:textId="77777777" w:rsidR="008158C4" w:rsidRPr="003B34B0" w:rsidRDefault="008158C4" w:rsidP="008158C4">
            <w:pPr>
              <w:pStyle w:val="Textoindependiente"/>
              <w:rPr>
                <w:rFonts w:ascii="Montserrat Light" w:hAnsi="Montserrat Light"/>
                <w:color w:val="FF0000"/>
                <w:sz w:val="19"/>
                <w:szCs w:val="19"/>
              </w:rPr>
            </w:pPr>
          </w:p>
        </w:tc>
        <w:tc>
          <w:tcPr>
            <w:tcW w:w="993" w:type="dxa"/>
            <w:shd w:val="clear" w:color="auto" w:fill="auto"/>
          </w:tcPr>
          <w:p w14:paraId="6C463A4F"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5D37DF9C" w14:textId="77777777" w:rsidR="008158C4" w:rsidRPr="003B34B0" w:rsidRDefault="008158C4" w:rsidP="008158C4">
            <w:pPr>
              <w:snapToGrid w:val="0"/>
              <w:ind w:right="247"/>
              <w:rPr>
                <w:rFonts w:ascii="Montserrat Light" w:hAnsi="Montserrat Light"/>
                <w:color w:val="FF0000"/>
                <w:sz w:val="19"/>
                <w:szCs w:val="19"/>
              </w:rPr>
            </w:pPr>
          </w:p>
        </w:tc>
      </w:tr>
      <w:tr w:rsidR="008158C4" w:rsidRPr="003B34B0" w14:paraId="52628F0B" w14:textId="77777777" w:rsidTr="0028623D">
        <w:trPr>
          <w:trHeight w:val="230"/>
        </w:trPr>
        <w:tc>
          <w:tcPr>
            <w:tcW w:w="650" w:type="dxa"/>
            <w:shd w:val="clear" w:color="auto" w:fill="auto"/>
          </w:tcPr>
          <w:p w14:paraId="2AED8AAD" w14:textId="77777777" w:rsidR="008158C4" w:rsidRPr="003B34B0" w:rsidRDefault="008158C4" w:rsidP="0079796B">
            <w:pPr>
              <w:ind w:left="57"/>
              <w:jc w:val="both"/>
              <w:rPr>
                <w:rFonts w:ascii="Montserrat SemiBold" w:hAnsi="Montserrat SemiBold"/>
                <w:b/>
                <w:sz w:val="19"/>
                <w:szCs w:val="19"/>
              </w:rPr>
            </w:pPr>
            <w:r>
              <w:rPr>
                <w:rFonts w:ascii="Montserrat SemiBold" w:hAnsi="Montserrat SemiBold"/>
                <w:b/>
                <w:sz w:val="19"/>
                <w:szCs w:val="19"/>
              </w:rPr>
              <w:t>2.11</w:t>
            </w:r>
          </w:p>
        </w:tc>
        <w:tc>
          <w:tcPr>
            <w:tcW w:w="4814" w:type="dxa"/>
            <w:shd w:val="clear" w:color="auto" w:fill="auto"/>
          </w:tcPr>
          <w:p w14:paraId="75EDD0DB" w14:textId="690C0A80" w:rsidR="008158C4" w:rsidRPr="008158C4" w:rsidRDefault="008158C4" w:rsidP="008158C4">
            <w:pPr>
              <w:ind w:right="87"/>
              <w:jc w:val="both"/>
              <w:rPr>
                <w:rFonts w:ascii="Montserrat Light" w:hAnsi="Montserrat Light" w:cs="FrutigerCondensed"/>
                <w:color w:val="231F20"/>
                <w:sz w:val="19"/>
                <w:szCs w:val="19"/>
              </w:rPr>
            </w:pPr>
            <w:r w:rsidRPr="008158C4">
              <w:rPr>
                <w:rFonts w:ascii="Montserrat Light" w:hAnsi="Montserrat Light"/>
                <w:sz w:val="19"/>
                <w:szCs w:val="19"/>
              </w:rPr>
              <w:t xml:space="preserve">Congruente con el marco normativo de la profesión. </w:t>
            </w:r>
          </w:p>
        </w:tc>
        <w:tc>
          <w:tcPr>
            <w:tcW w:w="992" w:type="dxa"/>
            <w:shd w:val="clear" w:color="auto" w:fill="auto"/>
          </w:tcPr>
          <w:p w14:paraId="3F7262BC" w14:textId="77777777" w:rsidR="008158C4" w:rsidRPr="003B34B0" w:rsidRDefault="008158C4" w:rsidP="008158C4">
            <w:pPr>
              <w:pStyle w:val="Textoindependiente"/>
              <w:rPr>
                <w:rFonts w:ascii="Montserrat Light" w:hAnsi="Montserrat Light"/>
                <w:color w:val="FF0000"/>
                <w:sz w:val="19"/>
                <w:szCs w:val="19"/>
              </w:rPr>
            </w:pPr>
          </w:p>
        </w:tc>
        <w:tc>
          <w:tcPr>
            <w:tcW w:w="993" w:type="dxa"/>
            <w:shd w:val="clear" w:color="auto" w:fill="auto"/>
          </w:tcPr>
          <w:p w14:paraId="2242A5D5"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71E0A68E" w14:textId="77777777" w:rsidR="008158C4" w:rsidRPr="003B34B0" w:rsidRDefault="008158C4" w:rsidP="008158C4">
            <w:pPr>
              <w:snapToGrid w:val="0"/>
              <w:ind w:right="247"/>
              <w:rPr>
                <w:rFonts w:ascii="Montserrat Light" w:hAnsi="Montserrat Light"/>
                <w:color w:val="FF0000"/>
                <w:sz w:val="19"/>
                <w:szCs w:val="19"/>
              </w:rPr>
            </w:pPr>
          </w:p>
        </w:tc>
      </w:tr>
      <w:tr w:rsidR="008158C4" w:rsidRPr="003B34B0" w14:paraId="1E347DFB" w14:textId="77777777" w:rsidTr="0028623D">
        <w:trPr>
          <w:trHeight w:val="230"/>
        </w:trPr>
        <w:tc>
          <w:tcPr>
            <w:tcW w:w="650" w:type="dxa"/>
            <w:shd w:val="clear" w:color="auto" w:fill="auto"/>
          </w:tcPr>
          <w:p w14:paraId="2A1683C5" w14:textId="77777777" w:rsidR="008158C4" w:rsidRPr="003B34B0" w:rsidRDefault="008158C4" w:rsidP="0079796B">
            <w:pPr>
              <w:ind w:left="57"/>
              <w:jc w:val="both"/>
              <w:rPr>
                <w:rFonts w:ascii="Montserrat SemiBold" w:hAnsi="Montserrat SemiBold"/>
                <w:b/>
                <w:sz w:val="19"/>
                <w:szCs w:val="19"/>
              </w:rPr>
            </w:pPr>
            <w:r>
              <w:rPr>
                <w:rFonts w:ascii="Montserrat SemiBold" w:hAnsi="Montserrat SemiBold"/>
                <w:b/>
                <w:sz w:val="19"/>
                <w:szCs w:val="19"/>
              </w:rPr>
              <w:t>2.12</w:t>
            </w:r>
          </w:p>
        </w:tc>
        <w:tc>
          <w:tcPr>
            <w:tcW w:w="4814" w:type="dxa"/>
            <w:shd w:val="clear" w:color="auto" w:fill="auto"/>
          </w:tcPr>
          <w:p w14:paraId="3CC9F030" w14:textId="10B338DE" w:rsidR="008158C4" w:rsidRPr="008158C4" w:rsidRDefault="008158C4" w:rsidP="008158C4">
            <w:pPr>
              <w:ind w:right="87"/>
              <w:jc w:val="both"/>
              <w:rPr>
                <w:rFonts w:ascii="Montserrat Light" w:hAnsi="Montserrat Light" w:cs="FrutigerCondensed"/>
                <w:color w:val="231F20"/>
                <w:sz w:val="19"/>
                <w:szCs w:val="19"/>
              </w:rPr>
            </w:pPr>
            <w:r w:rsidRPr="008158C4">
              <w:rPr>
                <w:rFonts w:ascii="Montserrat Light" w:hAnsi="Montserrat Light"/>
                <w:sz w:val="19"/>
                <w:szCs w:val="19"/>
              </w:rPr>
              <w:t xml:space="preserve">Congruente con el diagnóstico de necesidades de salud de la población regional y nacional </w:t>
            </w:r>
          </w:p>
        </w:tc>
        <w:tc>
          <w:tcPr>
            <w:tcW w:w="992" w:type="dxa"/>
            <w:shd w:val="clear" w:color="auto" w:fill="auto"/>
          </w:tcPr>
          <w:p w14:paraId="2A103030" w14:textId="77777777" w:rsidR="008158C4" w:rsidRPr="003B34B0" w:rsidRDefault="008158C4" w:rsidP="008158C4">
            <w:pPr>
              <w:pStyle w:val="Textoindependiente"/>
              <w:rPr>
                <w:rFonts w:ascii="Montserrat Light" w:hAnsi="Montserrat Light"/>
                <w:color w:val="FF0000"/>
                <w:sz w:val="19"/>
                <w:szCs w:val="19"/>
              </w:rPr>
            </w:pPr>
          </w:p>
        </w:tc>
        <w:tc>
          <w:tcPr>
            <w:tcW w:w="993" w:type="dxa"/>
            <w:shd w:val="clear" w:color="auto" w:fill="auto"/>
          </w:tcPr>
          <w:p w14:paraId="4A15779B"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349A4ACE" w14:textId="77777777" w:rsidR="008158C4" w:rsidRPr="003B34B0" w:rsidRDefault="008158C4" w:rsidP="008158C4">
            <w:pPr>
              <w:snapToGrid w:val="0"/>
              <w:ind w:right="247"/>
              <w:rPr>
                <w:rFonts w:ascii="Montserrat Light" w:hAnsi="Montserrat Light"/>
                <w:color w:val="FF0000"/>
                <w:sz w:val="19"/>
                <w:szCs w:val="19"/>
              </w:rPr>
            </w:pPr>
          </w:p>
        </w:tc>
      </w:tr>
      <w:tr w:rsidR="008158C4" w:rsidRPr="003B34B0" w14:paraId="4F0B6AEB" w14:textId="77777777" w:rsidTr="0028623D">
        <w:trPr>
          <w:trHeight w:val="230"/>
        </w:trPr>
        <w:tc>
          <w:tcPr>
            <w:tcW w:w="650" w:type="dxa"/>
            <w:shd w:val="clear" w:color="auto" w:fill="auto"/>
          </w:tcPr>
          <w:p w14:paraId="5ED1C20D" w14:textId="77777777" w:rsidR="008158C4" w:rsidRPr="003B34B0" w:rsidRDefault="008158C4" w:rsidP="0079796B">
            <w:pPr>
              <w:ind w:left="57"/>
              <w:jc w:val="both"/>
              <w:rPr>
                <w:rFonts w:ascii="Montserrat SemiBold" w:hAnsi="Montserrat SemiBold"/>
                <w:b/>
                <w:sz w:val="19"/>
                <w:szCs w:val="19"/>
              </w:rPr>
            </w:pPr>
            <w:r>
              <w:rPr>
                <w:rFonts w:ascii="Montserrat SemiBold" w:hAnsi="Montserrat SemiBold"/>
                <w:b/>
                <w:sz w:val="19"/>
                <w:szCs w:val="19"/>
              </w:rPr>
              <w:t>2.13</w:t>
            </w:r>
          </w:p>
        </w:tc>
        <w:tc>
          <w:tcPr>
            <w:tcW w:w="4814" w:type="dxa"/>
            <w:shd w:val="clear" w:color="auto" w:fill="auto"/>
            <w:vAlign w:val="center"/>
          </w:tcPr>
          <w:p w14:paraId="300E4B95" w14:textId="2B1D43CE" w:rsidR="008158C4" w:rsidRPr="008158C4" w:rsidRDefault="008158C4" w:rsidP="0028623D">
            <w:pPr>
              <w:ind w:right="87"/>
              <w:rPr>
                <w:rFonts w:ascii="Montserrat Light" w:hAnsi="Montserrat Light" w:cs="FrutigerCondensed"/>
                <w:color w:val="231F20"/>
                <w:sz w:val="19"/>
                <w:szCs w:val="19"/>
              </w:rPr>
            </w:pPr>
            <w:r w:rsidRPr="008158C4">
              <w:rPr>
                <w:rFonts w:ascii="Montserrat Light" w:hAnsi="Montserrat Light"/>
                <w:sz w:val="19"/>
                <w:szCs w:val="19"/>
              </w:rPr>
              <w:t>Congruente con el objetivo del plan de estu</w:t>
            </w:r>
            <w:r w:rsidR="00E24F68">
              <w:rPr>
                <w:rFonts w:ascii="Montserrat Light" w:hAnsi="Montserrat Light"/>
                <w:sz w:val="19"/>
                <w:szCs w:val="19"/>
              </w:rPr>
              <w:t>.</w:t>
            </w:r>
            <w:r w:rsidRPr="008158C4">
              <w:rPr>
                <w:rFonts w:ascii="Montserrat Light" w:hAnsi="Montserrat Light"/>
                <w:sz w:val="19"/>
                <w:szCs w:val="19"/>
              </w:rPr>
              <w:t>dios.</w:t>
            </w:r>
          </w:p>
        </w:tc>
        <w:tc>
          <w:tcPr>
            <w:tcW w:w="992" w:type="dxa"/>
            <w:shd w:val="clear" w:color="auto" w:fill="auto"/>
          </w:tcPr>
          <w:p w14:paraId="2F766B52" w14:textId="77777777" w:rsidR="008158C4" w:rsidRPr="003B34B0" w:rsidRDefault="008158C4" w:rsidP="008158C4">
            <w:pPr>
              <w:pStyle w:val="Textoindependiente"/>
              <w:rPr>
                <w:rFonts w:ascii="Montserrat Light" w:hAnsi="Montserrat Light"/>
                <w:color w:val="FF0000"/>
                <w:sz w:val="19"/>
                <w:szCs w:val="19"/>
              </w:rPr>
            </w:pPr>
          </w:p>
        </w:tc>
        <w:tc>
          <w:tcPr>
            <w:tcW w:w="993" w:type="dxa"/>
            <w:shd w:val="clear" w:color="auto" w:fill="auto"/>
          </w:tcPr>
          <w:p w14:paraId="6CFFFA9C"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333E1A00" w14:textId="77777777" w:rsidR="008158C4" w:rsidRPr="003B34B0" w:rsidRDefault="008158C4" w:rsidP="008158C4">
            <w:pPr>
              <w:snapToGrid w:val="0"/>
              <w:ind w:right="247"/>
              <w:rPr>
                <w:rFonts w:ascii="Montserrat Light" w:hAnsi="Montserrat Light"/>
                <w:color w:val="FF0000"/>
                <w:sz w:val="19"/>
                <w:szCs w:val="19"/>
              </w:rPr>
            </w:pPr>
          </w:p>
          <w:p w14:paraId="7078380E" w14:textId="77777777" w:rsidR="008158C4" w:rsidRPr="003B34B0" w:rsidRDefault="008158C4" w:rsidP="008158C4">
            <w:pPr>
              <w:snapToGrid w:val="0"/>
              <w:ind w:right="247"/>
              <w:rPr>
                <w:rFonts w:ascii="Montserrat Light" w:hAnsi="Montserrat Light"/>
                <w:color w:val="FF0000"/>
                <w:sz w:val="19"/>
                <w:szCs w:val="19"/>
              </w:rPr>
            </w:pPr>
          </w:p>
        </w:tc>
      </w:tr>
      <w:tr w:rsidR="008158C4" w:rsidRPr="003B34B0" w14:paraId="3657F128" w14:textId="77777777" w:rsidTr="0028623D">
        <w:trPr>
          <w:trHeight w:val="230"/>
        </w:trPr>
        <w:tc>
          <w:tcPr>
            <w:tcW w:w="650" w:type="dxa"/>
            <w:shd w:val="clear" w:color="auto" w:fill="auto"/>
          </w:tcPr>
          <w:p w14:paraId="0411A0B4" w14:textId="77777777" w:rsidR="008158C4" w:rsidRPr="003B34B0" w:rsidRDefault="008158C4" w:rsidP="0079796B">
            <w:pPr>
              <w:ind w:left="57"/>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4814" w:type="dxa"/>
            <w:shd w:val="clear" w:color="auto" w:fill="auto"/>
          </w:tcPr>
          <w:p w14:paraId="334EB903" w14:textId="19E2CD0F" w:rsidR="008158C4" w:rsidRPr="008158C4" w:rsidRDefault="008158C4" w:rsidP="008158C4">
            <w:pPr>
              <w:ind w:right="87"/>
              <w:jc w:val="both"/>
              <w:rPr>
                <w:rFonts w:ascii="Montserrat Light" w:hAnsi="Montserrat Light" w:cs="FrutigerCondensed"/>
                <w:color w:val="231F20"/>
                <w:sz w:val="19"/>
                <w:szCs w:val="19"/>
              </w:rPr>
            </w:pPr>
            <w:r w:rsidRPr="008158C4">
              <w:rPr>
                <w:rFonts w:ascii="Montserrat Light" w:hAnsi="Montserrat Light"/>
                <w:sz w:val="19"/>
                <w:szCs w:val="19"/>
              </w:rPr>
              <w:t>Congruente con los programas de estudio.</w:t>
            </w:r>
          </w:p>
        </w:tc>
        <w:tc>
          <w:tcPr>
            <w:tcW w:w="992" w:type="dxa"/>
            <w:shd w:val="clear" w:color="auto" w:fill="auto"/>
          </w:tcPr>
          <w:p w14:paraId="6E1C7497" w14:textId="77777777" w:rsidR="008158C4" w:rsidRPr="003B34B0" w:rsidRDefault="008158C4" w:rsidP="008158C4">
            <w:pPr>
              <w:pStyle w:val="Textoindependiente"/>
              <w:rPr>
                <w:rFonts w:ascii="Montserrat Light" w:hAnsi="Montserrat Light"/>
                <w:color w:val="FF0000"/>
                <w:sz w:val="19"/>
                <w:szCs w:val="19"/>
              </w:rPr>
            </w:pPr>
          </w:p>
        </w:tc>
        <w:tc>
          <w:tcPr>
            <w:tcW w:w="993" w:type="dxa"/>
            <w:shd w:val="clear" w:color="auto" w:fill="auto"/>
          </w:tcPr>
          <w:p w14:paraId="54B1B027"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3FBFA634" w14:textId="77777777" w:rsidR="008158C4" w:rsidRPr="003B34B0" w:rsidRDefault="008158C4" w:rsidP="008158C4">
            <w:pPr>
              <w:snapToGrid w:val="0"/>
              <w:ind w:right="247"/>
              <w:rPr>
                <w:rFonts w:ascii="Montserrat Light" w:hAnsi="Montserrat Light"/>
                <w:color w:val="FF0000"/>
                <w:sz w:val="19"/>
                <w:szCs w:val="19"/>
              </w:rPr>
            </w:pPr>
          </w:p>
        </w:tc>
      </w:tr>
      <w:tr w:rsidR="008158C4" w:rsidRPr="003B34B0" w14:paraId="7614E943" w14:textId="77777777" w:rsidTr="0028623D">
        <w:trPr>
          <w:trHeight w:val="228"/>
        </w:trPr>
        <w:tc>
          <w:tcPr>
            <w:tcW w:w="650" w:type="dxa"/>
            <w:shd w:val="clear" w:color="auto" w:fill="auto"/>
          </w:tcPr>
          <w:p w14:paraId="66CB6452" w14:textId="77777777" w:rsidR="008158C4" w:rsidRPr="003B34B0" w:rsidRDefault="008158C4" w:rsidP="0079796B">
            <w:pPr>
              <w:ind w:left="57"/>
              <w:jc w:val="both"/>
              <w:rPr>
                <w:rFonts w:ascii="Montserrat SemiBold" w:hAnsi="Montserrat SemiBold"/>
                <w:b/>
                <w:sz w:val="19"/>
                <w:szCs w:val="19"/>
              </w:rPr>
            </w:pPr>
            <w:r>
              <w:rPr>
                <w:rFonts w:ascii="Montserrat SemiBold" w:hAnsi="Montserrat SemiBold"/>
                <w:b/>
                <w:sz w:val="19"/>
                <w:szCs w:val="19"/>
              </w:rPr>
              <w:t>2.15</w:t>
            </w:r>
          </w:p>
        </w:tc>
        <w:tc>
          <w:tcPr>
            <w:tcW w:w="4814" w:type="dxa"/>
            <w:shd w:val="clear" w:color="auto" w:fill="auto"/>
          </w:tcPr>
          <w:p w14:paraId="23D480FF" w14:textId="5F0A53DD" w:rsidR="008158C4" w:rsidRPr="008158C4" w:rsidRDefault="008158C4" w:rsidP="008158C4">
            <w:pPr>
              <w:ind w:right="87"/>
              <w:jc w:val="both"/>
              <w:rPr>
                <w:rFonts w:ascii="Montserrat Light" w:hAnsi="Montserrat Light"/>
                <w:sz w:val="19"/>
                <w:szCs w:val="19"/>
              </w:rPr>
            </w:pPr>
            <w:r w:rsidRPr="008158C4">
              <w:rPr>
                <w:rFonts w:ascii="Montserrat Light" w:hAnsi="Montserrat Light"/>
                <w:bCs/>
                <w:sz w:val="19"/>
                <w:szCs w:val="19"/>
              </w:rPr>
              <w:t>Susceptible de evaluación.</w:t>
            </w:r>
          </w:p>
        </w:tc>
        <w:tc>
          <w:tcPr>
            <w:tcW w:w="992" w:type="dxa"/>
            <w:shd w:val="clear" w:color="auto" w:fill="auto"/>
          </w:tcPr>
          <w:p w14:paraId="2A657CFF" w14:textId="77777777" w:rsidR="008158C4" w:rsidRPr="003B34B0" w:rsidRDefault="008158C4" w:rsidP="008158C4">
            <w:pPr>
              <w:pStyle w:val="Textoindependiente"/>
              <w:rPr>
                <w:rFonts w:ascii="Montserrat Light" w:hAnsi="Montserrat Light"/>
                <w:color w:val="FF0000"/>
                <w:sz w:val="19"/>
                <w:szCs w:val="19"/>
              </w:rPr>
            </w:pPr>
          </w:p>
        </w:tc>
        <w:tc>
          <w:tcPr>
            <w:tcW w:w="993" w:type="dxa"/>
            <w:shd w:val="clear" w:color="auto" w:fill="auto"/>
          </w:tcPr>
          <w:p w14:paraId="12790B9F" w14:textId="77777777" w:rsidR="008158C4" w:rsidRPr="003B34B0" w:rsidRDefault="008158C4" w:rsidP="008158C4">
            <w:pPr>
              <w:snapToGrid w:val="0"/>
              <w:ind w:right="247"/>
              <w:rPr>
                <w:rFonts w:ascii="Montserrat Light" w:hAnsi="Montserrat Light"/>
                <w:color w:val="FF0000"/>
                <w:sz w:val="19"/>
                <w:szCs w:val="19"/>
              </w:rPr>
            </w:pPr>
          </w:p>
        </w:tc>
        <w:tc>
          <w:tcPr>
            <w:tcW w:w="2409" w:type="dxa"/>
            <w:shd w:val="clear" w:color="auto" w:fill="auto"/>
          </w:tcPr>
          <w:p w14:paraId="48BF8317" w14:textId="77777777" w:rsidR="008158C4" w:rsidRPr="003B34B0" w:rsidRDefault="008158C4" w:rsidP="008158C4">
            <w:pPr>
              <w:snapToGrid w:val="0"/>
              <w:ind w:right="247"/>
              <w:rPr>
                <w:rFonts w:ascii="Montserrat Light" w:hAnsi="Montserrat Light"/>
                <w:color w:val="FF0000"/>
                <w:sz w:val="19"/>
                <w:szCs w:val="19"/>
              </w:rPr>
            </w:pPr>
          </w:p>
        </w:tc>
      </w:tr>
      <w:tr w:rsidR="00D76905" w:rsidRPr="00C61B4D" w14:paraId="70D71F57" w14:textId="77777777" w:rsidTr="0028623D">
        <w:trPr>
          <w:trHeight w:val="230"/>
        </w:trPr>
        <w:tc>
          <w:tcPr>
            <w:tcW w:w="5464" w:type="dxa"/>
            <w:gridSpan w:val="2"/>
            <w:shd w:val="clear" w:color="auto" w:fill="D4C19C"/>
          </w:tcPr>
          <w:p w14:paraId="12EE781E" w14:textId="21FD5725" w:rsidR="00D76905" w:rsidRPr="003B34B0" w:rsidRDefault="00763B18" w:rsidP="00763B18">
            <w:pPr>
              <w:snapToGrid w:val="0"/>
              <w:spacing w:after="120"/>
              <w:ind w:right="247"/>
              <w:jc w:val="both"/>
              <w:rPr>
                <w:rFonts w:ascii="Montserrat SemiBold" w:hAnsi="Montserrat SemiBold"/>
                <w:b/>
                <w:bCs/>
                <w:color w:val="9D2449"/>
                <w:sz w:val="19"/>
                <w:szCs w:val="19"/>
              </w:rPr>
            </w:pPr>
            <w:r w:rsidRPr="00763B18">
              <w:rPr>
                <w:rFonts w:ascii="Montserrat SemiBold" w:hAnsi="Montserrat SemiBold"/>
                <w:b/>
                <w:bCs/>
                <w:color w:val="9D2449"/>
                <w:sz w:val="19"/>
                <w:szCs w:val="19"/>
              </w:rPr>
              <w:t>Este criterio se debe cumplir al 100%  (Deben contar con 15 puntos de 15 para tener una Opinión Técnico Académica Favorable)</w:t>
            </w:r>
          </w:p>
        </w:tc>
        <w:tc>
          <w:tcPr>
            <w:tcW w:w="4394" w:type="dxa"/>
            <w:gridSpan w:val="3"/>
            <w:shd w:val="clear" w:color="auto" w:fill="D4C19C"/>
            <w:vAlign w:val="center"/>
          </w:tcPr>
          <w:p w14:paraId="6182C547" w14:textId="5554244E" w:rsidR="00D76905" w:rsidRPr="003B34B0" w:rsidRDefault="00D76905" w:rsidP="008158C4">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8158C4">
              <w:rPr>
                <w:rFonts w:ascii="Montserrat SemiBold" w:hAnsi="Montserrat SemiBold"/>
                <w:b/>
                <w:bCs/>
                <w:color w:val="9D2449"/>
                <w:sz w:val="19"/>
                <w:szCs w:val="19"/>
              </w:rPr>
              <w:t>15</w:t>
            </w:r>
          </w:p>
        </w:tc>
      </w:tr>
      <w:tr w:rsidR="00D76905" w:rsidRPr="00C90991" w14:paraId="506C7422" w14:textId="77777777" w:rsidTr="0079796B">
        <w:trPr>
          <w:trHeight w:val="2248"/>
        </w:trPr>
        <w:tc>
          <w:tcPr>
            <w:tcW w:w="9858" w:type="dxa"/>
            <w:gridSpan w:val="5"/>
          </w:tcPr>
          <w:p w14:paraId="07DA31B0" w14:textId="1D1052FD" w:rsidR="00D76905" w:rsidRDefault="008158C4" w:rsidP="00036C97">
            <w:pPr>
              <w:suppressLineNumbers/>
              <w:snapToGrid w:val="0"/>
              <w:ind w:right="247"/>
              <w:rPr>
                <w:rFonts w:ascii="Montserrat SemiBold" w:hAnsi="Montserrat SemiBold"/>
                <w:b/>
                <w:sz w:val="19"/>
                <w:szCs w:val="19"/>
              </w:rPr>
            </w:pPr>
            <w:r>
              <w:rPr>
                <w:rFonts w:ascii="Montserrat SemiBold" w:hAnsi="Montserrat SemiBold"/>
                <w:b/>
                <w:sz w:val="19"/>
                <w:szCs w:val="19"/>
              </w:rPr>
              <w:t>O</w:t>
            </w:r>
            <w:r w:rsidR="00D76905" w:rsidRPr="00503EF6">
              <w:rPr>
                <w:rFonts w:ascii="Montserrat SemiBold" w:hAnsi="Montserrat SemiBold"/>
                <w:b/>
                <w:sz w:val="19"/>
                <w:szCs w:val="19"/>
              </w:rPr>
              <w:t>bservaciones generales al Criterio</w:t>
            </w:r>
            <w:r w:rsidR="00D76905">
              <w:rPr>
                <w:rFonts w:ascii="Montserrat SemiBold" w:hAnsi="Montserrat SemiBold"/>
                <w:b/>
                <w:sz w:val="19"/>
                <w:szCs w:val="19"/>
              </w:rPr>
              <w:t>.</w:t>
            </w:r>
          </w:p>
          <w:p w14:paraId="58B0E1C3" w14:textId="77777777" w:rsidR="00D76905" w:rsidRDefault="00D76905" w:rsidP="00036C97">
            <w:pPr>
              <w:suppressLineNumbers/>
              <w:snapToGrid w:val="0"/>
              <w:ind w:right="247"/>
              <w:rPr>
                <w:rFonts w:ascii="Montserrat SemiBold" w:hAnsi="Montserrat SemiBold"/>
                <w:b/>
                <w:sz w:val="19"/>
                <w:szCs w:val="19"/>
              </w:rPr>
            </w:pPr>
          </w:p>
          <w:p w14:paraId="0C75888B" w14:textId="77777777" w:rsidR="00D76905" w:rsidRDefault="00D76905" w:rsidP="00036C97">
            <w:pPr>
              <w:suppressLineNumbers/>
              <w:snapToGrid w:val="0"/>
              <w:ind w:right="247"/>
              <w:rPr>
                <w:rFonts w:ascii="Montserrat Light" w:hAnsi="Montserrat Light"/>
                <w:sz w:val="19"/>
                <w:szCs w:val="19"/>
              </w:rPr>
            </w:pPr>
          </w:p>
          <w:p w14:paraId="534C2BD1" w14:textId="77777777" w:rsidR="0028623D" w:rsidRDefault="0028623D" w:rsidP="00036C97">
            <w:pPr>
              <w:suppressLineNumbers/>
              <w:snapToGrid w:val="0"/>
              <w:ind w:right="247"/>
              <w:rPr>
                <w:rFonts w:ascii="Montserrat Light" w:hAnsi="Montserrat Light"/>
                <w:sz w:val="19"/>
                <w:szCs w:val="19"/>
              </w:rPr>
            </w:pPr>
          </w:p>
          <w:p w14:paraId="565EBE62" w14:textId="77777777" w:rsidR="0028623D" w:rsidRDefault="0028623D" w:rsidP="00036C97">
            <w:pPr>
              <w:suppressLineNumbers/>
              <w:snapToGrid w:val="0"/>
              <w:ind w:right="247"/>
              <w:rPr>
                <w:rFonts w:ascii="Montserrat Light" w:hAnsi="Montserrat Light"/>
                <w:sz w:val="19"/>
                <w:szCs w:val="19"/>
              </w:rPr>
            </w:pPr>
          </w:p>
          <w:p w14:paraId="427BCF35" w14:textId="77777777" w:rsidR="0028623D" w:rsidRDefault="0028623D" w:rsidP="00036C97">
            <w:pPr>
              <w:suppressLineNumbers/>
              <w:snapToGrid w:val="0"/>
              <w:ind w:right="247"/>
              <w:rPr>
                <w:rFonts w:ascii="Montserrat Light" w:hAnsi="Montserrat Light"/>
                <w:sz w:val="19"/>
                <w:szCs w:val="19"/>
              </w:rPr>
            </w:pPr>
          </w:p>
          <w:p w14:paraId="07B15456" w14:textId="77777777" w:rsidR="0028623D" w:rsidRDefault="0028623D" w:rsidP="00036C97">
            <w:pPr>
              <w:suppressLineNumbers/>
              <w:snapToGrid w:val="0"/>
              <w:ind w:right="247"/>
              <w:rPr>
                <w:rFonts w:ascii="Montserrat Light" w:hAnsi="Montserrat Light"/>
                <w:sz w:val="19"/>
                <w:szCs w:val="19"/>
              </w:rPr>
            </w:pPr>
          </w:p>
          <w:p w14:paraId="442679DD" w14:textId="77777777" w:rsidR="0028623D" w:rsidRDefault="0028623D" w:rsidP="00036C97">
            <w:pPr>
              <w:suppressLineNumbers/>
              <w:snapToGrid w:val="0"/>
              <w:ind w:right="247"/>
              <w:rPr>
                <w:rFonts w:ascii="Montserrat Light" w:hAnsi="Montserrat Light"/>
                <w:sz w:val="19"/>
                <w:szCs w:val="19"/>
              </w:rPr>
            </w:pPr>
          </w:p>
          <w:p w14:paraId="2FFE3756" w14:textId="77777777" w:rsidR="0028623D" w:rsidRDefault="0028623D" w:rsidP="00036C97">
            <w:pPr>
              <w:suppressLineNumbers/>
              <w:snapToGrid w:val="0"/>
              <w:ind w:right="247"/>
              <w:rPr>
                <w:rFonts w:ascii="Montserrat Light" w:hAnsi="Montserrat Light"/>
                <w:sz w:val="19"/>
                <w:szCs w:val="19"/>
              </w:rPr>
            </w:pPr>
          </w:p>
          <w:p w14:paraId="0A7375AE" w14:textId="77777777" w:rsidR="0028623D" w:rsidRDefault="0028623D" w:rsidP="00036C97">
            <w:pPr>
              <w:suppressLineNumbers/>
              <w:snapToGrid w:val="0"/>
              <w:ind w:right="247"/>
              <w:rPr>
                <w:rFonts w:ascii="Montserrat Light" w:hAnsi="Montserrat Light"/>
                <w:sz w:val="19"/>
                <w:szCs w:val="19"/>
              </w:rPr>
            </w:pPr>
          </w:p>
          <w:p w14:paraId="536E8DEB" w14:textId="77777777" w:rsidR="0028623D" w:rsidRDefault="0028623D" w:rsidP="00036C97">
            <w:pPr>
              <w:suppressLineNumbers/>
              <w:snapToGrid w:val="0"/>
              <w:ind w:right="247"/>
              <w:rPr>
                <w:rFonts w:ascii="Montserrat Light" w:hAnsi="Montserrat Light"/>
                <w:sz w:val="19"/>
                <w:szCs w:val="19"/>
              </w:rPr>
            </w:pPr>
          </w:p>
          <w:p w14:paraId="7C4DFE34" w14:textId="77777777" w:rsidR="0028623D" w:rsidRDefault="0028623D" w:rsidP="00036C97">
            <w:pPr>
              <w:suppressLineNumbers/>
              <w:snapToGrid w:val="0"/>
              <w:ind w:right="247"/>
              <w:rPr>
                <w:rFonts w:ascii="Montserrat Light" w:hAnsi="Montserrat Light"/>
                <w:sz w:val="19"/>
                <w:szCs w:val="19"/>
              </w:rPr>
            </w:pPr>
          </w:p>
          <w:p w14:paraId="14D1D1DB" w14:textId="4E465C41" w:rsidR="0028623D" w:rsidRPr="003B34B0" w:rsidRDefault="0028623D" w:rsidP="00036C97">
            <w:pPr>
              <w:suppressLineNumbers/>
              <w:snapToGrid w:val="0"/>
              <w:ind w:right="247"/>
              <w:rPr>
                <w:rFonts w:ascii="Montserrat Light" w:hAnsi="Montserrat Light"/>
                <w:sz w:val="19"/>
                <w:szCs w:val="19"/>
              </w:rPr>
            </w:pPr>
          </w:p>
        </w:tc>
      </w:tr>
    </w:tbl>
    <w:p w14:paraId="6BB01151" w14:textId="77777777" w:rsidR="00D76905" w:rsidRDefault="00D76905" w:rsidP="00D76905">
      <w:r>
        <w:br w:type="page"/>
      </w:r>
    </w:p>
    <w:p w14:paraId="6F4FE396" w14:textId="77777777" w:rsidR="008158C4" w:rsidRDefault="008158C4" w:rsidP="008158C4">
      <w:pPr>
        <w:pStyle w:val="Criterios8"/>
        <w:numPr>
          <w:ilvl w:val="0"/>
          <w:numId w:val="0"/>
        </w:numPr>
        <w:ind w:left="720"/>
        <w:rPr>
          <w:sz w:val="19"/>
          <w:szCs w:val="19"/>
        </w:rPr>
      </w:pPr>
    </w:p>
    <w:p w14:paraId="5C954FE1" w14:textId="7311073F" w:rsidR="00D76905" w:rsidRPr="003B34B0" w:rsidRDefault="00D76905" w:rsidP="00D76905">
      <w:pPr>
        <w:pStyle w:val="Criterios8"/>
        <w:rPr>
          <w:sz w:val="19"/>
          <w:szCs w:val="19"/>
        </w:rPr>
      </w:pPr>
      <w:r w:rsidRPr="003B34B0">
        <w:rPr>
          <w:sz w:val="19"/>
          <w:szCs w:val="19"/>
        </w:rPr>
        <w:t>Campo clínico</w:t>
      </w:r>
    </w:p>
    <w:tbl>
      <w:tblPr>
        <w:tblW w:w="977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2"/>
        <w:gridCol w:w="6"/>
        <w:gridCol w:w="997"/>
        <w:gridCol w:w="1128"/>
        <w:gridCol w:w="6"/>
        <w:gridCol w:w="2683"/>
      </w:tblGrid>
      <w:tr w:rsidR="00D76905" w:rsidRPr="003B34B0" w14:paraId="074FCFA8" w14:textId="77777777" w:rsidTr="00036C97">
        <w:trPr>
          <w:trHeight w:val="286"/>
          <w:jc w:val="center"/>
        </w:trPr>
        <w:tc>
          <w:tcPr>
            <w:tcW w:w="4957" w:type="dxa"/>
            <w:gridSpan w:val="3"/>
            <w:vMerge w:val="restart"/>
            <w:shd w:val="clear" w:color="auto" w:fill="D4C19C"/>
            <w:vAlign w:val="center"/>
          </w:tcPr>
          <w:p w14:paraId="67264387" w14:textId="77777777" w:rsidR="00D76905" w:rsidRPr="003B34B0" w:rsidRDefault="00D76905" w:rsidP="00036C97">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41F97540" w14:textId="77777777" w:rsidR="00D76905" w:rsidRPr="003B34B0" w:rsidRDefault="00D76905" w:rsidP="00036C97">
            <w:pPr>
              <w:suppressLineNumbers/>
              <w:snapToGrid w:val="0"/>
              <w:ind w:right="10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3" w:type="dxa"/>
            <w:vMerge w:val="restart"/>
            <w:shd w:val="clear" w:color="auto" w:fill="D4C19C"/>
            <w:vAlign w:val="center"/>
          </w:tcPr>
          <w:p w14:paraId="1A13DE9C"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05583456" w14:textId="77777777" w:rsidTr="00036C97">
        <w:trPr>
          <w:trHeight w:val="93"/>
          <w:jc w:val="center"/>
        </w:trPr>
        <w:tc>
          <w:tcPr>
            <w:tcW w:w="4957" w:type="dxa"/>
            <w:gridSpan w:val="3"/>
            <w:vMerge/>
          </w:tcPr>
          <w:p w14:paraId="1BDE105D" w14:textId="77777777" w:rsidR="00D76905" w:rsidRPr="003B34B0" w:rsidRDefault="00D76905" w:rsidP="00036C97">
            <w:pPr>
              <w:snapToGrid w:val="0"/>
              <w:ind w:left="274" w:right="247" w:hanging="274"/>
              <w:jc w:val="both"/>
              <w:rPr>
                <w:rFonts w:ascii="Montserrat Light" w:hAnsi="Montserrat Light"/>
                <w:sz w:val="19"/>
                <w:szCs w:val="19"/>
              </w:rPr>
            </w:pPr>
          </w:p>
        </w:tc>
        <w:tc>
          <w:tcPr>
            <w:tcW w:w="997" w:type="dxa"/>
            <w:shd w:val="clear" w:color="auto" w:fill="D4C19C"/>
            <w:vAlign w:val="center"/>
          </w:tcPr>
          <w:p w14:paraId="31267955"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2C09788A"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3" w:type="dxa"/>
            <w:vMerge/>
            <w:shd w:val="clear" w:color="auto" w:fill="D4C19C"/>
            <w:vAlign w:val="center"/>
          </w:tcPr>
          <w:p w14:paraId="026204A1"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p>
        </w:tc>
      </w:tr>
      <w:tr w:rsidR="00D76905" w:rsidRPr="003B34B0" w14:paraId="5D7F2072" w14:textId="77777777" w:rsidTr="00036C97">
        <w:tblPrEx>
          <w:jc w:val="left"/>
        </w:tblPrEx>
        <w:trPr>
          <w:trHeight w:val="98"/>
        </w:trPr>
        <w:tc>
          <w:tcPr>
            <w:tcW w:w="9771" w:type="dxa"/>
            <w:gridSpan w:val="7"/>
            <w:shd w:val="clear" w:color="auto" w:fill="F2F2F2" w:themeFill="background1" w:themeFillShade="F2"/>
          </w:tcPr>
          <w:p w14:paraId="23DC824A" w14:textId="77777777" w:rsidR="00D76905" w:rsidRPr="003B34B0" w:rsidRDefault="00D76905" w:rsidP="00036C97">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8158C4" w:rsidRPr="003B34B0" w14:paraId="3CE91438" w14:textId="77777777" w:rsidTr="0028623D">
        <w:tblPrEx>
          <w:jc w:val="left"/>
        </w:tblPrEx>
        <w:trPr>
          <w:trHeight w:val="1111"/>
        </w:trPr>
        <w:tc>
          <w:tcPr>
            <w:tcW w:w="759" w:type="dxa"/>
          </w:tcPr>
          <w:p w14:paraId="710CA29F" w14:textId="77777777" w:rsidR="008158C4" w:rsidRPr="003B34B0" w:rsidRDefault="008158C4" w:rsidP="008158C4">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98" w:type="dxa"/>
            <w:gridSpan w:val="2"/>
            <w:vAlign w:val="center"/>
          </w:tcPr>
          <w:p w14:paraId="0CC790D2" w14:textId="6F83F256" w:rsidR="008158C4" w:rsidRPr="008158C4" w:rsidRDefault="008158C4" w:rsidP="008158C4">
            <w:pPr>
              <w:tabs>
                <w:tab w:val="left" w:pos="0"/>
              </w:tabs>
              <w:snapToGrid w:val="0"/>
              <w:ind w:right="85"/>
              <w:jc w:val="both"/>
              <w:rPr>
                <w:rFonts w:ascii="Montserrat Light" w:hAnsi="Montserrat Light"/>
                <w:sz w:val="19"/>
                <w:szCs w:val="19"/>
              </w:rPr>
            </w:pPr>
            <w:r w:rsidRPr="008158C4">
              <w:rPr>
                <w:rFonts w:ascii="Montserrat Light" w:hAnsi="Montserrat Light"/>
                <w:sz w:val="19"/>
                <w:szCs w:val="19"/>
              </w:rPr>
              <w:t>Presenta los programas específicos de las actividades prácticas o comunitarias a desarrollar por el estudiante en cada uno de los escenarios de práctica.</w:t>
            </w:r>
          </w:p>
        </w:tc>
        <w:tc>
          <w:tcPr>
            <w:tcW w:w="997" w:type="dxa"/>
            <w:vAlign w:val="center"/>
          </w:tcPr>
          <w:p w14:paraId="5F0B80DC" w14:textId="77777777" w:rsidR="008158C4" w:rsidRPr="003B34B0" w:rsidRDefault="008158C4" w:rsidP="008158C4">
            <w:pPr>
              <w:suppressLineNumbers/>
              <w:snapToGrid w:val="0"/>
              <w:ind w:right="247"/>
              <w:jc w:val="center"/>
              <w:rPr>
                <w:rFonts w:ascii="Montserrat Light" w:hAnsi="Montserrat Light"/>
                <w:sz w:val="19"/>
                <w:szCs w:val="19"/>
              </w:rPr>
            </w:pPr>
          </w:p>
        </w:tc>
        <w:tc>
          <w:tcPr>
            <w:tcW w:w="1128" w:type="dxa"/>
            <w:vAlign w:val="center"/>
          </w:tcPr>
          <w:p w14:paraId="575B5714" w14:textId="77777777" w:rsidR="008158C4" w:rsidRPr="003B34B0" w:rsidRDefault="008158C4" w:rsidP="008158C4">
            <w:pPr>
              <w:suppressLineNumbers/>
              <w:snapToGrid w:val="0"/>
              <w:ind w:right="247"/>
              <w:jc w:val="center"/>
              <w:rPr>
                <w:rFonts w:ascii="Montserrat Light" w:hAnsi="Montserrat Light"/>
                <w:sz w:val="19"/>
                <w:szCs w:val="19"/>
              </w:rPr>
            </w:pPr>
          </w:p>
        </w:tc>
        <w:tc>
          <w:tcPr>
            <w:tcW w:w="2689" w:type="dxa"/>
            <w:gridSpan w:val="2"/>
            <w:vAlign w:val="center"/>
          </w:tcPr>
          <w:p w14:paraId="66288E54" w14:textId="77777777" w:rsidR="008158C4" w:rsidRPr="003B34B0" w:rsidRDefault="008158C4" w:rsidP="008158C4">
            <w:pPr>
              <w:suppressLineNumbers/>
              <w:snapToGrid w:val="0"/>
              <w:ind w:right="247"/>
              <w:jc w:val="center"/>
              <w:rPr>
                <w:rFonts w:ascii="Montserrat Light" w:hAnsi="Montserrat Light"/>
                <w:sz w:val="19"/>
                <w:szCs w:val="19"/>
              </w:rPr>
            </w:pPr>
          </w:p>
        </w:tc>
      </w:tr>
      <w:tr w:rsidR="008158C4" w:rsidRPr="003B34B0" w14:paraId="370473B5" w14:textId="77777777" w:rsidTr="0028623D">
        <w:tblPrEx>
          <w:jc w:val="left"/>
        </w:tblPrEx>
        <w:trPr>
          <w:trHeight w:val="1143"/>
        </w:trPr>
        <w:tc>
          <w:tcPr>
            <w:tcW w:w="759" w:type="dxa"/>
          </w:tcPr>
          <w:p w14:paraId="54B96ACE" w14:textId="77777777" w:rsidR="008158C4" w:rsidRPr="003B34B0" w:rsidRDefault="008158C4" w:rsidP="008158C4">
            <w:pPr>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gridSpan w:val="2"/>
            <w:vAlign w:val="center"/>
          </w:tcPr>
          <w:p w14:paraId="68433F18" w14:textId="50638CC8" w:rsidR="008158C4" w:rsidRPr="008158C4" w:rsidRDefault="008158C4" w:rsidP="008158C4">
            <w:pPr>
              <w:snapToGrid w:val="0"/>
              <w:ind w:right="85"/>
              <w:jc w:val="both"/>
              <w:rPr>
                <w:rFonts w:ascii="Montserrat Light" w:hAnsi="Montserrat Light"/>
                <w:sz w:val="19"/>
                <w:szCs w:val="19"/>
              </w:rPr>
            </w:pPr>
            <w:r w:rsidRPr="008158C4">
              <w:rPr>
                <w:rFonts w:ascii="Montserrat Light" w:hAnsi="Montserrat Light"/>
                <w:sz w:val="19"/>
                <w:szCs w:val="19"/>
              </w:rPr>
              <w:t>Presenta el programa académico de Servicio Social con una duración de 1 año y con el 100% de créditos, de conformidad con la normatividad aplicable.</w:t>
            </w:r>
          </w:p>
        </w:tc>
        <w:tc>
          <w:tcPr>
            <w:tcW w:w="997" w:type="dxa"/>
            <w:vAlign w:val="center"/>
          </w:tcPr>
          <w:p w14:paraId="76D868E3" w14:textId="77777777" w:rsidR="008158C4" w:rsidRPr="003B34B0" w:rsidRDefault="008158C4" w:rsidP="008158C4">
            <w:pPr>
              <w:suppressLineNumbers/>
              <w:snapToGrid w:val="0"/>
              <w:ind w:right="247"/>
              <w:jc w:val="center"/>
              <w:rPr>
                <w:rFonts w:ascii="Montserrat Light" w:hAnsi="Montserrat Light"/>
                <w:sz w:val="19"/>
                <w:szCs w:val="19"/>
              </w:rPr>
            </w:pPr>
          </w:p>
        </w:tc>
        <w:tc>
          <w:tcPr>
            <w:tcW w:w="1128" w:type="dxa"/>
            <w:vAlign w:val="center"/>
          </w:tcPr>
          <w:p w14:paraId="673CBF41" w14:textId="77777777" w:rsidR="008158C4" w:rsidRPr="003B34B0" w:rsidRDefault="008158C4" w:rsidP="008158C4">
            <w:pPr>
              <w:suppressLineNumbers/>
              <w:snapToGrid w:val="0"/>
              <w:ind w:right="247"/>
              <w:jc w:val="center"/>
              <w:rPr>
                <w:rFonts w:ascii="Montserrat Light" w:hAnsi="Montserrat Light"/>
                <w:sz w:val="19"/>
                <w:szCs w:val="19"/>
              </w:rPr>
            </w:pPr>
          </w:p>
        </w:tc>
        <w:tc>
          <w:tcPr>
            <w:tcW w:w="2689" w:type="dxa"/>
            <w:gridSpan w:val="2"/>
            <w:vAlign w:val="center"/>
          </w:tcPr>
          <w:p w14:paraId="208204F2" w14:textId="77777777" w:rsidR="008158C4" w:rsidRPr="003B34B0" w:rsidRDefault="008158C4" w:rsidP="008158C4">
            <w:pPr>
              <w:suppressLineNumbers/>
              <w:snapToGrid w:val="0"/>
              <w:ind w:right="247"/>
              <w:jc w:val="center"/>
              <w:rPr>
                <w:rFonts w:ascii="Montserrat Light" w:hAnsi="Montserrat Light"/>
                <w:sz w:val="19"/>
                <w:szCs w:val="19"/>
              </w:rPr>
            </w:pPr>
          </w:p>
        </w:tc>
      </w:tr>
      <w:tr w:rsidR="008158C4" w:rsidRPr="003B34B0" w14:paraId="7B7BD5E5" w14:textId="77777777" w:rsidTr="0028623D">
        <w:tblPrEx>
          <w:jc w:val="left"/>
        </w:tblPrEx>
        <w:trPr>
          <w:trHeight w:val="1146"/>
        </w:trPr>
        <w:tc>
          <w:tcPr>
            <w:tcW w:w="759" w:type="dxa"/>
          </w:tcPr>
          <w:p w14:paraId="40D7BEA5" w14:textId="77777777" w:rsidR="008158C4" w:rsidRPr="003B34B0" w:rsidRDefault="008158C4" w:rsidP="008158C4">
            <w:pPr>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gridSpan w:val="2"/>
            <w:vAlign w:val="center"/>
          </w:tcPr>
          <w:p w14:paraId="2FB99C41" w14:textId="640EBEF0" w:rsidR="008158C4" w:rsidRPr="008158C4" w:rsidRDefault="008158C4" w:rsidP="008158C4">
            <w:pPr>
              <w:tabs>
                <w:tab w:val="left" w:pos="415"/>
              </w:tabs>
              <w:snapToGrid w:val="0"/>
              <w:ind w:right="85"/>
              <w:jc w:val="both"/>
              <w:rPr>
                <w:rFonts w:ascii="Montserrat Light" w:hAnsi="Montserrat Light"/>
                <w:sz w:val="19"/>
                <w:szCs w:val="19"/>
              </w:rPr>
            </w:pPr>
            <w:r w:rsidRPr="008158C4">
              <w:rPr>
                <w:rFonts w:ascii="Montserrat Light" w:hAnsi="Montserrat Light"/>
                <w:sz w:val="19"/>
                <w:szCs w:val="19"/>
              </w:rPr>
              <w:t>Las actividades prácticas preparan a los estudiantes para el ejercicio profesional, correspondientes a los diversos campos de aplicación de la disciplina.</w:t>
            </w:r>
          </w:p>
        </w:tc>
        <w:tc>
          <w:tcPr>
            <w:tcW w:w="997" w:type="dxa"/>
            <w:vAlign w:val="center"/>
          </w:tcPr>
          <w:p w14:paraId="7EAC3B0F" w14:textId="77777777" w:rsidR="008158C4" w:rsidRPr="003B34B0" w:rsidRDefault="008158C4" w:rsidP="008158C4">
            <w:pPr>
              <w:suppressLineNumbers/>
              <w:snapToGrid w:val="0"/>
              <w:ind w:right="247"/>
              <w:jc w:val="center"/>
              <w:rPr>
                <w:rFonts w:ascii="Montserrat Light" w:hAnsi="Montserrat Light"/>
                <w:sz w:val="19"/>
                <w:szCs w:val="19"/>
              </w:rPr>
            </w:pPr>
          </w:p>
        </w:tc>
        <w:tc>
          <w:tcPr>
            <w:tcW w:w="1128" w:type="dxa"/>
            <w:vAlign w:val="center"/>
          </w:tcPr>
          <w:p w14:paraId="3062994C" w14:textId="77777777" w:rsidR="008158C4" w:rsidRPr="003B34B0" w:rsidRDefault="008158C4" w:rsidP="008158C4">
            <w:pPr>
              <w:suppressLineNumbers/>
              <w:snapToGrid w:val="0"/>
              <w:ind w:right="247"/>
              <w:jc w:val="center"/>
              <w:rPr>
                <w:rFonts w:ascii="Montserrat Light" w:hAnsi="Montserrat Light"/>
                <w:sz w:val="19"/>
                <w:szCs w:val="19"/>
              </w:rPr>
            </w:pPr>
          </w:p>
        </w:tc>
        <w:tc>
          <w:tcPr>
            <w:tcW w:w="2689" w:type="dxa"/>
            <w:gridSpan w:val="2"/>
            <w:vAlign w:val="center"/>
          </w:tcPr>
          <w:p w14:paraId="519FD359" w14:textId="77777777" w:rsidR="008158C4" w:rsidRPr="003B34B0" w:rsidRDefault="008158C4" w:rsidP="008158C4">
            <w:pPr>
              <w:suppressLineNumbers/>
              <w:snapToGrid w:val="0"/>
              <w:ind w:right="247"/>
              <w:jc w:val="center"/>
              <w:rPr>
                <w:rFonts w:ascii="Montserrat Light" w:hAnsi="Montserrat Light"/>
                <w:sz w:val="19"/>
                <w:szCs w:val="19"/>
              </w:rPr>
            </w:pPr>
          </w:p>
        </w:tc>
      </w:tr>
      <w:tr w:rsidR="008158C4" w:rsidRPr="003B34B0" w14:paraId="0DDAE04A" w14:textId="77777777" w:rsidTr="0028623D">
        <w:tblPrEx>
          <w:jc w:val="left"/>
        </w:tblPrEx>
        <w:trPr>
          <w:trHeight w:val="1136"/>
        </w:trPr>
        <w:tc>
          <w:tcPr>
            <w:tcW w:w="759" w:type="dxa"/>
          </w:tcPr>
          <w:p w14:paraId="58C9A6DB" w14:textId="77777777" w:rsidR="008158C4" w:rsidRPr="003B34B0" w:rsidRDefault="008158C4" w:rsidP="008158C4">
            <w:pPr>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gridSpan w:val="2"/>
            <w:vAlign w:val="center"/>
          </w:tcPr>
          <w:p w14:paraId="4B12F25B" w14:textId="71DC345B" w:rsidR="008158C4" w:rsidRPr="008158C4" w:rsidRDefault="008158C4" w:rsidP="008158C4">
            <w:pPr>
              <w:tabs>
                <w:tab w:val="left" w:pos="1080"/>
                <w:tab w:val="left" w:pos="1414"/>
              </w:tabs>
              <w:snapToGrid w:val="0"/>
              <w:ind w:right="85"/>
              <w:jc w:val="both"/>
              <w:rPr>
                <w:rFonts w:ascii="Montserrat Light" w:hAnsi="Montserrat Light"/>
                <w:sz w:val="19"/>
                <w:szCs w:val="19"/>
              </w:rPr>
            </w:pPr>
            <w:r w:rsidRPr="008158C4">
              <w:rPr>
                <w:rFonts w:ascii="Montserrat Light" w:hAnsi="Montserrat Light"/>
                <w:sz w:val="19"/>
                <w:szCs w:val="19"/>
              </w:rPr>
              <w:t xml:space="preserve">La práctica se organiza con base en espacios, horarios y reglas de funcionamiento acordes a los establecimientos propuestos. </w:t>
            </w:r>
          </w:p>
        </w:tc>
        <w:tc>
          <w:tcPr>
            <w:tcW w:w="997" w:type="dxa"/>
            <w:vAlign w:val="center"/>
          </w:tcPr>
          <w:p w14:paraId="30E85BE2" w14:textId="77777777" w:rsidR="008158C4" w:rsidRPr="003B34B0" w:rsidRDefault="008158C4" w:rsidP="008158C4">
            <w:pPr>
              <w:suppressLineNumbers/>
              <w:snapToGrid w:val="0"/>
              <w:ind w:right="247"/>
              <w:jc w:val="center"/>
              <w:rPr>
                <w:rFonts w:ascii="Montserrat Light" w:hAnsi="Montserrat Light"/>
                <w:sz w:val="19"/>
                <w:szCs w:val="19"/>
              </w:rPr>
            </w:pPr>
          </w:p>
        </w:tc>
        <w:tc>
          <w:tcPr>
            <w:tcW w:w="1128" w:type="dxa"/>
            <w:vAlign w:val="center"/>
          </w:tcPr>
          <w:p w14:paraId="5D19CA3C" w14:textId="77777777" w:rsidR="008158C4" w:rsidRPr="003B34B0" w:rsidRDefault="008158C4" w:rsidP="008158C4">
            <w:pPr>
              <w:suppressLineNumbers/>
              <w:snapToGrid w:val="0"/>
              <w:ind w:right="247"/>
              <w:jc w:val="center"/>
              <w:rPr>
                <w:rFonts w:ascii="Montserrat Light" w:hAnsi="Montserrat Light"/>
                <w:sz w:val="19"/>
                <w:szCs w:val="19"/>
              </w:rPr>
            </w:pPr>
          </w:p>
        </w:tc>
        <w:tc>
          <w:tcPr>
            <w:tcW w:w="2689" w:type="dxa"/>
            <w:gridSpan w:val="2"/>
            <w:vAlign w:val="center"/>
          </w:tcPr>
          <w:p w14:paraId="41705788" w14:textId="77777777" w:rsidR="008158C4" w:rsidRPr="003B34B0" w:rsidRDefault="008158C4" w:rsidP="008158C4">
            <w:pPr>
              <w:suppressLineNumbers/>
              <w:snapToGrid w:val="0"/>
              <w:ind w:right="247"/>
              <w:jc w:val="center"/>
              <w:rPr>
                <w:rFonts w:ascii="Montserrat Light" w:hAnsi="Montserrat Light"/>
                <w:sz w:val="19"/>
                <w:szCs w:val="19"/>
              </w:rPr>
            </w:pPr>
          </w:p>
        </w:tc>
      </w:tr>
      <w:tr w:rsidR="008158C4" w:rsidRPr="003B34B0" w14:paraId="43DCB918" w14:textId="77777777" w:rsidTr="0028623D">
        <w:tblPrEx>
          <w:jc w:val="left"/>
        </w:tblPrEx>
        <w:trPr>
          <w:trHeight w:val="1155"/>
        </w:trPr>
        <w:tc>
          <w:tcPr>
            <w:tcW w:w="759" w:type="dxa"/>
          </w:tcPr>
          <w:p w14:paraId="20DB2F3B" w14:textId="77777777" w:rsidR="008158C4" w:rsidRPr="003B34B0" w:rsidRDefault="008158C4" w:rsidP="008158C4">
            <w:pPr>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gridSpan w:val="2"/>
            <w:vAlign w:val="center"/>
          </w:tcPr>
          <w:p w14:paraId="13AFB4B1" w14:textId="28A430AD" w:rsidR="008158C4" w:rsidRPr="008158C4" w:rsidRDefault="008158C4" w:rsidP="008158C4">
            <w:pPr>
              <w:tabs>
                <w:tab w:val="left" w:pos="1414"/>
              </w:tabs>
              <w:snapToGrid w:val="0"/>
              <w:ind w:right="85"/>
              <w:jc w:val="both"/>
              <w:rPr>
                <w:rFonts w:ascii="Montserrat Light" w:hAnsi="Montserrat Light"/>
                <w:sz w:val="19"/>
                <w:szCs w:val="19"/>
              </w:rPr>
            </w:pPr>
            <w:r w:rsidRPr="008158C4">
              <w:rPr>
                <w:rFonts w:ascii="Montserrat Light" w:hAnsi="Montserrat Light"/>
                <w:sz w:val="19"/>
                <w:szCs w:val="19"/>
              </w:rPr>
              <w:t>Se garantiza que profesionales expertos en el área supervisen a los estudiantes durante el desarrollo de las actividades prácticas.</w:t>
            </w:r>
          </w:p>
        </w:tc>
        <w:tc>
          <w:tcPr>
            <w:tcW w:w="997" w:type="dxa"/>
            <w:vAlign w:val="center"/>
          </w:tcPr>
          <w:p w14:paraId="56B39E00" w14:textId="77777777" w:rsidR="008158C4" w:rsidRPr="003B34B0" w:rsidRDefault="008158C4" w:rsidP="008158C4">
            <w:pPr>
              <w:suppressLineNumbers/>
              <w:snapToGrid w:val="0"/>
              <w:ind w:right="247"/>
              <w:jc w:val="center"/>
              <w:rPr>
                <w:rFonts w:ascii="Montserrat Light" w:hAnsi="Montserrat Light"/>
                <w:sz w:val="19"/>
                <w:szCs w:val="19"/>
              </w:rPr>
            </w:pPr>
          </w:p>
        </w:tc>
        <w:tc>
          <w:tcPr>
            <w:tcW w:w="1128" w:type="dxa"/>
            <w:vAlign w:val="center"/>
          </w:tcPr>
          <w:p w14:paraId="43C14C94" w14:textId="77777777" w:rsidR="008158C4" w:rsidRPr="003B34B0" w:rsidRDefault="008158C4" w:rsidP="008158C4">
            <w:pPr>
              <w:suppressLineNumbers/>
              <w:snapToGrid w:val="0"/>
              <w:ind w:right="247"/>
              <w:jc w:val="center"/>
              <w:rPr>
                <w:rFonts w:ascii="Montserrat Light" w:hAnsi="Montserrat Light"/>
                <w:sz w:val="19"/>
                <w:szCs w:val="19"/>
              </w:rPr>
            </w:pPr>
          </w:p>
        </w:tc>
        <w:tc>
          <w:tcPr>
            <w:tcW w:w="2689" w:type="dxa"/>
            <w:gridSpan w:val="2"/>
            <w:vAlign w:val="center"/>
          </w:tcPr>
          <w:p w14:paraId="69A396CA" w14:textId="77777777" w:rsidR="008158C4" w:rsidRPr="003B34B0" w:rsidRDefault="008158C4" w:rsidP="008158C4">
            <w:pPr>
              <w:suppressLineNumbers/>
              <w:snapToGrid w:val="0"/>
              <w:ind w:right="247"/>
              <w:jc w:val="center"/>
              <w:rPr>
                <w:rFonts w:ascii="Montserrat Light" w:hAnsi="Montserrat Light"/>
                <w:sz w:val="19"/>
                <w:szCs w:val="19"/>
              </w:rPr>
            </w:pPr>
          </w:p>
        </w:tc>
      </w:tr>
      <w:tr w:rsidR="008158C4" w:rsidRPr="003B34B0" w14:paraId="00E0EC46" w14:textId="77777777" w:rsidTr="0028623D">
        <w:tblPrEx>
          <w:jc w:val="left"/>
        </w:tblPrEx>
        <w:trPr>
          <w:trHeight w:val="1159"/>
        </w:trPr>
        <w:tc>
          <w:tcPr>
            <w:tcW w:w="759" w:type="dxa"/>
          </w:tcPr>
          <w:p w14:paraId="05B5B546" w14:textId="77777777" w:rsidR="008158C4" w:rsidRPr="003B34B0" w:rsidRDefault="008158C4" w:rsidP="008158C4">
            <w:pPr>
              <w:jc w:val="center"/>
              <w:rPr>
                <w:rFonts w:ascii="Montserrat SemiBold" w:hAnsi="Montserrat SemiBold"/>
                <w:b/>
                <w:sz w:val="19"/>
                <w:szCs w:val="19"/>
              </w:rPr>
            </w:pPr>
            <w:r>
              <w:rPr>
                <w:rFonts w:ascii="Montserrat SemiBold" w:hAnsi="Montserrat SemiBold"/>
                <w:b/>
                <w:sz w:val="19"/>
                <w:szCs w:val="19"/>
              </w:rPr>
              <w:t>3.6</w:t>
            </w:r>
          </w:p>
        </w:tc>
        <w:tc>
          <w:tcPr>
            <w:tcW w:w="4198" w:type="dxa"/>
            <w:gridSpan w:val="2"/>
            <w:vAlign w:val="center"/>
          </w:tcPr>
          <w:p w14:paraId="26F7F2F5" w14:textId="29067A9B" w:rsidR="008158C4" w:rsidRPr="008158C4" w:rsidRDefault="008158C4" w:rsidP="008158C4">
            <w:pPr>
              <w:tabs>
                <w:tab w:val="left" w:pos="1414"/>
              </w:tabs>
              <w:snapToGrid w:val="0"/>
              <w:ind w:right="85"/>
              <w:jc w:val="both"/>
              <w:rPr>
                <w:rFonts w:ascii="Montserrat Light" w:hAnsi="Montserrat Light"/>
                <w:sz w:val="19"/>
                <w:szCs w:val="19"/>
              </w:rPr>
            </w:pPr>
            <w:r w:rsidRPr="008158C4">
              <w:rPr>
                <w:rFonts w:ascii="Montserrat Light" w:hAnsi="Montserrat Light"/>
                <w:sz w:val="19"/>
                <w:szCs w:val="19"/>
              </w:rPr>
              <w:t>La práctica está enfocada en la adquisición de competencias profesionales por medio de procedimientos apoyados en el método científico.</w:t>
            </w:r>
          </w:p>
        </w:tc>
        <w:tc>
          <w:tcPr>
            <w:tcW w:w="997" w:type="dxa"/>
            <w:vAlign w:val="center"/>
          </w:tcPr>
          <w:p w14:paraId="11306125" w14:textId="77777777" w:rsidR="008158C4" w:rsidRPr="003B34B0" w:rsidRDefault="008158C4" w:rsidP="008158C4">
            <w:pPr>
              <w:suppressLineNumbers/>
              <w:snapToGrid w:val="0"/>
              <w:ind w:right="247"/>
              <w:jc w:val="center"/>
              <w:rPr>
                <w:rFonts w:ascii="Montserrat Light" w:hAnsi="Montserrat Light"/>
                <w:sz w:val="19"/>
                <w:szCs w:val="19"/>
              </w:rPr>
            </w:pPr>
          </w:p>
        </w:tc>
        <w:tc>
          <w:tcPr>
            <w:tcW w:w="1128" w:type="dxa"/>
            <w:vAlign w:val="center"/>
          </w:tcPr>
          <w:p w14:paraId="080B8E81" w14:textId="77777777" w:rsidR="008158C4" w:rsidRPr="003B34B0" w:rsidRDefault="008158C4" w:rsidP="008158C4">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689" w:type="dxa"/>
            <w:gridSpan w:val="2"/>
            <w:vAlign w:val="center"/>
          </w:tcPr>
          <w:p w14:paraId="3E6697F8" w14:textId="77777777" w:rsidR="008158C4" w:rsidRPr="003B34B0" w:rsidRDefault="008158C4" w:rsidP="008158C4">
            <w:pPr>
              <w:suppressLineNumbers/>
              <w:snapToGrid w:val="0"/>
              <w:ind w:right="247"/>
              <w:jc w:val="center"/>
              <w:rPr>
                <w:rFonts w:ascii="Montserrat Light" w:hAnsi="Montserrat Light"/>
                <w:sz w:val="19"/>
                <w:szCs w:val="19"/>
              </w:rPr>
            </w:pPr>
          </w:p>
        </w:tc>
      </w:tr>
      <w:tr w:rsidR="008158C4" w:rsidRPr="003B34B0" w14:paraId="4A1F881A" w14:textId="77777777" w:rsidTr="0028623D">
        <w:tblPrEx>
          <w:jc w:val="left"/>
        </w:tblPrEx>
        <w:trPr>
          <w:trHeight w:val="851"/>
        </w:trPr>
        <w:tc>
          <w:tcPr>
            <w:tcW w:w="759" w:type="dxa"/>
          </w:tcPr>
          <w:p w14:paraId="4FD4F17A" w14:textId="77777777" w:rsidR="008158C4" w:rsidRPr="003B34B0" w:rsidRDefault="008158C4" w:rsidP="008158C4">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98" w:type="dxa"/>
            <w:gridSpan w:val="2"/>
            <w:vAlign w:val="center"/>
          </w:tcPr>
          <w:p w14:paraId="3740AA11" w14:textId="513D2BCD" w:rsidR="008158C4" w:rsidRPr="008158C4" w:rsidRDefault="008158C4" w:rsidP="008158C4">
            <w:pPr>
              <w:tabs>
                <w:tab w:val="left" w:pos="1414"/>
              </w:tabs>
              <w:snapToGrid w:val="0"/>
              <w:ind w:right="85"/>
              <w:jc w:val="both"/>
              <w:rPr>
                <w:rFonts w:ascii="Montserrat Light" w:hAnsi="Montserrat Light"/>
                <w:sz w:val="19"/>
                <w:szCs w:val="19"/>
              </w:rPr>
            </w:pPr>
            <w:r w:rsidRPr="008158C4">
              <w:rPr>
                <w:rFonts w:ascii="Montserrat Light" w:hAnsi="Montserrat Light"/>
                <w:sz w:val="19"/>
                <w:szCs w:val="19"/>
              </w:rPr>
              <w:t>Las actividades prácticas demuestran un equilibrio entre habilidades y conocimientos.</w:t>
            </w:r>
          </w:p>
        </w:tc>
        <w:tc>
          <w:tcPr>
            <w:tcW w:w="997" w:type="dxa"/>
            <w:vAlign w:val="center"/>
          </w:tcPr>
          <w:p w14:paraId="46C91DD3" w14:textId="77777777" w:rsidR="008158C4" w:rsidRPr="003B34B0" w:rsidRDefault="008158C4" w:rsidP="008158C4">
            <w:pPr>
              <w:suppressLineNumbers/>
              <w:snapToGrid w:val="0"/>
              <w:ind w:right="247"/>
              <w:jc w:val="center"/>
              <w:rPr>
                <w:rFonts w:ascii="Montserrat Light" w:hAnsi="Montserrat Light"/>
                <w:sz w:val="19"/>
                <w:szCs w:val="19"/>
              </w:rPr>
            </w:pPr>
          </w:p>
        </w:tc>
        <w:tc>
          <w:tcPr>
            <w:tcW w:w="1128" w:type="dxa"/>
            <w:vAlign w:val="center"/>
          </w:tcPr>
          <w:p w14:paraId="2C8A04B7" w14:textId="77777777" w:rsidR="008158C4" w:rsidRPr="003B34B0" w:rsidRDefault="008158C4" w:rsidP="008158C4">
            <w:pPr>
              <w:suppressLineNumbers/>
              <w:snapToGrid w:val="0"/>
              <w:ind w:right="247"/>
              <w:jc w:val="center"/>
              <w:rPr>
                <w:rFonts w:ascii="Montserrat Light" w:hAnsi="Montserrat Light"/>
                <w:sz w:val="19"/>
                <w:szCs w:val="19"/>
              </w:rPr>
            </w:pPr>
          </w:p>
        </w:tc>
        <w:tc>
          <w:tcPr>
            <w:tcW w:w="2689" w:type="dxa"/>
            <w:gridSpan w:val="2"/>
            <w:vAlign w:val="center"/>
          </w:tcPr>
          <w:p w14:paraId="45E3AAE2" w14:textId="77777777" w:rsidR="008158C4" w:rsidRPr="003B34B0" w:rsidRDefault="008158C4" w:rsidP="008158C4">
            <w:pPr>
              <w:suppressLineNumbers/>
              <w:snapToGrid w:val="0"/>
              <w:ind w:right="247"/>
              <w:jc w:val="center"/>
              <w:rPr>
                <w:rFonts w:ascii="Montserrat Light" w:hAnsi="Montserrat Light"/>
                <w:sz w:val="19"/>
                <w:szCs w:val="19"/>
              </w:rPr>
            </w:pPr>
          </w:p>
        </w:tc>
      </w:tr>
      <w:tr w:rsidR="008158C4" w:rsidRPr="003B34B0" w14:paraId="40809DF9" w14:textId="77777777" w:rsidTr="00036C97">
        <w:tblPrEx>
          <w:jc w:val="left"/>
        </w:tblPrEx>
        <w:trPr>
          <w:trHeight w:val="230"/>
        </w:trPr>
        <w:tc>
          <w:tcPr>
            <w:tcW w:w="759" w:type="dxa"/>
          </w:tcPr>
          <w:p w14:paraId="36B52BC8" w14:textId="77777777" w:rsidR="008158C4" w:rsidRPr="003B34B0" w:rsidRDefault="008158C4" w:rsidP="008158C4">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98" w:type="dxa"/>
            <w:gridSpan w:val="2"/>
            <w:vAlign w:val="center"/>
          </w:tcPr>
          <w:p w14:paraId="5F5D656E" w14:textId="7AE27EC3" w:rsidR="008158C4" w:rsidRPr="008158C4" w:rsidRDefault="008158C4" w:rsidP="008158C4">
            <w:pPr>
              <w:tabs>
                <w:tab w:val="left" w:pos="1414"/>
              </w:tabs>
              <w:snapToGrid w:val="0"/>
              <w:ind w:right="85"/>
              <w:jc w:val="both"/>
              <w:rPr>
                <w:rFonts w:ascii="Montserrat Light" w:hAnsi="Montserrat Light"/>
                <w:sz w:val="19"/>
                <w:szCs w:val="19"/>
              </w:rPr>
            </w:pPr>
            <w:r w:rsidRPr="008158C4">
              <w:rPr>
                <w:rFonts w:ascii="Montserrat Light" w:hAnsi="Montserrat Light"/>
                <w:sz w:val="19"/>
                <w:szCs w:val="19"/>
              </w:rPr>
              <w:t xml:space="preserve">Las actividades dentro de los escenarios de práctica </w:t>
            </w:r>
            <w:r w:rsidRPr="008158C4">
              <w:rPr>
                <w:rFonts w:ascii="Montserrat Light" w:hAnsi="Montserrat Light"/>
                <w:color w:val="000000"/>
                <w:sz w:val="19"/>
                <w:szCs w:val="19"/>
              </w:rPr>
              <w:t>corresponden al nivel de dominio de la competencia de acuerdo a la etapa de formación.</w:t>
            </w:r>
            <w:r w:rsidRPr="008158C4">
              <w:rPr>
                <w:rFonts w:ascii="Montserrat Light" w:hAnsi="Montserrat Light"/>
                <w:sz w:val="19"/>
                <w:szCs w:val="19"/>
              </w:rPr>
              <w:t xml:space="preserve"> </w:t>
            </w:r>
          </w:p>
        </w:tc>
        <w:tc>
          <w:tcPr>
            <w:tcW w:w="997" w:type="dxa"/>
            <w:vAlign w:val="center"/>
          </w:tcPr>
          <w:p w14:paraId="1D091BA2" w14:textId="77777777" w:rsidR="008158C4" w:rsidRPr="003B34B0" w:rsidRDefault="008158C4" w:rsidP="008158C4">
            <w:pPr>
              <w:suppressLineNumbers/>
              <w:snapToGrid w:val="0"/>
              <w:ind w:right="247"/>
              <w:jc w:val="center"/>
              <w:rPr>
                <w:rFonts w:ascii="Montserrat Light" w:hAnsi="Montserrat Light"/>
                <w:sz w:val="19"/>
                <w:szCs w:val="19"/>
              </w:rPr>
            </w:pPr>
          </w:p>
        </w:tc>
        <w:tc>
          <w:tcPr>
            <w:tcW w:w="1128" w:type="dxa"/>
            <w:vAlign w:val="center"/>
          </w:tcPr>
          <w:p w14:paraId="0175D432" w14:textId="77777777" w:rsidR="008158C4" w:rsidRPr="003B34B0" w:rsidRDefault="008158C4" w:rsidP="008158C4">
            <w:pPr>
              <w:suppressLineNumbers/>
              <w:snapToGrid w:val="0"/>
              <w:ind w:right="247"/>
              <w:jc w:val="center"/>
              <w:rPr>
                <w:rFonts w:ascii="Montserrat Light" w:hAnsi="Montserrat Light"/>
                <w:sz w:val="19"/>
                <w:szCs w:val="19"/>
              </w:rPr>
            </w:pPr>
          </w:p>
        </w:tc>
        <w:tc>
          <w:tcPr>
            <w:tcW w:w="2689" w:type="dxa"/>
            <w:gridSpan w:val="2"/>
            <w:vAlign w:val="center"/>
          </w:tcPr>
          <w:p w14:paraId="205A3A70" w14:textId="77777777" w:rsidR="008158C4" w:rsidRPr="003B34B0" w:rsidRDefault="008158C4" w:rsidP="008158C4">
            <w:pPr>
              <w:suppressLineNumbers/>
              <w:snapToGrid w:val="0"/>
              <w:ind w:right="247"/>
              <w:jc w:val="center"/>
              <w:rPr>
                <w:rFonts w:ascii="Montserrat Light" w:hAnsi="Montserrat Light"/>
                <w:sz w:val="19"/>
                <w:szCs w:val="19"/>
              </w:rPr>
            </w:pPr>
          </w:p>
        </w:tc>
      </w:tr>
      <w:tr w:rsidR="008158C4" w:rsidRPr="003B34B0" w14:paraId="1E70F4C3" w14:textId="77777777" w:rsidTr="00036C97">
        <w:tblPrEx>
          <w:jc w:val="left"/>
        </w:tblPrEx>
        <w:trPr>
          <w:trHeight w:val="846"/>
        </w:trPr>
        <w:tc>
          <w:tcPr>
            <w:tcW w:w="759" w:type="dxa"/>
          </w:tcPr>
          <w:p w14:paraId="21394325" w14:textId="77777777" w:rsidR="008158C4" w:rsidRPr="003B34B0" w:rsidRDefault="008158C4" w:rsidP="008158C4">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198" w:type="dxa"/>
            <w:gridSpan w:val="2"/>
            <w:vAlign w:val="center"/>
          </w:tcPr>
          <w:p w14:paraId="2CD1B0F8" w14:textId="7763BEB6" w:rsidR="008158C4" w:rsidRPr="008158C4" w:rsidRDefault="008158C4" w:rsidP="008158C4">
            <w:pPr>
              <w:tabs>
                <w:tab w:val="left" w:pos="1414"/>
              </w:tabs>
              <w:snapToGrid w:val="0"/>
              <w:ind w:right="85"/>
              <w:jc w:val="both"/>
              <w:rPr>
                <w:rFonts w:ascii="Montserrat Light" w:hAnsi="Montserrat Light"/>
                <w:sz w:val="19"/>
                <w:szCs w:val="19"/>
              </w:rPr>
            </w:pPr>
            <w:r w:rsidRPr="008158C4">
              <w:rPr>
                <w:rFonts w:ascii="Montserrat Light" w:hAnsi="Montserrat Light"/>
                <w:sz w:val="19"/>
                <w:szCs w:val="19"/>
              </w:rPr>
              <w:t>Los escenarios de práctica deben contar con la acreditación de la autoridad sanitaria correspondiente</w:t>
            </w:r>
            <w:r w:rsidR="0028623D">
              <w:rPr>
                <w:rFonts w:ascii="Montserrat Light" w:hAnsi="Montserrat Light"/>
                <w:sz w:val="19"/>
                <w:szCs w:val="19"/>
              </w:rPr>
              <w:t>.</w:t>
            </w:r>
          </w:p>
        </w:tc>
        <w:tc>
          <w:tcPr>
            <w:tcW w:w="997" w:type="dxa"/>
            <w:vAlign w:val="center"/>
          </w:tcPr>
          <w:p w14:paraId="037EDB5C" w14:textId="77777777" w:rsidR="008158C4" w:rsidRPr="003B34B0" w:rsidRDefault="008158C4" w:rsidP="008158C4">
            <w:pPr>
              <w:suppressLineNumbers/>
              <w:snapToGrid w:val="0"/>
              <w:ind w:right="247"/>
              <w:jc w:val="center"/>
              <w:rPr>
                <w:rFonts w:ascii="Montserrat Light" w:hAnsi="Montserrat Light"/>
                <w:sz w:val="19"/>
                <w:szCs w:val="19"/>
              </w:rPr>
            </w:pPr>
          </w:p>
        </w:tc>
        <w:tc>
          <w:tcPr>
            <w:tcW w:w="1128" w:type="dxa"/>
            <w:vAlign w:val="center"/>
          </w:tcPr>
          <w:p w14:paraId="34B213EA" w14:textId="77777777" w:rsidR="008158C4" w:rsidRPr="003B34B0" w:rsidRDefault="008158C4" w:rsidP="008158C4">
            <w:pPr>
              <w:suppressLineNumbers/>
              <w:snapToGrid w:val="0"/>
              <w:ind w:right="247"/>
              <w:jc w:val="center"/>
              <w:rPr>
                <w:rFonts w:ascii="Montserrat Light" w:hAnsi="Montserrat Light"/>
                <w:sz w:val="19"/>
                <w:szCs w:val="19"/>
              </w:rPr>
            </w:pPr>
          </w:p>
        </w:tc>
        <w:tc>
          <w:tcPr>
            <w:tcW w:w="2689" w:type="dxa"/>
            <w:gridSpan w:val="2"/>
            <w:vAlign w:val="center"/>
          </w:tcPr>
          <w:p w14:paraId="2EB2DA64" w14:textId="77777777" w:rsidR="008158C4" w:rsidRPr="00315C7B" w:rsidRDefault="008158C4" w:rsidP="008158C4">
            <w:pPr>
              <w:suppressLineNumbers/>
              <w:snapToGrid w:val="0"/>
              <w:ind w:right="247"/>
              <w:jc w:val="center"/>
              <w:rPr>
                <w:rFonts w:ascii="Montserrat Light" w:hAnsi="Montserrat Light"/>
                <w:b/>
                <w:sz w:val="19"/>
                <w:szCs w:val="19"/>
              </w:rPr>
            </w:pPr>
          </w:p>
        </w:tc>
      </w:tr>
      <w:tr w:rsidR="00D76905" w:rsidRPr="00226DE8" w14:paraId="631121F9" w14:textId="77777777" w:rsidTr="00036C97">
        <w:tblPrEx>
          <w:jc w:val="left"/>
        </w:tblPrEx>
        <w:trPr>
          <w:trHeight w:val="66"/>
        </w:trPr>
        <w:tc>
          <w:tcPr>
            <w:tcW w:w="4951" w:type="dxa"/>
            <w:gridSpan w:val="2"/>
            <w:vMerge w:val="restart"/>
            <w:shd w:val="clear" w:color="auto" w:fill="D4C19C"/>
            <w:vAlign w:val="center"/>
          </w:tcPr>
          <w:p w14:paraId="6E6AACC9" w14:textId="77777777" w:rsidR="00D76905" w:rsidRPr="003B34B0" w:rsidRDefault="00D76905" w:rsidP="00036C97">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0D7393F5" w14:textId="77777777" w:rsidR="00D76905" w:rsidRPr="00C90991" w:rsidRDefault="00D76905" w:rsidP="00036C97">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683" w:type="dxa"/>
            <w:vMerge w:val="restart"/>
            <w:shd w:val="clear" w:color="auto" w:fill="D4C19C"/>
            <w:vAlign w:val="center"/>
          </w:tcPr>
          <w:p w14:paraId="25FFD813" w14:textId="77777777" w:rsidR="00D76905" w:rsidRPr="00C90991" w:rsidRDefault="00D76905" w:rsidP="00036C97">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D76905" w:rsidRPr="00226DE8" w14:paraId="640E5AB8" w14:textId="77777777" w:rsidTr="00036C97">
        <w:tblPrEx>
          <w:jc w:val="left"/>
        </w:tblPrEx>
        <w:trPr>
          <w:trHeight w:val="141"/>
        </w:trPr>
        <w:tc>
          <w:tcPr>
            <w:tcW w:w="4951" w:type="dxa"/>
            <w:gridSpan w:val="2"/>
            <w:vMerge/>
          </w:tcPr>
          <w:p w14:paraId="23513BD4" w14:textId="77777777" w:rsidR="00D76905" w:rsidRPr="003B34B0" w:rsidRDefault="00D76905" w:rsidP="00036C97">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7E70FCD8" w14:textId="77777777" w:rsidR="00D76905" w:rsidRPr="00226DE8" w:rsidRDefault="00D76905" w:rsidP="00036C97">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4FA0D996" w14:textId="77777777" w:rsidR="00D76905" w:rsidRPr="00226DE8" w:rsidRDefault="00D76905" w:rsidP="00036C97">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683" w:type="dxa"/>
            <w:vMerge/>
          </w:tcPr>
          <w:p w14:paraId="68C837B7" w14:textId="77777777" w:rsidR="00D76905" w:rsidRPr="00226DE8" w:rsidRDefault="00D76905" w:rsidP="00036C97">
            <w:pPr>
              <w:suppressLineNumbers/>
              <w:snapToGrid w:val="0"/>
              <w:ind w:left="132" w:right="92"/>
              <w:jc w:val="center"/>
              <w:rPr>
                <w:rFonts w:ascii="Montserrat SemiBold" w:hAnsi="Montserrat SemiBold" w:cs="Arial"/>
                <w:b/>
                <w:bCs/>
                <w:color w:val="9D2449"/>
                <w:sz w:val="18"/>
                <w:szCs w:val="18"/>
              </w:rPr>
            </w:pPr>
          </w:p>
        </w:tc>
      </w:tr>
      <w:tr w:rsidR="008158C4" w:rsidRPr="003B34B0" w14:paraId="4A643D5B" w14:textId="77777777" w:rsidTr="00036C97">
        <w:tblPrEx>
          <w:jc w:val="left"/>
        </w:tblPrEx>
        <w:trPr>
          <w:trHeight w:val="648"/>
        </w:trPr>
        <w:tc>
          <w:tcPr>
            <w:tcW w:w="759" w:type="dxa"/>
          </w:tcPr>
          <w:p w14:paraId="15BB2C9F" w14:textId="77777777" w:rsidR="008158C4" w:rsidRPr="003B34B0" w:rsidRDefault="008158C4" w:rsidP="008158C4">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10</w:t>
            </w:r>
          </w:p>
        </w:tc>
        <w:tc>
          <w:tcPr>
            <w:tcW w:w="4198" w:type="dxa"/>
            <w:gridSpan w:val="2"/>
            <w:vAlign w:val="center"/>
          </w:tcPr>
          <w:p w14:paraId="48AB9931" w14:textId="203DC5CC" w:rsidR="008158C4" w:rsidRPr="008158C4" w:rsidRDefault="008158C4" w:rsidP="008158C4">
            <w:pPr>
              <w:tabs>
                <w:tab w:val="left" w:pos="1414"/>
              </w:tabs>
              <w:snapToGrid w:val="0"/>
              <w:ind w:right="85"/>
              <w:jc w:val="both"/>
              <w:rPr>
                <w:rFonts w:ascii="Montserrat Light" w:hAnsi="Montserrat Light" w:cstheme="majorHAnsi"/>
                <w:b/>
                <w:sz w:val="19"/>
                <w:szCs w:val="19"/>
              </w:rPr>
            </w:pPr>
            <w:r w:rsidRPr="008158C4">
              <w:rPr>
                <w:rFonts w:ascii="Montserrat Light" w:hAnsi="Montserrat Light" w:cstheme="majorHAnsi"/>
                <w:sz w:val="19"/>
                <w:szCs w:val="19"/>
              </w:rPr>
              <w:t>Los escenarios presentan infraestructura y equipamiento para el desarrollo de actividades de diagnóstico y conducción de estrategias de intervención.</w:t>
            </w:r>
          </w:p>
        </w:tc>
        <w:tc>
          <w:tcPr>
            <w:tcW w:w="997" w:type="dxa"/>
            <w:vAlign w:val="center"/>
          </w:tcPr>
          <w:p w14:paraId="7A20C6F0" w14:textId="77777777" w:rsidR="008158C4" w:rsidRPr="003B34B0" w:rsidRDefault="008158C4" w:rsidP="008158C4">
            <w:pPr>
              <w:suppressLineNumbers/>
              <w:snapToGrid w:val="0"/>
              <w:ind w:right="247"/>
              <w:jc w:val="center"/>
              <w:rPr>
                <w:rFonts w:ascii="Montserrat Light" w:hAnsi="Montserrat Light"/>
                <w:sz w:val="19"/>
                <w:szCs w:val="19"/>
              </w:rPr>
            </w:pPr>
          </w:p>
        </w:tc>
        <w:tc>
          <w:tcPr>
            <w:tcW w:w="1128" w:type="dxa"/>
            <w:vAlign w:val="center"/>
          </w:tcPr>
          <w:p w14:paraId="567CD2BB" w14:textId="77777777" w:rsidR="008158C4" w:rsidRPr="003B34B0" w:rsidRDefault="008158C4" w:rsidP="008158C4">
            <w:pPr>
              <w:suppressLineNumbers/>
              <w:snapToGrid w:val="0"/>
              <w:ind w:right="247"/>
              <w:jc w:val="center"/>
              <w:rPr>
                <w:rFonts w:ascii="Montserrat Light" w:hAnsi="Montserrat Light"/>
                <w:sz w:val="19"/>
                <w:szCs w:val="19"/>
              </w:rPr>
            </w:pPr>
          </w:p>
        </w:tc>
        <w:tc>
          <w:tcPr>
            <w:tcW w:w="2689" w:type="dxa"/>
            <w:gridSpan w:val="2"/>
            <w:vAlign w:val="center"/>
          </w:tcPr>
          <w:p w14:paraId="0DAD3F5B" w14:textId="77777777" w:rsidR="008158C4" w:rsidRPr="003B34B0" w:rsidRDefault="008158C4" w:rsidP="008158C4">
            <w:pPr>
              <w:suppressLineNumbers/>
              <w:snapToGrid w:val="0"/>
              <w:ind w:right="247"/>
              <w:jc w:val="center"/>
              <w:rPr>
                <w:rFonts w:ascii="Montserrat Light" w:hAnsi="Montserrat Light"/>
                <w:sz w:val="19"/>
                <w:szCs w:val="19"/>
              </w:rPr>
            </w:pPr>
          </w:p>
        </w:tc>
      </w:tr>
      <w:tr w:rsidR="008158C4" w:rsidRPr="003B34B0" w14:paraId="321C3AF0" w14:textId="77777777" w:rsidTr="00036C97">
        <w:tblPrEx>
          <w:jc w:val="left"/>
        </w:tblPrEx>
        <w:trPr>
          <w:trHeight w:val="938"/>
        </w:trPr>
        <w:tc>
          <w:tcPr>
            <w:tcW w:w="759" w:type="dxa"/>
          </w:tcPr>
          <w:p w14:paraId="0292A7DA" w14:textId="30DCA94B" w:rsidR="008158C4" w:rsidRPr="003B34B0" w:rsidRDefault="008158C4" w:rsidP="0079796B">
            <w:pPr>
              <w:snapToGrid w:val="0"/>
              <w:spacing w:after="120"/>
              <w:ind w:left="150" w:hanging="207"/>
              <w:jc w:val="center"/>
              <w:rPr>
                <w:rFonts w:ascii="Montserrat SemiBold" w:hAnsi="Montserrat SemiBold"/>
                <w:b/>
                <w:sz w:val="19"/>
                <w:szCs w:val="19"/>
              </w:rPr>
            </w:pPr>
            <w:r>
              <w:rPr>
                <w:rFonts w:ascii="Montserrat SemiBold" w:hAnsi="Montserrat SemiBold"/>
                <w:b/>
                <w:sz w:val="19"/>
                <w:szCs w:val="19"/>
              </w:rPr>
              <w:t>3.11</w:t>
            </w:r>
          </w:p>
        </w:tc>
        <w:tc>
          <w:tcPr>
            <w:tcW w:w="4198" w:type="dxa"/>
            <w:gridSpan w:val="2"/>
            <w:vAlign w:val="center"/>
          </w:tcPr>
          <w:p w14:paraId="4F3DF6DD" w14:textId="4F5CE3E2" w:rsidR="008158C4" w:rsidRPr="008158C4" w:rsidRDefault="008158C4" w:rsidP="008158C4">
            <w:pPr>
              <w:snapToGrid w:val="0"/>
              <w:spacing w:after="120"/>
              <w:ind w:right="85"/>
              <w:jc w:val="both"/>
              <w:rPr>
                <w:rFonts w:ascii="Montserrat Light" w:hAnsi="Montserrat Light" w:cstheme="majorHAnsi"/>
                <w:sz w:val="19"/>
                <w:szCs w:val="19"/>
              </w:rPr>
            </w:pPr>
            <w:r w:rsidRPr="008158C4">
              <w:rPr>
                <w:rFonts w:ascii="Montserrat Light" w:hAnsi="Montserrat Light" w:cstheme="majorHAnsi"/>
                <w:sz w:val="19"/>
                <w:szCs w:val="19"/>
              </w:rPr>
              <w:t>Los escenarios cuentan con foros adecuados para la retroalimentación de la práctica profesional supervisada.</w:t>
            </w:r>
          </w:p>
        </w:tc>
        <w:tc>
          <w:tcPr>
            <w:tcW w:w="997" w:type="dxa"/>
            <w:vAlign w:val="center"/>
          </w:tcPr>
          <w:p w14:paraId="17345D9F" w14:textId="77777777" w:rsidR="008158C4" w:rsidRPr="003B34B0" w:rsidRDefault="008158C4" w:rsidP="008158C4">
            <w:pPr>
              <w:suppressLineNumbers/>
              <w:snapToGrid w:val="0"/>
              <w:ind w:right="247"/>
              <w:jc w:val="center"/>
              <w:rPr>
                <w:rFonts w:ascii="Montserrat Light" w:hAnsi="Montserrat Light"/>
                <w:sz w:val="19"/>
                <w:szCs w:val="19"/>
              </w:rPr>
            </w:pPr>
          </w:p>
        </w:tc>
        <w:tc>
          <w:tcPr>
            <w:tcW w:w="1128" w:type="dxa"/>
            <w:vAlign w:val="center"/>
          </w:tcPr>
          <w:p w14:paraId="4EF8655E" w14:textId="77777777" w:rsidR="008158C4" w:rsidRPr="003B34B0" w:rsidRDefault="008158C4" w:rsidP="008158C4">
            <w:pPr>
              <w:suppressLineNumbers/>
              <w:snapToGrid w:val="0"/>
              <w:ind w:right="247"/>
              <w:jc w:val="center"/>
              <w:rPr>
                <w:rFonts w:ascii="Montserrat Light" w:hAnsi="Montserrat Light"/>
                <w:sz w:val="19"/>
                <w:szCs w:val="19"/>
              </w:rPr>
            </w:pPr>
          </w:p>
        </w:tc>
        <w:tc>
          <w:tcPr>
            <w:tcW w:w="2689" w:type="dxa"/>
            <w:gridSpan w:val="2"/>
            <w:vAlign w:val="center"/>
          </w:tcPr>
          <w:p w14:paraId="2A55A15D" w14:textId="77777777" w:rsidR="008158C4" w:rsidRPr="003B34B0" w:rsidRDefault="008158C4" w:rsidP="008158C4">
            <w:pPr>
              <w:suppressLineNumbers/>
              <w:snapToGrid w:val="0"/>
              <w:ind w:right="247"/>
              <w:jc w:val="center"/>
              <w:rPr>
                <w:rFonts w:ascii="Montserrat Light" w:hAnsi="Montserrat Light"/>
                <w:sz w:val="19"/>
                <w:szCs w:val="19"/>
              </w:rPr>
            </w:pPr>
          </w:p>
        </w:tc>
      </w:tr>
      <w:tr w:rsidR="008158C4" w:rsidRPr="00C90991" w14:paraId="20821DE1" w14:textId="77777777" w:rsidTr="00036C97">
        <w:tblPrEx>
          <w:jc w:val="left"/>
        </w:tblPrEx>
        <w:trPr>
          <w:trHeight w:val="605"/>
        </w:trPr>
        <w:tc>
          <w:tcPr>
            <w:tcW w:w="759" w:type="dxa"/>
          </w:tcPr>
          <w:p w14:paraId="000DCDFA" w14:textId="77777777" w:rsidR="008158C4" w:rsidRPr="003B34B0" w:rsidRDefault="008158C4" w:rsidP="008158C4">
            <w:pPr>
              <w:jc w:val="center"/>
              <w:rPr>
                <w:rFonts w:ascii="Montserrat SemiBold" w:hAnsi="Montserrat SemiBold"/>
                <w:b/>
                <w:sz w:val="19"/>
                <w:szCs w:val="19"/>
              </w:rPr>
            </w:pPr>
            <w:r>
              <w:rPr>
                <w:rFonts w:ascii="Montserrat SemiBold" w:hAnsi="Montserrat SemiBold"/>
                <w:b/>
                <w:sz w:val="19"/>
                <w:szCs w:val="19"/>
              </w:rPr>
              <w:t>3.12</w:t>
            </w:r>
          </w:p>
        </w:tc>
        <w:tc>
          <w:tcPr>
            <w:tcW w:w="4192" w:type="dxa"/>
            <w:vAlign w:val="center"/>
          </w:tcPr>
          <w:p w14:paraId="2CA3998F" w14:textId="2BF8184B" w:rsidR="008158C4" w:rsidRPr="008158C4" w:rsidRDefault="008158C4" w:rsidP="008158C4">
            <w:pPr>
              <w:tabs>
                <w:tab w:val="left" w:pos="1414"/>
              </w:tabs>
              <w:snapToGrid w:val="0"/>
              <w:ind w:right="85"/>
              <w:jc w:val="both"/>
              <w:rPr>
                <w:rFonts w:ascii="Montserrat Light" w:hAnsi="Montserrat Light" w:cstheme="majorHAnsi"/>
                <w:sz w:val="19"/>
                <w:szCs w:val="19"/>
              </w:rPr>
            </w:pPr>
            <w:r w:rsidRPr="008158C4">
              <w:rPr>
                <w:rFonts w:ascii="Montserrat Light" w:hAnsi="Montserrat Light" w:cstheme="majorHAnsi"/>
                <w:sz w:val="19"/>
                <w:szCs w:val="19"/>
              </w:rPr>
              <w:t>El número de estudiantes por profesor debe ser acorde a la infraestructura y equipamiento de los escenarios de práctica y necesidades de la disciplina.</w:t>
            </w:r>
          </w:p>
        </w:tc>
        <w:tc>
          <w:tcPr>
            <w:tcW w:w="1003" w:type="dxa"/>
            <w:gridSpan w:val="2"/>
            <w:vAlign w:val="center"/>
          </w:tcPr>
          <w:p w14:paraId="1B46BD19" w14:textId="77777777" w:rsidR="008158C4" w:rsidRPr="002C702C" w:rsidRDefault="008158C4" w:rsidP="008158C4">
            <w:pPr>
              <w:suppressLineNumbers/>
              <w:snapToGrid w:val="0"/>
              <w:ind w:right="85"/>
              <w:jc w:val="center"/>
              <w:rPr>
                <w:rFonts w:ascii="Montserrat Light" w:hAnsi="Montserrat Light"/>
                <w:sz w:val="19"/>
                <w:szCs w:val="19"/>
              </w:rPr>
            </w:pPr>
          </w:p>
        </w:tc>
        <w:tc>
          <w:tcPr>
            <w:tcW w:w="1134" w:type="dxa"/>
            <w:gridSpan w:val="2"/>
            <w:vAlign w:val="center"/>
          </w:tcPr>
          <w:p w14:paraId="03D12767" w14:textId="77777777" w:rsidR="008158C4" w:rsidRPr="002C702C" w:rsidRDefault="008158C4" w:rsidP="008158C4">
            <w:pPr>
              <w:suppressLineNumbers/>
              <w:snapToGrid w:val="0"/>
              <w:ind w:right="247"/>
              <w:jc w:val="center"/>
              <w:rPr>
                <w:rFonts w:ascii="Montserrat Light" w:hAnsi="Montserrat Light"/>
                <w:sz w:val="19"/>
                <w:szCs w:val="19"/>
              </w:rPr>
            </w:pPr>
          </w:p>
        </w:tc>
        <w:tc>
          <w:tcPr>
            <w:tcW w:w="2683" w:type="dxa"/>
            <w:vAlign w:val="center"/>
          </w:tcPr>
          <w:p w14:paraId="09E13A31" w14:textId="77777777" w:rsidR="008158C4" w:rsidRPr="002C702C" w:rsidRDefault="008158C4" w:rsidP="008158C4">
            <w:pPr>
              <w:suppressLineNumbers/>
              <w:snapToGrid w:val="0"/>
              <w:ind w:right="247"/>
              <w:jc w:val="center"/>
              <w:rPr>
                <w:rFonts w:ascii="Montserrat Light" w:hAnsi="Montserrat Light"/>
                <w:sz w:val="19"/>
                <w:szCs w:val="19"/>
              </w:rPr>
            </w:pPr>
          </w:p>
        </w:tc>
      </w:tr>
      <w:tr w:rsidR="008158C4" w:rsidRPr="00C90991" w14:paraId="32DA956A" w14:textId="77777777" w:rsidTr="00036C97">
        <w:tblPrEx>
          <w:jc w:val="left"/>
        </w:tblPrEx>
        <w:trPr>
          <w:trHeight w:val="230"/>
        </w:trPr>
        <w:tc>
          <w:tcPr>
            <w:tcW w:w="759" w:type="dxa"/>
          </w:tcPr>
          <w:p w14:paraId="3AC0FD6E" w14:textId="77777777" w:rsidR="008158C4" w:rsidRPr="003B34B0" w:rsidRDefault="008158C4" w:rsidP="008158C4">
            <w:pPr>
              <w:jc w:val="center"/>
              <w:rPr>
                <w:rFonts w:ascii="Montserrat SemiBold" w:hAnsi="Montserrat SemiBold"/>
                <w:b/>
                <w:sz w:val="19"/>
                <w:szCs w:val="19"/>
              </w:rPr>
            </w:pPr>
            <w:r>
              <w:rPr>
                <w:rFonts w:ascii="Montserrat SemiBold" w:hAnsi="Montserrat SemiBold"/>
                <w:b/>
                <w:sz w:val="19"/>
                <w:szCs w:val="19"/>
              </w:rPr>
              <w:t>3.13</w:t>
            </w:r>
          </w:p>
        </w:tc>
        <w:tc>
          <w:tcPr>
            <w:tcW w:w="4192" w:type="dxa"/>
            <w:vAlign w:val="center"/>
          </w:tcPr>
          <w:p w14:paraId="18C743BF" w14:textId="1967C296" w:rsidR="008158C4" w:rsidRPr="008158C4" w:rsidRDefault="008158C4" w:rsidP="008158C4">
            <w:pPr>
              <w:tabs>
                <w:tab w:val="left" w:pos="1414"/>
              </w:tabs>
              <w:snapToGrid w:val="0"/>
              <w:ind w:right="85"/>
              <w:jc w:val="both"/>
              <w:rPr>
                <w:rFonts w:ascii="Montserrat Light" w:hAnsi="Montserrat Light" w:cstheme="majorHAnsi"/>
                <w:sz w:val="19"/>
                <w:szCs w:val="19"/>
              </w:rPr>
            </w:pPr>
            <w:r w:rsidRPr="008158C4">
              <w:rPr>
                <w:rFonts w:ascii="Montserrat Light" w:hAnsi="Montserrat Light" w:cstheme="majorHAnsi"/>
                <w:sz w:val="19"/>
                <w:szCs w:val="19"/>
              </w:rPr>
              <w:t xml:space="preserve">La institución educativa presenta convenios de colaboración o cartas de intención (o similar) vigentes para la prestación de </w:t>
            </w:r>
            <w:r w:rsidRPr="008158C4">
              <w:rPr>
                <w:rFonts w:ascii="Montserrat Light" w:hAnsi="Montserrat Light" w:cstheme="majorHAnsi"/>
                <w:b/>
                <w:sz w:val="19"/>
                <w:szCs w:val="19"/>
              </w:rPr>
              <w:t>prácticas,</w:t>
            </w:r>
            <w:r w:rsidRPr="008158C4">
              <w:rPr>
                <w:rFonts w:ascii="Montserrat Light" w:hAnsi="Montserrat Light" w:cstheme="majorHAnsi"/>
                <w:sz w:val="19"/>
                <w:szCs w:val="19"/>
              </w:rPr>
              <w:t xml:space="preserve"> dirigidas a la oferta educativa propuesta, firmadas por la autoridad educativa de las sedes, que incluyan el número de estudiantes aceptados y el responsable del área requerido para la supervisión de los mismos.</w:t>
            </w:r>
            <w:r w:rsidRPr="008158C4">
              <w:rPr>
                <w:rFonts w:ascii="Montserrat Light" w:hAnsi="Montserrat Light" w:cstheme="majorHAnsi"/>
              </w:rPr>
              <w:t xml:space="preserve"> </w:t>
            </w:r>
          </w:p>
        </w:tc>
        <w:tc>
          <w:tcPr>
            <w:tcW w:w="1003" w:type="dxa"/>
            <w:gridSpan w:val="2"/>
            <w:vAlign w:val="center"/>
          </w:tcPr>
          <w:p w14:paraId="2F7EC79C" w14:textId="77777777" w:rsidR="008158C4" w:rsidRPr="002C702C" w:rsidRDefault="008158C4" w:rsidP="008158C4">
            <w:pPr>
              <w:suppressLineNumbers/>
              <w:snapToGrid w:val="0"/>
              <w:ind w:right="85"/>
              <w:jc w:val="center"/>
              <w:rPr>
                <w:rFonts w:ascii="Montserrat Light" w:hAnsi="Montserrat Light"/>
                <w:sz w:val="19"/>
                <w:szCs w:val="19"/>
              </w:rPr>
            </w:pPr>
          </w:p>
        </w:tc>
        <w:tc>
          <w:tcPr>
            <w:tcW w:w="1134" w:type="dxa"/>
            <w:gridSpan w:val="2"/>
            <w:vAlign w:val="center"/>
          </w:tcPr>
          <w:p w14:paraId="2DBC819E" w14:textId="77777777" w:rsidR="008158C4" w:rsidRPr="002C702C" w:rsidRDefault="008158C4" w:rsidP="008158C4">
            <w:pPr>
              <w:suppressLineNumbers/>
              <w:snapToGrid w:val="0"/>
              <w:ind w:right="247"/>
              <w:jc w:val="center"/>
              <w:rPr>
                <w:rFonts w:ascii="Montserrat Light" w:hAnsi="Montserrat Light"/>
                <w:sz w:val="19"/>
                <w:szCs w:val="19"/>
              </w:rPr>
            </w:pPr>
          </w:p>
        </w:tc>
        <w:tc>
          <w:tcPr>
            <w:tcW w:w="2683" w:type="dxa"/>
            <w:vAlign w:val="center"/>
          </w:tcPr>
          <w:p w14:paraId="33C54AFD" w14:textId="77777777" w:rsidR="008158C4" w:rsidRPr="002C702C" w:rsidRDefault="008158C4" w:rsidP="008158C4">
            <w:pPr>
              <w:suppressLineNumbers/>
              <w:snapToGrid w:val="0"/>
              <w:ind w:right="247"/>
              <w:rPr>
                <w:rFonts w:ascii="Montserrat Light" w:hAnsi="Montserrat Light"/>
                <w:sz w:val="19"/>
                <w:szCs w:val="19"/>
              </w:rPr>
            </w:pPr>
          </w:p>
        </w:tc>
      </w:tr>
      <w:tr w:rsidR="008158C4" w:rsidRPr="00C90991" w14:paraId="16F07633" w14:textId="77777777" w:rsidTr="00036C97">
        <w:tblPrEx>
          <w:jc w:val="left"/>
        </w:tblPrEx>
        <w:trPr>
          <w:trHeight w:val="1246"/>
        </w:trPr>
        <w:tc>
          <w:tcPr>
            <w:tcW w:w="759" w:type="dxa"/>
          </w:tcPr>
          <w:p w14:paraId="06A2E49E" w14:textId="77777777" w:rsidR="008158C4" w:rsidRPr="003B34B0" w:rsidRDefault="008158C4" w:rsidP="008158C4">
            <w:pPr>
              <w:jc w:val="center"/>
              <w:rPr>
                <w:rFonts w:ascii="Montserrat SemiBold" w:hAnsi="Montserrat SemiBold"/>
                <w:b/>
                <w:sz w:val="19"/>
                <w:szCs w:val="19"/>
              </w:rPr>
            </w:pPr>
            <w:r>
              <w:rPr>
                <w:rFonts w:ascii="Montserrat SemiBold" w:hAnsi="Montserrat SemiBold"/>
                <w:b/>
                <w:sz w:val="19"/>
                <w:szCs w:val="19"/>
              </w:rPr>
              <w:t>3.14</w:t>
            </w:r>
          </w:p>
        </w:tc>
        <w:tc>
          <w:tcPr>
            <w:tcW w:w="4192" w:type="dxa"/>
            <w:vAlign w:val="center"/>
          </w:tcPr>
          <w:p w14:paraId="32294476" w14:textId="7CF388C2" w:rsidR="008158C4" w:rsidRPr="008158C4" w:rsidRDefault="008158C4" w:rsidP="008158C4">
            <w:pPr>
              <w:tabs>
                <w:tab w:val="left" w:pos="1414"/>
              </w:tabs>
              <w:snapToGrid w:val="0"/>
              <w:ind w:right="85"/>
              <w:jc w:val="both"/>
              <w:rPr>
                <w:rFonts w:ascii="Montserrat Light" w:hAnsi="Montserrat Light" w:cstheme="majorHAnsi"/>
                <w:sz w:val="19"/>
                <w:szCs w:val="19"/>
              </w:rPr>
            </w:pPr>
            <w:r w:rsidRPr="008158C4">
              <w:rPr>
                <w:rFonts w:ascii="Montserrat Light" w:hAnsi="Montserrat Light" w:cstheme="majorHAnsi"/>
                <w:sz w:val="19"/>
                <w:szCs w:val="19"/>
              </w:rPr>
              <w:t xml:space="preserve">La institución educativa presenta convenios de colaboración o cartas de intención (o similar), vigentes para la prestación de </w:t>
            </w:r>
            <w:r w:rsidRPr="008158C4">
              <w:rPr>
                <w:rFonts w:ascii="Montserrat Light" w:hAnsi="Montserrat Light" w:cstheme="majorHAnsi"/>
                <w:b/>
                <w:sz w:val="19"/>
                <w:szCs w:val="19"/>
              </w:rPr>
              <w:t xml:space="preserve">servicio social, </w:t>
            </w:r>
            <w:r w:rsidRPr="008158C4">
              <w:rPr>
                <w:rFonts w:ascii="Montserrat Light" w:hAnsi="Montserrat Light" w:cstheme="majorHAnsi"/>
                <w:sz w:val="19"/>
                <w:szCs w:val="19"/>
              </w:rPr>
              <w:t>dirigidas a la oferta educativa propuesta, firmadas por la autoridad educativa de las sedes, que incluyan el número de estudiantes aceptados y el responsable del área requerido para la supervisión de los mismos.</w:t>
            </w:r>
          </w:p>
        </w:tc>
        <w:tc>
          <w:tcPr>
            <w:tcW w:w="1003" w:type="dxa"/>
            <w:gridSpan w:val="2"/>
            <w:vAlign w:val="center"/>
          </w:tcPr>
          <w:p w14:paraId="74342C25" w14:textId="77777777" w:rsidR="008158C4" w:rsidRPr="002C702C" w:rsidRDefault="008158C4" w:rsidP="008158C4">
            <w:pPr>
              <w:suppressLineNumbers/>
              <w:snapToGrid w:val="0"/>
              <w:ind w:right="85"/>
              <w:jc w:val="center"/>
              <w:rPr>
                <w:rFonts w:ascii="Montserrat Light" w:hAnsi="Montserrat Light"/>
                <w:sz w:val="19"/>
                <w:szCs w:val="19"/>
              </w:rPr>
            </w:pPr>
          </w:p>
        </w:tc>
        <w:tc>
          <w:tcPr>
            <w:tcW w:w="1134" w:type="dxa"/>
            <w:gridSpan w:val="2"/>
            <w:vAlign w:val="center"/>
          </w:tcPr>
          <w:p w14:paraId="108E7A03" w14:textId="77777777" w:rsidR="008158C4" w:rsidRPr="002C702C" w:rsidRDefault="008158C4" w:rsidP="008158C4">
            <w:pPr>
              <w:suppressLineNumbers/>
              <w:snapToGrid w:val="0"/>
              <w:ind w:right="247"/>
              <w:jc w:val="center"/>
              <w:rPr>
                <w:rFonts w:ascii="Montserrat Light" w:hAnsi="Montserrat Light"/>
                <w:sz w:val="19"/>
                <w:szCs w:val="19"/>
              </w:rPr>
            </w:pPr>
          </w:p>
        </w:tc>
        <w:tc>
          <w:tcPr>
            <w:tcW w:w="2683" w:type="dxa"/>
            <w:vAlign w:val="center"/>
          </w:tcPr>
          <w:p w14:paraId="44EB6E3A" w14:textId="77777777" w:rsidR="008158C4" w:rsidRPr="002C702C" w:rsidRDefault="008158C4" w:rsidP="008158C4">
            <w:pPr>
              <w:suppressLineNumbers/>
              <w:snapToGrid w:val="0"/>
              <w:ind w:right="247"/>
              <w:jc w:val="center"/>
              <w:rPr>
                <w:rFonts w:ascii="Montserrat Light" w:hAnsi="Montserrat Light"/>
                <w:sz w:val="19"/>
                <w:szCs w:val="19"/>
              </w:rPr>
            </w:pPr>
          </w:p>
        </w:tc>
      </w:tr>
      <w:tr w:rsidR="00D76905" w:rsidRPr="00C61B4D" w14:paraId="349794B6" w14:textId="77777777" w:rsidTr="00036C97">
        <w:tblPrEx>
          <w:jc w:val="left"/>
        </w:tblPrEx>
        <w:trPr>
          <w:trHeight w:val="230"/>
        </w:trPr>
        <w:tc>
          <w:tcPr>
            <w:tcW w:w="4951" w:type="dxa"/>
            <w:gridSpan w:val="2"/>
            <w:shd w:val="clear" w:color="auto" w:fill="D4C19C"/>
          </w:tcPr>
          <w:p w14:paraId="4EA387D0" w14:textId="2DC84F2D" w:rsidR="00D76905" w:rsidRPr="003B34B0" w:rsidRDefault="00763B18" w:rsidP="00763B18">
            <w:pPr>
              <w:snapToGrid w:val="0"/>
              <w:spacing w:after="120"/>
              <w:ind w:right="247"/>
              <w:jc w:val="both"/>
              <w:rPr>
                <w:rFonts w:ascii="Montserrat SemiBold" w:hAnsi="Montserrat SemiBold"/>
                <w:b/>
                <w:bCs/>
                <w:color w:val="9D2449"/>
                <w:sz w:val="19"/>
                <w:szCs w:val="19"/>
              </w:rPr>
            </w:pPr>
            <w:r w:rsidRPr="00763B18">
              <w:rPr>
                <w:rFonts w:ascii="Montserrat SemiBold" w:hAnsi="Montserrat SemiBold"/>
                <w:b/>
                <w:bCs/>
                <w:color w:val="9D2449"/>
                <w:sz w:val="18"/>
                <w:szCs w:val="18"/>
              </w:rPr>
              <w:t>Este criterio se debe cumplir al 100% (Deben contar con 14 puntos de 14 para tener una Opinión Técnico Académica Favorable)</w:t>
            </w:r>
          </w:p>
        </w:tc>
        <w:tc>
          <w:tcPr>
            <w:tcW w:w="4820" w:type="dxa"/>
            <w:gridSpan w:val="5"/>
            <w:shd w:val="clear" w:color="auto" w:fill="D4C19C"/>
            <w:vAlign w:val="center"/>
          </w:tcPr>
          <w:p w14:paraId="729E0E4D" w14:textId="26E421A3" w:rsidR="00D76905" w:rsidRPr="00C61B4D" w:rsidRDefault="00D76905" w:rsidP="008158C4">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______ / 1</w:t>
            </w:r>
            <w:r w:rsidR="008158C4">
              <w:rPr>
                <w:rFonts w:ascii="Montserrat SemiBold" w:hAnsi="Montserrat SemiBold"/>
                <w:b/>
                <w:bCs/>
                <w:color w:val="9D2449"/>
                <w:sz w:val="18"/>
                <w:szCs w:val="18"/>
              </w:rPr>
              <w:t>4</w:t>
            </w:r>
          </w:p>
        </w:tc>
      </w:tr>
      <w:tr w:rsidR="00D76905" w:rsidRPr="00C61B4D" w14:paraId="1FE0939A" w14:textId="77777777" w:rsidTr="0079796B">
        <w:tblPrEx>
          <w:jc w:val="left"/>
        </w:tblPrEx>
        <w:trPr>
          <w:trHeight w:val="1446"/>
        </w:trPr>
        <w:tc>
          <w:tcPr>
            <w:tcW w:w="9771" w:type="dxa"/>
            <w:gridSpan w:val="7"/>
            <w:shd w:val="clear" w:color="auto" w:fill="auto"/>
          </w:tcPr>
          <w:p w14:paraId="3630E3F5" w14:textId="77777777" w:rsidR="00D76905" w:rsidRDefault="00D76905" w:rsidP="00036C97">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0CA5FFAE" w14:textId="77777777" w:rsidR="00D76905" w:rsidRDefault="00D76905" w:rsidP="00036C97">
            <w:pPr>
              <w:snapToGrid w:val="0"/>
              <w:spacing w:after="120"/>
              <w:ind w:right="247"/>
              <w:rPr>
                <w:rFonts w:ascii="Montserrat SemiBold" w:hAnsi="Montserrat SemiBold"/>
                <w:b/>
                <w:bCs/>
                <w:sz w:val="19"/>
                <w:szCs w:val="19"/>
              </w:rPr>
            </w:pPr>
          </w:p>
          <w:p w14:paraId="0A4452BF" w14:textId="77777777" w:rsidR="00D76905" w:rsidRDefault="00D76905" w:rsidP="00036C97">
            <w:pPr>
              <w:snapToGrid w:val="0"/>
              <w:spacing w:after="120"/>
              <w:ind w:right="247"/>
              <w:rPr>
                <w:rFonts w:ascii="Montserrat SemiBold" w:hAnsi="Montserrat SemiBold"/>
                <w:b/>
                <w:bCs/>
                <w:color w:val="9D2449"/>
                <w:sz w:val="18"/>
                <w:szCs w:val="18"/>
              </w:rPr>
            </w:pPr>
          </w:p>
          <w:p w14:paraId="3090ECAF" w14:textId="77777777" w:rsidR="0028623D" w:rsidRDefault="0028623D" w:rsidP="00036C97">
            <w:pPr>
              <w:snapToGrid w:val="0"/>
              <w:spacing w:after="120"/>
              <w:ind w:right="247"/>
              <w:rPr>
                <w:rFonts w:ascii="Montserrat SemiBold" w:hAnsi="Montserrat SemiBold"/>
                <w:b/>
                <w:bCs/>
                <w:color w:val="9D2449"/>
                <w:sz w:val="18"/>
                <w:szCs w:val="18"/>
              </w:rPr>
            </w:pPr>
          </w:p>
          <w:p w14:paraId="0564A75A" w14:textId="77777777" w:rsidR="0028623D" w:rsidRDefault="0028623D" w:rsidP="00036C97">
            <w:pPr>
              <w:snapToGrid w:val="0"/>
              <w:spacing w:after="120"/>
              <w:ind w:right="247"/>
              <w:rPr>
                <w:rFonts w:ascii="Montserrat SemiBold" w:hAnsi="Montserrat SemiBold"/>
                <w:b/>
                <w:bCs/>
                <w:color w:val="9D2449"/>
                <w:sz w:val="18"/>
                <w:szCs w:val="18"/>
              </w:rPr>
            </w:pPr>
          </w:p>
          <w:p w14:paraId="5599EC45" w14:textId="77777777" w:rsidR="0028623D" w:rsidRDefault="0028623D" w:rsidP="00036C97">
            <w:pPr>
              <w:snapToGrid w:val="0"/>
              <w:spacing w:after="120"/>
              <w:ind w:right="247"/>
              <w:rPr>
                <w:rFonts w:ascii="Montserrat SemiBold" w:hAnsi="Montserrat SemiBold"/>
                <w:b/>
                <w:bCs/>
                <w:color w:val="9D2449"/>
                <w:sz w:val="18"/>
                <w:szCs w:val="18"/>
              </w:rPr>
            </w:pPr>
          </w:p>
          <w:p w14:paraId="0814C545" w14:textId="439210C3" w:rsidR="0028623D" w:rsidRPr="00C61B4D" w:rsidRDefault="0028623D" w:rsidP="00036C97">
            <w:pPr>
              <w:snapToGrid w:val="0"/>
              <w:spacing w:after="120"/>
              <w:ind w:right="247"/>
              <w:rPr>
                <w:rFonts w:ascii="Montserrat SemiBold" w:hAnsi="Montserrat SemiBold"/>
                <w:b/>
                <w:bCs/>
                <w:color w:val="9D2449"/>
                <w:sz w:val="18"/>
                <w:szCs w:val="18"/>
              </w:rPr>
            </w:pPr>
          </w:p>
        </w:tc>
      </w:tr>
    </w:tbl>
    <w:p w14:paraId="058B42E1" w14:textId="676031B0" w:rsidR="0079796B" w:rsidRDefault="0079796B" w:rsidP="00D76905">
      <w:pPr>
        <w:rPr>
          <w:rFonts w:ascii="Montserrat Medium" w:hAnsi="Montserrat Medium"/>
          <w:sz w:val="14"/>
        </w:rPr>
      </w:pPr>
    </w:p>
    <w:p w14:paraId="705F27E4" w14:textId="77777777" w:rsidR="0079796B" w:rsidRDefault="0079796B">
      <w:pPr>
        <w:rPr>
          <w:rFonts w:ascii="Montserrat Medium" w:hAnsi="Montserrat Medium"/>
          <w:sz w:val="14"/>
        </w:rPr>
      </w:pPr>
      <w:r>
        <w:rPr>
          <w:rFonts w:ascii="Montserrat Medium" w:hAnsi="Montserrat Medium"/>
          <w:sz w:val="14"/>
        </w:rPr>
        <w:br w:type="page"/>
      </w:r>
    </w:p>
    <w:p w14:paraId="4A91739A" w14:textId="18EB2F9A" w:rsidR="00D76905" w:rsidRDefault="00D76905" w:rsidP="00D76905">
      <w:pPr>
        <w:rPr>
          <w:rFonts w:ascii="Montserrat" w:eastAsia="Calibri" w:hAnsi="Montserrat" w:cs="Arial"/>
          <w:b/>
          <w:bCs/>
          <w:caps/>
          <w:color w:val="9D2449"/>
          <w:kern w:val="20"/>
          <w:sz w:val="19"/>
          <w:szCs w:val="19"/>
          <w:lang w:val="es-ES"/>
        </w:rPr>
      </w:pPr>
    </w:p>
    <w:p w14:paraId="490CA7D2" w14:textId="77777777" w:rsidR="00D76905" w:rsidRPr="003B34B0" w:rsidRDefault="00D76905" w:rsidP="00D76905">
      <w:pPr>
        <w:pStyle w:val="Criterios8"/>
        <w:rPr>
          <w:sz w:val="19"/>
          <w:szCs w:val="19"/>
          <w:lang w:val="es-ES"/>
        </w:rPr>
      </w:pPr>
      <w:r w:rsidRPr="003B34B0">
        <w:rPr>
          <w:sz w:val="19"/>
          <w:szCs w:val="19"/>
          <w:lang w:val="es-ES"/>
        </w:rPr>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D76905" w:rsidRPr="003B34B0" w14:paraId="3B5F3AF6" w14:textId="77777777" w:rsidTr="00036C97">
        <w:trPr>
          <w:gridBefore w:val="1"/>
          <w:wBefore w:w="15" w:type="dxa"/>
          <w:trHeight w:val="230"/>
        </w:trPr>
        <w:tc>
          <w:tcPr>
            <w:tcW w:w="4947" w:type="dxa"/>
            <w:gridSpan w:val="2"/>
            <w:vMerge w:val="restart"/>
            <w:shd w:val="clear" w:color="auto" w:fill="D4C19C"/>
            <w:vAlign w:val="center"/>
          </w:tcPr>
          <w:p w14:paraId="058F0B12" w14:textId="77777777" w:rsidR="00D76905" w:rsidRPr="003B34B0" w:rsidRDefault="00D76905" w:rsidP="00036C97">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5BA8549B" w14:textId="77777777" w:rsidR="00D76905" w:rsidRPr="003B34B0" w:rsidRDefault="00D76905" w:rsidP="00036C9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63C29872" w14:textId="77777777" w:rsidR="00D76905" w:rsidRPr="003B34B0" w:rsidRDefault="00D76905" w:rsidP="00036C9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4583C493" w14:textId="77777777" w:rsidTr="00036C97">
        <w:trPr>
          <w:gridBefore w:val="1"/>
          <w:wBefore w:w="15" w:type="dxa"/>
          <w:trHeight w:val="230"/>
        </w:trPr>
        <w:tc>
          <w:tcPr>
            <w:tcW w:w="4947" w:type="dxa"/>
            <w:gridSpan w:val="2"/>
            <w:vMerge/>
            <w:shd w:val="clear" w:color="auto" w:fill="D9D9D9"/>
          </w:tcPr>
          <w:p w14:paraId="4F65B846" w14:textId="77777777" w:rsidR="00D76905" w:rsidRPr="003B34B0" w:rsidRDefault="00D76905" w:rsidP="00036C97">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C5B2528" w14:textId="77777777" w:rsidR="00D76905" w:rsidRPr="003B34B0" w:rsidRDefault="00D76905" w:rsidP="00036C97">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1FAD2D33" w14:textId="77777777" w:rsidR="00D76905" w:rsidRPr="003B34B0" w:rsidRDefault="00D76905" w:rsidP="00036C97">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51ABC3CF" w14:textId="77777777" w:rsidR="00D76905" w:rsidRPr="003B34B0" w:rsidRDefault="00D76905" w:rsidP="00036C97">
            <w:pPr>
              <w:tabs>
                <w:tab w:val="left" w:pos="720"/>
                <w:tab w:val="left" w:pos="816"/>
              </w:tabs>
              <w:snapToGrid w:val="0"/>
              <w:ind w:right="-42"/>
              <w:jc w:val="center"/>
              <w:rPr>
                <w:rFonts w:ascii="Montserrat SemiBold" w:hAnsi="Montserrat SemiBold"/>
                <w:b/>
                <w:bCs/>
                <w:color w:val="9D2449"/>
                <w:sz w:val="19"/>
                <w:szCs w:val="19"/>
              </w:rPr>
            </w:pPr>
          </w:p>
        </w:tc>
      </w:tr>
      <w:tr w:rsidR="00D46FEC" w:rsidRPr="003B34B0" w14:paraId="4DCFDD64" w14:textId="77777777" w:rsidTr="00036C97">
        <w:trPr>
          <w:gridBefore w:val="1"/>
          <w:wBefore w:w="15" w:type="dxa"/>
          <w:trHeight w:val="286"/>
        </w:trPr>
        <w:tc>
          <w:tcPr>
            <w:tcW w:w="654" w:type="dxa"/>
          </w:tcPr>
          <w:p w14:paraId="6B191637" w14:textId="77777777" w:rsidR="00D46FEC" w:rsidRPr="003B34B0" w:rsidRDefault="00D46FEC" w:rsidP="00D46FEC">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3C761B84" w14:textId="04279C33" w:rsidR="00D46FEC" w:rsidRPr="00D46FEC" w:rsidRDefault="00D46FEC" w:rsidP="00D46FEC">
            <w:pPr>
              <w:ind w:right="85"/>
              <w:jc w:val="both"/>
              <w:rPr>
                <w:rFonts w:ascii="Montserrat Light" w:hAnsi="Montserrat Light"/>
                <w:sz w:val="19"/>
                <w:szCs w:val="19"/>
              </w:rPr>
            </w:pPr>
            <w:r w:rsidRPr="00D46FEC">
              <w:rPr>
                <w:rFonts w:ascii="Montserrat Light" w:hAnsi="Montserrat Light" w:cs="Arial"/>
                <w:sz w:val="19"/>
                <w:szCs w:val="19"/>
              </w:rPr>
              <w:t>Enlista los conocimientos, habilidades y destrezas correspondientes al nivel bachillerato.</w:t>
            </w:r>
          </w:p>
        </w:tc>
        <w:tc>
          <w:tcPr>
            <w:tcW w:w="920" w:type="dxa"/>
          </w:tcPr>
          <w:p w14:paraId="1A0A6136" w14:textId="77777777" w:rsidR="00D46FEC" w:rsidRPr="003B34B0" w:rsidRDefault="00D46FEC" w:rsidP="00D46FEC">
            <w:pPr>
              <w:suppressLineNumbers/>
              <w:snapToGrid w:val="0"/>
              <w:ind w:left="-339" w:right="247"/>
              <w:jc w:val="center"/>
              <w:rPr>
                <w:rFonts w:ascii="Montserrat SemiBold" w:hAnsi="Montserrat SemiBold"/>
                <w:b/>
                <w:bCs/>
                <w:color w:val="9D2449"/>
                <w:sz w:val="19"/>
                <w:szCs w:val="19"/>
              </w:rPr>
            </w:pPr>
          </w:p>
        </w:tc>
        <w:tc>
          <w:tcPr>
            <w:tcW w:w="1211" w:type="dxa"/>
          </w:tcPr>
          <w:p w14:paraId="1B400852" w14:textId="77777777" w:rsidR="00D46FEC" w:rsidRPr="003B34B0" w:rsidRDefault="00D46FEC" w:rsidP="00D46FEC">
            <w:pPr>
              <w:suppressLineNumbers/>
              <w:snapToGrid w:val="0"/>
              <w:ind w:right="247"/>
              <w:jc w:val="center"/>
              <w:rPr>
                <w:rFonts w:ascii="Montserrat SemiBold" w:hAnsi="Montserrat SemiBold"/>
                <w:b/>
                <w:bCs/>
                <w:color w:val="9D2449"/>
                <w:sz w:val="19"/>
                <w:szCs w:val="19"/>
              </w:rPr>
            </w:pPr>
          </w:p>
        </w:tc>
        <w:tc>
          <w:tcPr>
            <w:tcW w:w="2688" w:type="dxa"/>
          </w:tcPr>
          <w:p w14:paraId="028BF202" w14:textId="77777777" w:rsidR="00D46FEC" w:rsidRPr="003B34B0" w:rsidRDefault="00D46FEC" w:rsidP="00D46FEC">
            <w:pPr>
              <w:suppressLineNumbers/>
              <w:snapToGrid w:val="0"/>
              <w:ind w:right="247"/>
              <w:jc w:val="center"/>
              <w:rPr>
                <w:rFonts w:ascii="Montserrat SemiBold" w:hAnsi="Montserrat SemiBold"/>
                <w:b/>
                <w:bCs/>
                <w:color w:val="9D2449"/>
                <w:sz w:val="19"/>
                <w:szCs w:val="19"/>
              </w:rPr>
            </w:pPr>
          </w:p>
        </w:tc>
      </w:tr>
      <w:tr w:rsidR="00D46FEC" w:rsidRPr="003B34B0" w14:paraId="0C751332" w14:textId="77777777" w:rsidTr="00036C97">
        <w:trPr>
          <w:gridBefore w:val="1"/>
          <w:wBefore w:w="15" w:type="dxa"/>
          <w:trHeight w:val="382"/>
        </w:trPr>
        <w:tc>
          <w:tcPr>
            <w:tcW w:w="654" w:type="dxa"/>
          </w:tcPr>
          <w:p w14:paraId="3A6D14AE" w14:textId="77777777" w:rsidR="00D46FEC" w:rsidRPr="003B34B0" w:rsidRDefault="00D46FEC" w:rsidP="00D46FEC">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05BF2F68" w14:textId="5BB80CAE" w:rsidR="00D46FEC" w:rsidRPr="00D46FEC" w:rsidRDefault="00D46FEC" w:rsidP="00D46FEC">
            <w:pPr>
              <w:pStyle w:val="Textoindependiente"/>
              <w:snapToGrid w:val="0"/>
              <w:spacing w:after="0"/>
              <w:ind w:right="85"/>
              <w:jc w:val="both"/>
              <w:rPr>
                <w:rFonts w:ascii="Montserrat Light" w:hAnsi="Montserrat Light" w:cs="Arial"/>
                <w:sz w:val="19"/>
                <w:szCs w:val="19"/>
              </w:rPr>
            </w:pPr>
            <w:r w:rsidRPr="00D46FEC">
              <w:rPr>
                <w:rFonts w:ascii="Montserrat Light" w:hAnsi="Montserrat Light" w:cs="Arial"/>
                <w:sz w:val="19"/>
                <w:szCs w:val="19"/>
              </w:rPr>
              <w:t>Enlista actitudes de servicio, relaciones interpersonales y de comunicación.</w:t>
            </w:r>
          </w:p>
        </w:tc>
        <w:tc>
          <w:tcPr>
            <w:tcW w:w="920" w:type="dxa"/>
          </w:tcPr>
          <w:p w14:paraId="128A543E" w14:textId="77777777" w:rsidR="00D46FEC" w:rsidRPr="003B34B0" w:rsidRDefault="00D46FEC" w:rsidP="00D46FEC">
            <w:pPr>
              <w:snapToGrid w:val="0"/>
              <w:ind w:right="247"/>
              <w:rPr>
                <w:rFonts w:ascii="Montserrat Light" w:hAnsi="Montserrat Light" w:cs="Arial"/>
                <w:sz w:val="19"/>
                <w:szCs w:val="19"/>
              </w:rPr>
            </w:pPr>
          </w:p>
        </w:tc>
        <w:tc>
          <w:tcPr>
            <w:tcW w:w="1211" w:type="dxa"/>
          </w:tcPr>
          <w:p w14:paraId="5FCE8F7C" w14:textId="77777777" w:rsidR="00D46FEC" w:rsidRPr="003B34B0" w:rsidRDefault="00D46FEC" w:rsidP="00D46FEC">
            <w:pPr>
              <w:snapToGrid w:val="0"/>
              <w:ind w:right="247"/>
              <w:rPr>
                <w:rFonts w:ascii="Montserrat Light" w:hAnsi="Montserrat Light" w:cs="Arial"/>
                <w:sz w:val="19"/>
                <w:szCs w:val="19"/>
              </w:rPr>
            </w:pPr>
          </w:p>
        </w:tc>
        <w:tc>
          <w:tcPr>
            <w:tcW w:w="2688" w:type="dxa"/>
          </w:tcPr>
          <w:p w14:paraId="12637465" w14:textId="77777777" w:rsidR="00D46FEC" w:rsidRPr="003B34B0" w:rsidRDefault="00D46FEC" w:rsidP="00D46FEC">
            <w:pPr>
              <w:snapToGrid w:val="0"/>
              <w:ind w:right="247"/>
              <w:rPr>
                <w:rFonts w:ascii="Montserrat Light" w:hAnsi="Montserrat Light" w:cs="Arial"/>
                <w:sz w:val="19"/>
                <w:szCs w:val="19"/>
              </w:rPr>
            </w:pPr>
          </w:p>
        </w:tc>
      </w:tr>
      <w:tr w:rsidR="00D46FEC" w:rsidRPr="003B34B0" w14:paraId="7E5D1677" w14:textId="77777777" w:rsidTr="00036C97">
        <w:trPr>
          <w:gridBefore w:val="1"/>
          <w:wBefore w:w="15" w:type="dxa"/>
          <w:trHeight w:val="382"/>
        </w:trPr>
        <w:tc>
          <w:tcPr>
            <w:tcW w:w="654" w:type="dxa"/>
          </w:tcPr>
          <w:p w14:paraId="026E2A1A" w14:textId="77777777" w:rsidR="00D46FEC" w:rsidRPr="003B34B0" w:rsidRDefault="00D46FEC" w:rsidP="00D46FEC">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5751DF1E" w14:textId="1AC6667B" w:rsidR="00D46FEC" w:rsidRPr="00D46FEC" w:rsidRDefault="00D46FEC" w:rsidP="00D46FEC">
            <w:pPr>
              <w:pStyle w:val="Textoindependiente"/>
              <w:snapToGrid w:val="0"/>
              <w:spacing w:after="0"/>
              <w:ind w:right="85"/>
              <w:jc w:val="both"/>
              <w:rPr>
                <w:rFonts w:ascii="Montserrat Light" w:hAnsi="Montserrat Light" w:cs="Arial"/>
                <w:sz w:val="19"/>
                <w:szCs w:val="19"/>
              </w:rPr>
            </w:pPr>
            <w:r w:rsidRPr="00D46FEC">
              <w:rPr>
                <w:rFonts w:ascii="Montserrat Light" w:hAnsi="Montserrat Light" w:cs="Arial"/>
                <w:sz w:val="19"/>
                <w:szCs w:val="19"/>
              </w:rPr>
              <w:t xml:space="preserve">El ingreso de los estudiantes está sistematizado y presenta las evidencias de los instrumentos válidos y confiables como entrevista, examen de conocimientos, examen psicométrico, entre otros. </w:t>
            </w:r>
          </w:p>
        </w:tc>
        <w:tc>
          <w:tcPr>
            <w:tcW w:w="920" w:type="dxa"/>
          </w:tcPr>
          <w:p w14:paraId="7AE95A2A" w14:textId="77777777" w:rsidR="00D46FEC" w:rsidRPr="003B34B0" w:rsidRDefault="00D46FEC" w:rsidP="00D46FEC">
            <w:pPr>
              <w:snapToGrid w:val="0"/>
              <w:ind w:right="247"/>
              <w:rPr>
                <w:rFonts w:ascii="Montserrat Light" w:hAnsi="Montserrat Light" w:cs="Arial"/>
                <w:sz w:val="19"/>
                <w:szCs w:val="19"/>
              </w:rPr>
            </w:pPr>
          </w:p>
        </w:tc>
        <w:tc>
          <w:tcPr>
            <w:tcW w:w="1211" w:type="dxa"/>
          </w:tcPr>
          <w:p w14:paraId="6534ED0D" w14:textId="77777777" w:rsidR="00D46FEC" w:rsidRPr="003B34B0" w:rsidRDefault="00D46FEC" w:rsidP="00D46FEC">
            <w:pPr>
              <w:snapToGrid w:val="0"/>
              <w:ind w:right="247"/>
              <w:rPr>
                <w:rFonts w:ascii="Montserrat Light" w:hAnsi="Montserrat Light" w:cs="Arial"/>
                <w:sz w:val="19"/>
                <w:szCs w:val="19"/>
              </w:rPr>
            </w:pPr>
          </w:p>
        </w:tc>
        <w:tc>
          <w:tcPr>
            <w:tcW w:w="2688" w:type="dxa"/>
          </w:tcPr>
          <w:p w14:paraId="3A76E5DD" w14:textId="77777777" w:rsidR="00D46FEC" w:rsidRPr="003B34B0" w:rsidRDefault="00D46FEC" w:rsidP="00D46FEC">
            <w:pPr>
              <w:snapToGrid w:val="0"/>
              <w:ind w:right="247"/>
              <w:rPr>
                <w:rFonts w:ascii="Montserrat Light" w:hAnsi="Montserrat Light" w:cs="Arial"/>
                <w:sz w:val="19"/>
                <w:szCs w:val="19"/>
              </w:rPr>
            </w:pPr>
          </w:p>
        </w:tc>
      </w:tr>
      <w:tr w:rsidR="00D46FEC" w:rsidRPr="003B34B0" w14:paraId="6167FD6E" w14:textId="77777777" w:rsidTr="00036C97">
        <w:trPr>
          <w:gridBefore w:val="1"/>
          <w:wBefore w:w="15" w:type="dxa"/>
          <w:trHeight w:val="315"/>
        </w:trPr>
        <w:tc>
          <w:tcPr>
            <w:tcW w:w="654" w:type="dxa"/>
          </w:tcPr>
          <w:p w14:paraId="5433C280" w14:textId="77777777" w:rsidR="00D46FEC" w:rsidRPr="003B34B0" w:rsidRDefault="00D46FEC" w:rsidP="00D46FEC">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60B9784C" w14:textId="2D6B679A" w:rsidR="00D46FEC" w:rsidRPr="00D46FEC" w:rsidRDefault="00D46FEC" w:rsidP="00D46FEC">
            <w:pPr>
              <w:pStyle w:val="Textoindependiente"/>
              <w:snapToGrid w:val="0"/>
              <w:spacing w:after="0"/>
              <w:ind w:right="85"/>
              <w:jc w:val="both"/>
              <w:rPr>
                <w:rFonts w:ascii="Montserrat Light" w:hAnsi="Montserrat Light" w:cs="Arial"/>
                <w:sz w:val="19"/>
                <w:szCs w:val="19"/>
              </w:rPr>
            </w:pPr>
            <w:r w:rsidRPr="00D46FEC">
              <w:rPr>
                <w:rFonts w:ascii="Montserrat Light" w:hAnsi="Montserrat Light" w:cs="Arial"/>
                <w:sz w:val="19"/>
                <w:szCs w:val="19"/>
              </w:rPr>
              <w:t>La institución educativa presenta un curso de inducción o programa propedéutico, que permita a los estudiantes alcanzar las características necesarias para el ingreso a la propuesta educativa.</w:t>
            </w:r>
          </w:p>
        </w:tc>
        <w:tc>
          <w:tcPr>
            <w:tcW w:w="920" w:type="dxa"/>
          </w:tcPr>
          <w:p w14:paraId="4648E69B" w14:textId="77777777" w:rsidR="00D46FEC" w:rsidRPr="003B34B0" w:rsidRDefault="00D46FEC" w:rsidP="00D46FEC">
            <w:pPr>
              <w:snapToGrid w:val="0"/>
              <w:ind w:right="247"/>
              <w:rPr>
                <w:rFonts w:ascii="Montserrat Light" w:hAnsi="Montserrat Light" w:cs="Arial"/>
                <w:sz w:val="19"/>
                <w:szCs w:val="19"/>
              </w:rPr>
            </w:pPr>
          </w:p>
        </w:tc>
        <w:tc>
          <w:tcPr>
            <w:tcW w:w="1211" w:type="dxa"/>
          </w:tcPr>
          <w:p w14:paraId="75C3B0D5" w14:textId="77777777" w:rsidR="00D46FEC" w:rsidRPr="003B34B0" w:rsidRDefault="00D46FEC" w:rsidP="00D46FEC">
            <w:pPr>
              <w:snapToGrid w:val="0"/>
              <w:ind w:right="247"/>
              <w:rPr>
                <w:rFonts w:ascii="Montserrat Light" w:hAnsi="Montserrat Light" w:cs="Arial"/>
                <w:sz w:val="19"/>
                <w:szCs w:val="19"/>
              </w:rPr>
            </w:pPr>
          </w:p>
        </w:tc>
        <w:tc>
          <w:tcPr>
            <w:tcW w:w="2688" w:type="dxa"/>
          </w:tcPr>
          <w:p w14:paraId="6F63C420" w14:textId="77777777" w:rsidR="00D46FEC" w:rsidRPr="003B34B0" w:rsidRDefault="00D46FEC" w:rsidP="00D46FEC">
            <w:pPr>
              <w:snapToGrid w:val="0"/>
              <w:ind w:right="247"/>
              <w:rPr>
                <w:rFonts w:ascii="Montserrat Light" w:hAnsi="Montserrat Light" w:cs="Arial"/>
                <w:sz w:val="19"/>
                <w:szCs w:val="19"/>
              </w:rPr>
            </w:pPr>
          </w:p>
        </w:tc>
      </w:tr>
      <w:tr w:rsidR="00D76905" w:rsidRPr="00C61B4D" w14:paraId="2BA55DF2" w14:textId="77777777" w:rsidTr="00036C97">
        <w:trPr>
          <w:trHeight w:val="230"/>
        </w:trPr>
        <w:tc>
          <w:tcPr>
            <w:tcW w:w="4962" w:type="dxa"/>
            <w:gridSpan w:val="3"/>
            <w:shd w:val="clear" w:color="auto" w:fill="D4C19C"/>
          </w:tcPr>
          <w:p w14:paraId="6F6F1B76" w14:textId="6880F132" w:rsidR="00D76905" w:rsidRPr="003B34B0" w:rsidRDefault="00763B18" w:rsidP="00763B18">
            <w:pPr>
              <w:snapToGrid w:val="0"/>
              <w:spacing w:after="120"/>
              <w:ind w:right="247"/>
              <w:jc w:val="both"/>
              <w:rPr>
                <w:rFonts w:ascii="Montserrat SemiBold" w:hAnsi="Montserrat SemiBold"/>
                <w:b/>
                <w:bCs/>
                <w:color w:val="9D2449"/>
                <w:sz w:val="19"/>
                <w:szCs w:val="19"/>
              </w:rPr>
            </w:pPr>
            <w:r w:rsidRPr="00763B18">
              <w:rPr>
                <w:rFonts w:ascii="Montserrat SemiBold" w:hAnsi="Montserrat SemiBold"/>
                <w:b/>
                <w:bCs/>
                <w:color w:val="9D2449"/>
                <w:sz w:val="19"/>
                <w:szCs w:val="19"/>
              </w:rPr>
              <w:t>De este criterio se debe cumplir con al menos 3 puntos de 4 para tener una Opinión Técnico Académica Favorable.</w:t>
            </w:r>
          </w:p>
        </w:tc>
        <w:tc>
          <w:tcPr>
            <w:tcW w:w="4819" w:type="dxa"/>
            <w:gridSpan w:val="3"/>
            <w:shd w:val="clear" w:color="auto" w:fill="D4C19C"/>
            <w:vAlign w:val="center"/>
          </w:tcPr>
          <w:p w14:paraId="147D72AF" w14:textId="77777777" w:rsidR="00D76905" w:rsidRPr="00C61B4D" w:rsidRDefault="00D76905" w:rsidP="00036C97">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Pr>
                <w:rFonts w:ascii="Montserrat SemiBold" w:hAnsi="Montserrat SemiBold"/>
                <w:b/>
                <w:bCs/>
                <w:color w:val="9D2449"/>
                <w:sz w:val="19"/>
                <w:szCs w:val="19"/>
              </w:rPr>
              <w:t>6</w:t>
            </w:r>
          </w:p>
        </w:tc>
      </w:tr>
      <w:tr w:rsidR="00D76905" w:rsidRPr="003B34B0" w14:paraId="72FBE990" w14:textId="77777777" w:rsidTr="0079796B">
        <w:trPr>
          <w:trHeight w:val="2078"/>
        </w:trPr>
        <w:tc>
          <w:tcPr>
            <w:tcW w:w="9781" w:type="dxa"/>
            <w:gridSpan w:val="6"/>
          </w:tcPr>
          <w:p w14:paraId="0211D380" w14:textId="77777777" w:rsidR="00D76905" w:rsidRDefault="00D76905" w:rsidP="00036C97">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00EB8D07" w14:textId="77777777" w:rsidR="00D76905" w:rsidRDefault="00D76905" w:rsidP="00036C97">
            <w:pPr>
              <w:snapToGrid w:val="0"/>
              <w:spacing w:after="120"/>
              <w:ind w:right="247"/>
              <w:rPr>
                <w:rFonts w:ascii="Montserrat SemiBold" w:hAnsi="Montserrat SemiBold"/>
                <w:b/>
                <w:bCs/>
                <w:sz w:val="19"/>
                <w:szCs w:val="19"/>
              </w:rPr>
            </w:pPr>
          </w:p>
          <w:p w14:paraId="678DE982" w14:textId="32645295" w:rsidR="00D76905" w:rsidRDefault="00D76905" w:rsidP="00036C97">
            <w:pPr>
              <w:snapToGrid w:val="0"/>
              <w:spacing w:after="120"/>
              <w:ind w:right="247"/>
              <w:rPr>
                <w:rFonts w:ascii="Montserrat SemiBold" w:hAnsi="Montserrat SemiBold"/>
                <w:b/>
                <w:bCs/>
                <w:sz w:val="19"/>
                <w:szCs w:val="19"/>
              </w:rPr>
            </w:pPr>
          </w:p>
          <w:p w14:paraId="4DC0E649" w14:textId="14E36748" w:rsidR="0028623D" w:rsidRDefault="0028623D" w:rsidP="00036C97">
            <w:pPr>
              <w:snapToGrid w:val="0"/>
              <w:spacing w:after="120"/>
              <w:ind w:right="247"/>
              <w:rPr>
                <w:rFonts w:ascii="Montserrat SemiBold" w:hAnsi="Montserrat SemiBold"/>
                <w:b/>
                <w:bCs/>
                <w:sz w:val="19"/>
                <w:szCs w:val="19"/>
              </w:rPr>
            </w:pPr>
          </w:p>
          <w:p w14:paraId="72FDFD89" w14:textId="77777777" w:rsidR="0028623D" w:rsidRDefault="0028623D" w:rsidP="00036C97">
            <w:pPr>
              <w:snapToGrid w:val="0"/>
              <w:spacing w:after="120"/>
              <w:ind w:right="247"/>
              <w:rPr>
                <w:rFonts w:ascii="Montserrat SemiBold" w:hAnsi="Montserrat SemiBold"/>
                <w:b/>
                <w:bCs/>
                <w:sz w:val="19"/>
                <w:szCs w:val="19"/>
              </w:rPr>
            </w:pPr>
          </w:p>
          <w:p w14:paraId="6F930204" w14:textId="77777777" w:rsidR="00D76905" w:rsidRDefault="00D76905" w:rsidP="00036C97">
            <w:pPr>
              <w:snapToGrid w:val="0"/>
              <w:spacing w:after="120"/>
              <w:ind w:right="247"/>
              <w:rPr>
                <w:rFonts w:ascii="Montserrat SemiBold" w:hAnsi="Montserrat SemiBold"/>
                <w:b/>
                <w:bCs/>
                <w:sz w:val="19"/>
                <w:szCs w:val="19"/>
              </w:rPr>
            </w:pPr>
          </w:p>
          <w:p w14:paraId="75C14CE9" w14:textId="77777777" w:rsidR="00D76905" w:rsidRDefault="00D76905" w:rsidP="00036C97">
            <w:pPr>
              <w:snapToGrid w:val="0"/>
              <w:spacing w:after="120"/>
              <w:ind w:right="247"/>
              <w:rPr>
                <w:rFonts w:ascii="Montserrat SemiBold" w:hAnsi="Montserrat SemiBold"/>
                <w:b/>
                <w:bCs/>
                <w:sz w:val="19"/>
                <w:szCs w:val="19"/>
              </w:rPr>
            </w:pPr>
          </w:p>
          <w:p w14:paraId="13B0716C" w14:textId="77777777" w:rsidR="00D76905" w:rsidRPr="003B34B0" w:rsidRDefault="00D76905" w:rsidP="00036C97">
            <w:pPr>
              <w:snapToGrid w:val="0"/>
              <w:spacing w:after="120"/>
              <w:ind w:right="247"/>
              <w:rPr>
                <w:rFonts w:ascii="Montserrat SemiBold" w:hAnsi="Montserrat SemiBold"/>
                <w:b/>
                <w:bCs/>
                <w:color w:val="9D2449"/>
                <w:sz w:val="19"/>
                <w:szCs w:val="19"/>
              </w:rPr>
            </w:pPr>
          </w:p>
        </w:tc>
      </w:tr>
    </w:tbl>
    <w:p w14:paraId="453C3565" w14:textId="77777777" w:rsidR="00D76905" w:rsidRDefault="00D76905" w:rsidP="00D76905">
      <w:pPr>
        <w:rPr>
          <w:rFonts w:ascii="Montserrat" w:eastAsia="Calibri" w:hAnsi="Montserrat" w:cs="Arial"/>
          <w:b/>
          <w:bCs/>
          <w:caps/>
          <w:color w:val="9D2449"/>
          <w:kern w:val="20"/>
          <w:sz w:val="20"/>
          <w:szCs w:val="20"/>
          <w:lang w:val="es-ES"/>
        </w:rPr>
      </w:pPr>
    </w:p>
    <w:p w14:paraId="31D935BD" w14:textId="77777777" w:rsidR="00D76905" w:rsidRDefault="00D76905" w:rsidP="00D76905">
      <w:pPr>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74EF6986" w14:textId="77777777" w:rsidR="00D76905" w:rsidRDefault="00D76905" w:rsidP="00D76905">
      <w:pPr>
        <w:rPr>
          <w:rFonts w:ascii="Montserrat" w:eastAsia="Calibri" w:hAnsi="Montserrat" w:cs="Arial"/>
          <w:b/>
          <w:bCs/>
          <w:caps/>
          <w:color w:val="9D2449"/>
          <w:kern w:val="20"/>
          <w:sz w:val="20"/>
          <w:szCs w:val="20"/>
          <w:lang w:val="es-ES"/>
        </w:rPr>
      </w:pPr>
    </w:p>
    <w:p w14:paraId="1FB04007" w14:textId="77777777" w:rsidR="00D76905" w:rsidRPr="003B34B0" w:rsidRDefault="00D76905" w:rsidP="00D76905">
      <w:pPr>
        <w:pStyle w:val="Criterios8"/>
        <w:rPr>
          <w:sz w:val="19"/>
          <w:szCs w:val="19"/>
        </w:rPr>
      </w:pPr>
      <w:r>
        <w:rPr>
          <w:lang w:val="es-ES"/>
        </w:rPr>
        <w:t xml:space="preserve"> </w:t>
      </w:r>
      <w:r w:rsidRPr="003B34B0">
        <w:rPr>
          <w:sz w:val="19"/>
          <w:szCs w:val="19"/>
          <w:lang w:val="es-ES"/>
        </w:rPr>
        <w:t>Estructura curricular y programas de estudio y practica</w:t>
      </w:r>
    </w:p>
    <w:tbl>
      <w:tblPr>
        <w:tblW w:w="1019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247"/>
        <w:gridCol w:w="993"/>
        <w:gridCol w:w="1417"/>
        <w:gridCol w:w="2693"/>
      </w:tblGrid>
      <w:tr w:rsidR="00D76905" w:rsidRPr="003B34B0" w14:paraId="668ECAAA" w14:textId="77777777" w:rsidTr="00036C97">
        <w:trPr>
          <w:trHeight w:val="230"/>
          <w:jc w:val="center"/>
        </w:trPr>
        <w:tc>
          <w:tcPr>
            <w:tcW w:w="5093" w:type="dxa"/>
            <w:gridSpan w:val="2"/>
            <w:vMerge w:val="restart"/>
            <w:shd w:val="clear" w:color="auto" w:fill="D4C19C"/>
            <w:vAlign w:val="center"/>
          </w:tcPr>
          <w:p w14:paraId="47951A3E"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410" w:type="dxa"/>
            <w:gridSpan w:val="2"/>
            <w:shd w:val="clear" w:color="auto" w:fill="D4C19C"/>
            <w:vAlign w:val="center"/>
          </w:tcPr>
          <w:p w14:paraId="3E1CA43A" w14:textId="77777777" w:rsidR="00D76905" w:rsidRPr="003B34B0" w:rsidRDefault="00D76905" w:rsidP="00036C97">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3" w:type="dxa"/>
            <w:vMerge w:val="restart"/>
            <w:shd w:val="clear" w:color="auto" w:fill="D4C19C"/>
            <w:vAlign w:val="center"/>
          </w:tcPr>
          <w:p w14:paraId="6BD50788" w14:textId="77777777" w:rsidR="00D76905" w:rsidRPr="003B34B0" w:rsidRDefault="00D76905" w:rsidP="00036C97">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23C4DB8D" w14:textId="77777777" w:rsidTr="00036C97">
        <w:trPr>
          <w:trHeight w:val="388"/>
          <w:jc w:val="center"/>
        </w:trPr>
        <w:tc>
          <w:tcPr>
            <w:tcW w:w="5093" w:type="dxa"/>
            <w:gridSpan w:val="2"/>
            <w:vMerge/>
            <w:shd w:val="clear" w:color="auto" w:fill="D9D9D9"/>
          </w:tcPr>
          <w:p w14:paraId="0F01C915" w14:textId="77777777" w:rsidR="00D76905" w:rsidRPr="003B34B0" w:rsidRDefault="00D76905" w:rsidP="00036C97">
            <w:pPr>
              <w:suppressLineNumbers/>
              <w:snapToGrid w:val="0"/>
              <w:ind w:right="247"/>
              <w:rPr>
                <w:rFonts w:ascii="Montserrat Light" w:hAnsi="Montserrat Light"/>
                <w:sz w:val="19"/>
                <w:szCs w:val="19"/>
              </w:rPr>
            </w:pPr>
          </w:p>
        </w:tc>
        <w:tc>
          <w:tcPr>
            <w:tcW w:w="993" w:type="dxa"/>
            <w:shd w:val="clear" w:color="auto" w:fill="D4C19C"/>
            <w:vAlign w:val="center"/>
          </w:tcPr>
          <w:p w14:paraId="528BDEA1" w14:textId="77777777" w:rsidR="00D76905" w:rsidRPr="003B34B0" w:rsidRDefault="00D76905" w:rsidP="00036C9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417" w:type="dxa"/>
            <w:shd w:val="clear" w:color="auto" w:fill="D4C19C"/>
            <w:vAlign w:val="center"/>
          </w:tcPr>
          <w:p w14:paraId="5AE8A293" w14:textId="77777777" w:rsidR="00D76905" w:rsidRPr="003B34B0" w:rsidRDefault="00D76905" w:rsidP="00036C9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3" w:type="dxa"/>
            <w:vMerge/>
            <w:shd w:val="clear" w:color="auto" w:fill="D9D9D9"/>
            <w:vAlign w:val="center"/>
          </w:tcPr>
          <w:p w14:paraId="29B1C44F" w14:textId="77777777" w:rsidR="00D76905" w:rsidRPr="003B34B0" w:rsidRDefault="00D76905" w:rsidP="00036C97">
            <w:pPr>
              <w:snapToGrid w:val="0"/>
              <w:ind w:right="425"/>
              <w:jc w:val="center"/>
              <w:rPr>
                <w:rFonts w:ascii="Montserrat Light" w:hAnsi="Montserrat Light"/>
                <w:sz w:val="19"/>
                <w:szCs w:val="19"/>
              </w:rPr>
            </w:pPr>
          </w:p>
        </w:tc>
      </w:tr>
      <w:tr w:rsidR="00D76905" w:rsidRPr="003B34B0" w14:paraId="4C1A3C58" w14:textId="77777777" w:rsidTr="00036C97">
        <w:trPr>
          <w:trHeight w:val="350"/>
          <w:jc w:val="center"/>
        </w:trPr>
        <w:tc>
          <w:tcPr>
            <w:tcW w:w="10196" w:type="dxa"/>
            <w:gridSpan w:val="5"/>
            <w:shd w:val="clear" w:color="auto" w:fill="D9D9D9" w:themeFill="background1" w:themeFillShade="D9"/>
            <w:vAlign w:val="center"/>
          </w:tcPr>
          <w:p w14:paraId="52276353" w14:textId="77777777" w:rsidR="00D76905" w:rsidRPr="003B34B0" w:rsidRDefault="00D76905" w:rsidP="00036C97">
            <w:pPr>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D46FEC" w:rsidRPr="003B34B0" w14:paraId="4C214E7A" w14:textId="77777777" w:rsidTr="0079796B">
        <w:trPr>
          <w:trHeight w:val="509"/>
          <w:jc w:val="center"/>
        </w:trPr>
        <w:tc>
          <w:tcPr>
            <w:tcW w:w="846" w:type="dxa"/>
          </w:tcPr>
          <w:p w14:paraId="2589E9F7" w14:textId="77777777" w:rsidR="00D46FEC" w:rsidRPr="00F37272" w:rsidRDefault="00D46FEC" w:rsidP="0079796B">
            <w:pPr>
              <w:pStyle w:val="Prrafodelista"/>
              <w:numPr>
                <w:ilvl w:val="1"/>
                <w:numId w:val="36"/>
              </w:numPr>
              <w:snapToGrid w:val="0"/>
              <w:spacing w:after="200" w:line="276" w:lineRule="auto"/>
              <w:ind w:left="659" w:right="247"/>
              <w:contextualSpacing w:val="0"/>
              <w:rPr>
                <w:rFonts w:ascii="Montserrat SemiBold" w:hAnsi="Montserrat SemiBold"/>
                <w:b/>
                <w:sz w:val="19"/>
                <w:szCs w:val="19"/>
                <w:lang w:val="es-ES_tradnl"/>
              </w:rPr>
            </w:pPr>
          </w:p>
        </w:tc>
        <w:tc>
          <w:tcPr>
            <w:tcW w:w="4247" w:type="dxa"/>
            <w:vAlign w:val="center"/>
          </w:tcPr>
          <w:p w14:paraId="36E17515" w14:textId="2D2B5801" w:rsidR="00D46FEC" w:rsidRPr="00D46FEC" w:rsidRDefault="00D46FEC" w:rsidP="0079796B">
            <w:pPr>
              <w:snapToGrid w:val="0"/>
              <w:ind w:right="138" w:hanging="4"/>
              <w:jc w:val="both"/>
              <w:rPr>
                <w:rFonts w:ascii="Montserrat Light" w:hAnsi="Montserrat Light" w:cstheme="majorHAnsi"/>
                <w:sz w:val="19"/>
                <w:szCs w:val="19"/>
                <w:lang w:val="es-ES_tradnl"/>
              </w:rPr>
            </w:pPr>
            <w:r w:rsidRPr="00D46FEC">
              <w:rPr>
                <w:rFonts w:ascii="Montserrat Light" w:hAnsi="Montserrat Light" w:cstheme="majorHAnsi"/>
                <w:sz w:val="19"/>
                <w:szCs w:val="19"/>
                <w:lang w:val="es-ES_tradnl"/>
              </w:rPr>
              <w:t>Presenta y fundamenta el modelo educativo del plan y programa de estudios.</w:t>
            </w:r>
          </w:p>
        </w:tc>
        <w:tc>
          <w:tcPr>
            <w:tcW w:w="993" w:type="dxa"/>
            <w:shd w:val="clear" w:color="auto" w:fill="FFFFFF" w:themeFill="background1"/>
            <w:vAlign w:val="center"/>
          </w:tcPr>
          <w:p w14:paraId="025583FE" w14:textId="77777777" w:rsidR="00D46FEC" w:rsidRPr="003B34B0" w:rsidRDefault="00D46FEC"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25B56730" w14:textId="77777777" w:rsidR="00D46FEC" w:rsidRPr="003B34B0" w:rsidRDefault="00D46FEC"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3B4473F5" w14:textId="77777777" w:rsidR="00D46FEC" w:rsidRPr="003B34B0" w:rsidRDefault="00D46FEC" w:rsidP="00D46FEC">
            <w:pPr>
              <w:snapToGrid w:val="0"/>
              <w:ind w:left="430" w:right="425"/>
              <w:rPr>
                <w:rFonts w:ascii="Montserrat Light" w:hAnsi="Montserrat Light"/>
                <w:sz w:val="19"/>
                <w:szCs w:val="19"/>
              </w:rPr>
            </w:pPr>
          </w:p>
        </w:tc>
      </w:tr>
      <w:tr w:rsidR="00D46FEC" w:rsidRPr="003B34B0" w14:paraId="5C8A4908" w14:textId="77777777" w:rsidTr="00036C97">
        <w:trPr>
          <w:trHeight w:val="716"/>
          <w:jc w:val="center"/>
        </w:trPr>
        <w:tc>
          <w:tcPr>
            <w:tcW w:w="846" w:type="dxa"/>
          </w:tcPr>
          <w:p w14:paraId="34CC7B4F" w14:textId="77777777" w:rsidR="00D46FEC" w:rsidRPr="00A65DE7" w:rsidRDefault="00D46FEC" w:rsidP="0079796B">
            <w:pPr>
              <w:pStyle w:val="Prrafodelista"/>
              <w:numPr>
                <w:ilvl w:val="1"/>
                <w:numId w:val="36"/>
              </w:numPr>
              <w:snapToGrid w:val="0"/>
              <w:spacing w:after="200" w:line="276" w:lineRule="auto"/>
              <w:ind w:left="659" w:right="247"/>
              <w:contextualSpacing w:val="0"/>
              <w:jc w:val="both"/>
              <w:rPr>
                <w:rFonts w:ascii="Montserrat SemiBold" w:hAnsi="Montserrat SemiBold"/>
                <w:b/>
                <w:sz w:val="19"/>
                <w:szCs w:val="19"/>
                <w:lang w:val="es-ES_tradnl"/>
              </w:rPr>
            </w:pPr>
          </w:p>
        </w:tc>
        <w:tc>
          <w:tcPr>
            <w:tcW w:w="4247" w:type="dxa"/>
            <w:vAlign w:val="center"/>
          </w:tcPr>
          <w:p w14:paraId="23A34923" w14:textId="7C352FE7" w:rsidR="00D46FEC" w:rsidRPr="00D46FEC" w:rsidRDefault="00D46FEC" w:rsidP="0079796B">
            <w:pPr>
              <w:snapToGrid w:val="0"/>
              <w:ind w:right="138" w:hanging="4"/>
              <w:jc w:val="both"/>
              <w:rPr>
                <w:rFonts w:ascii="Montserrat Light" w:hAnsi="Montserrat Light" w:cstheme="majorHAnsi"/>
                <w:sz w:val="19"/>
                <w:szCs w:val="19"/>
                <w:lang w:val="es-ES_tradnl"/>
              </w:rPr>
            </w:pPr>
            <w:r w:rsidRPr="00D46FEC">
              <w:rPr>
                <w:rFonts w:ascii="Montserrat Light" w:hAnsi="Montserrat Light" w:cstheme="majorHAnsi"/>
                <w:sz w:val="19"/>
                <w:szCs w:val="19"/>
                <w:lang w:val="es-ES_tradnl"/>
              </w:rPr>
              <w:t>Presenta e</w:t>
            </w:r>
            <w:r w:rsidRPr="00D46FEC">
              <w:rPr>
                <w:rFonts w:ascii="Montserrat Light" w:eastAsia="Calibri" w:hAnsi="Montserrat Light" w:cstheme="majorHAnsi"/>
                <w:sz w:val="19"/>
                <w:szCs w:val="19"/>
              </w:rPr>
              <w:t>l objetivo general del plan de estudios, congruente con el campo disciplinar y pertinente con las necesidades de salud.</w:t>
            </w:r>
          </w:p>
        </w:tc>
        <w:tc>
          <w:tcPr>
            <w:tcW w:w="993" w:type="dxa"/>
            <w:shd w:val="clear" w:color="auto" w:fill="FFFFFF" w:themeFill="background1"/>
            <w:vAlign w:val="center"/>
          </w:tcPr>
          <w:p w14:paraId="4A398979" w14:textId="77777777" w:rsidR="00D46FEC" w:rsidRPr="003B34B0" w:rsidRDefault="00D46FEC"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1C5BC4EB" w14:textId="77777777" w:rsidR="00D46FEC" w:rsidRPr="003B34B0" w:rsidRDefault="00D46FEC"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079E3CAC" w14:textId="77777777" w:rsidR="00D46FEC" w:rsidRPr="003B34B0" w:rsidRDefault="00D46FEC" w:rsidP="00D46FEC">
            <w:pPr>
              <w:snapToGrid w:val="0"/>
              <w:ind w:left="430" w:right="425"/>
              <w:rPr>
                <w:rFonts w:ascii="Montserrat Light" w:hAnsi="Montserrat Light"/>
                <w:sz w:val="19"/>
                <w:szCs w:val="19"/>
              </w:rPr>
            </w:pPr>
          </w:p>
        </w:tc>
      </w:tr>
      <w:tr w:rsidR="00D46FEC" w:rsidRPr="003B34B0" w14:paraId="254C839B" w14:textId="77777777" w:rsidTr="00036C97">
        <w:trPr>
          <w:trHeight w:val="716"/>
          <w:jc w:val="center"/>
        </w:trPr>
        <w:tc>
          <w:tcPr>
            <w:tcW w:w="846" w:type="dxa"/>
          </w:tcPr>
          <w:p w14:paraId="40209ABD" w14:textId="77777777" w:rsidR="00D46FEC" w:rsidRPr="00F37272" w:rsidRDefault="00D46FEC" w:rsidP="0079796B">
            <w:pPr>
              <w:pStyle w:val="Prrafodelista"/>
              <w:numPr>
                <w:ilvl w:val="1"/>
                <w:numId w:val="36"/>
              </w:numPr>
              <w:snapToGrid w:val="0"/>
              <w:spacing w:after="200" w:line="276" w:lineRule="auto"/>
              <w:ind w:left="659" w:right="247"/>
              <w:contextualSpacing w:val="0"/>
              <w:jc w:val="both"/>
              <w:rPr>
                <w:rFonts w:ascii="Montserrat SemiBold" w:hAnsi="Montserrat SemiBold"/>
                <w:b/>
                <w:sz w:val="19"/>
                <w:szCs w:val="19"/>
                <w:lang w:val="es-ES_tradnl"/>
              </w:rPr>
            </w:pPr>
          </w:p>
        </w:tc>
        <w:tc>
          <w:tcPr>
            <w:tcW w:w="4247" w:type="dxa"/>
            <w:vAlign w:val="center"/>
          </w:tcPr>
          <w:p w14:paraId="3DDD0E8A" w14:textId="67FEBBBB" w:rsidR="00D46FEC" w:rsidRPr="00D46FEC" w:rsidRDefault="00D46FEC" w:rsidP="0079796B">
            <w:pPr>
              <w:snapToGrid w:val="0"/>
              <w:ind w:right="138" w:hanging="4"/>
              <w:jc w:val="both"/>
              <w:rPr>
                <w:rFonts w:ascii="Montserrat Light" w:hAnsi="Montserrat Light" w:cstheme="majorHAnsi"/>
                <w:sz w:val="19"/>
                <w:szCs w:val="19"/>
                <w:lang w:val="es-ES_tradnl"/>
              </w:rPr>
            </w:pPr>
            <w:r w:rsidRPr="00D46FEC">
              <w:rPr>
                <w:rFonts w:ascii="Montserrat Light" w:hAnsi="Montserrat Light" w:cstheme="majorHAnsi"/>
                <w:sz w:val="19"/>
                <w:szCs w:val="19"/>
                <w:lang w:val="es-ES_tradnl"/>
              </w:rPr>
              <w:t>El plan y programas vinculan la ciencia y la técnica tomando en cuenta los derechos humanos.</w:t>
            </w:r>
          </w:p>
        </w:tc>
        <w:tc>
          <w:tcPr>
            <w:tcW w:w="993" w:type="dxa"/>
            <w:shd w:val="clear" w:color="auto" w:fill="FFFFFF" w:themeFill="background1"/>
            <w:vAlign w:val="center"/>
          </w:tcPr>
          <w:p w14:paraId="6483A1B7" w14:textId="77777777" w:rsidR="00D46FEC" w:rsidRPr="003B34B0" w:rsidRDefault="00D46FEC"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28DFE4AA" w14:textId="77777777" w:rsidR="00D46FEC" w:rsidRPr="003B34B0" w:rsidRDefault="00D46FEC"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305418EA" w14:textId="77777777" w:rsidR="00D46FEC" w:rsidRPr="003B34B0" w:rsidRDefault="00D46FEC" w:rsidP="00D46FEC">
            <w:pPr>
              <w:snapToGrid w:val="0"/>
              <w:ind w:left="430" w:right="425"/>
              <w:rPr>
                <w:rFonts w:ascii="Montserrat Light" w:hAnsi="Montserrat Light"/>
                <w:sz w:val="19"/>
                <w:szCs w:val="19"/>
              </w:rPr>
            </w:pPr>
          </w:p>
        </w:tc>
      </w:tr>
      <w:tr w:rsidR="00D46FEC" w:rsidRPr="003B34B0" w14:paraId="1E94FEC6" w14:textId="77777777" w:rsidTr="00036C97">
        <w:trPr>
          <w:trHeight w:val="716"/>
          <w:jc w:val="center"/>
        </w:trPr>
        <w:tc>
          <w:tcPr>
            <w:tcW w:w="846" w:type="dxa"/>
          </w:tcPr>
          <w:p w14:paraId="03618670" w14:textId="77777777" w:rsidR="00D46FEC" w:rsidRPr="00F37272" w:rsidRDefault="00D46FEC" w:rsidP="0079796B">
            <w:pPr>
              <w:pStyle w:val="Prrafodelista"/>
              <w:numPr>
                <w:ilvl w:val="1"/>
                <w:numId w:val="36"/>
              </w:numPr>
              <w:snapToGrid w:val="0"/>
              <w:spacing w:after="200" w:line="276" w:lineRule="auto"/>
              <w:ind w:left="659" w:right="247"/>
              <w:contextualSpacing w:val="0"/>
              <w:jc w:val="both"/>
              <w:rPr>
                <w:rFonts w:ascii="Montserrat SemiBold" w:hAnsi="Montserrat SemiBold"/>
                <w:b/>
                <w:sz w:val="19"/>
                <w:szCs w:val="19"/>
                <w:lang w:val="es-ES_tradnl"/>
              </w:rPr>
            </w:pPr>
          </w:p>
        </w:tc>
        <w:tc>
          <w:tcPr>
            <w:tcW w:w="4247" w:type="dxa"/>
            <w:vAlign w:val="center"/>
          </w:tcPr>
          <w:p w14:paraId="4F6F21D8" w14:textId="47DF6013" w:rsidR="00D46FEC" w:rsidRPr="00D46FEC" w:rsidRDefault="00D46FEC" w:rsidP="0079796B">
            <w:pPr>
              <w:snapToGrid w:val="0"/>
              <w:ind w:right="138" w:hanging="4"/>
              <w:jc w:val="both"/>
              <w:rPr>
                <w:rFonts w:ascii="Montserrat Light" w:hAnsi="Montserrat Light" w:cstheme="majorHAnsi"/>
                <w:sz w:val="19"/>
                <w:szCs w:val="19"/>
                <w:lang w:val="es-ES_tradnl"/>
              </w:rPr>
            </w:pPr>
            <w:r w:rsidRPr="00D46FEC">
              <w:rPr>
                <w:rFonts w:ascii="Montserrat Light" w:hAnsi="Montserrat Light" w:cstheme="majorHAnsi"/>
                <w:bCs/>
                <w:sz w:val="19"/>
                <w:szCs w:val="19"/>
              </w:rPr>
              <w:t>El mapa curricular presenta una coherencia vertical, horizontal y transversal, congruente con el campo disciplinar y el perfil profesional.</w:t>
            </w:r>
          </w:p>
        </w:tc>
        <w:tc>
          <w:tcPr>
            <w:tcW w:w="993" w:type="dxa"/>
            <w:shd w:val="clear" w:color="auto" w:fill="FFFFFF" w:themeFill="background1"/>
            <w:vAlign w:val="center"/>
          </w:tcPr>
          <w:p w14:paraId="75724D48" w14:textId="77777777" w:rsidR="00D46FEC" w:rsidRPr="003B34B0" w:rsidRDefault="00D46FEC"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3D0BBFFD" w14:textId="77777777" w:rsidR="00D46FEC" w:rsidRPr="003B34B0" w:rsidRDefault="00D46FEC"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06D11811" w14:textId="77777777" w:rsidR="00D46FEC" w:rsidRPr="003B34B0" w:rsidRDefault="00D46FEC" w:rsidP="00D46FEC">
            <w:pPr>
              <w:snapToGrid w:val="0"/>
              <w:ind w:left="430" w:right="425"/>
              <w:rPr>
                <w:rFonts w:ascii="Montserrat Light" w:hAnsi="Montserrat Light"/>
                <w:sz w:val="19"/>
                <w:szCs w:val="19"/>
              </w:rPr>
            </w:pPr>
            <w:r>
              <w:rPr>
                <w:rFonts w:ascii="Montserrat Light" w:hAnsi="Montserrat Light"/>
                <w:sz w:val="19"/>
                <w:szCs w:val="19"/>
              </w:rPr>
              <w:t xml:space="preserve"> </w:t>
            </w:r>
          </w:p>
        </w:tc>
      </w:tr>
      <w:tr w:rsidR="00D46FEC" w:rsidRPr="003B34B0" w14:paraId="1C12F60C" w14:textId="77777777" w:rsidTr="00036C97">
        <w:trPr>
          <w:trHeight w:val="716"/>
          <w:jc w:val="center"/>
        </w:trPr>
        <w:tc>
          <w:tcPr>
            <w:tcW w:w="846" w:type="dxa"/>
          </w:tcPr>
          <w:p w14:paraId="54FEA70E" w14:textId="77777777" w:rsidR="00D46FEC" w:rsidRPr="00F37272" w:rsidRDefault="00D46FEC" w:rsidP="0079796B">
            <w:pPr>
              <w:pStyle w:val="Prrafodelista"/>
              <w:numPr>
                <w:ilvl w:val="1"/>
                <w:numId w:val="36"/>
              </w:numPr>
              <w:snapToGrid w:val="0"/>
              <w:spacing w:after="200" w:line="276" w:lineRule="auto"/>
              <w:ind w:left="659" w:right="247"/>
              <w:contextualSpacing w:val="0"/>
              <w:jc w:val="both"/>
              <w:rPr>
                <w:rFonts w:ascii="Montserrat SemiBold" w:hAnsi="Montserrat SemiBold"/>
                <w:b/>
                <w:sz w:val="19"/>
                <w:szCs w:val="19"/>
                <w:lang w:val="es-ES_tradnl"/>
              </w:rPr>
            </w:pPr>
          </w:p>
        </w:tc>
        <w:tc>
          <w:tcPr>
            <w:tcW w:w="4247" w:type="dxa"/>
            <w:vAlign w:val="center"/>
          </w:tcPr>
          <w:p w14:paraId="485B959C" w14:textId="3B354416" w:rsidR="00D46FEC" w:rsidRPr="00D46FEC" w:rsidRDefault="00D46FEC" w:rsidP="0079796B">
            <w:pPr>
              <w:snapToGrid w:val="0"/>
              <w:ind w:right="138" w:hanging="4"/>
              <w:jc w:val="both"/>
              <w:rPr>
                <w:rFonts w:ascii="Montserrat Light" w:hAnsi="Montserrat Light" w:cstheme="majorHAnsi"/>
                <w:sz w:val="19"/>
                <w:szCs w:val="19"/>
                <w:lang w:val="es-ES_tradnl"/>
              </w:rPr>
            </w:pPr>
            <w:r w:rsidRPr="00D46FEC">
              <w:rPr>
                <w:rFonts w:ascii="Montserrat Light" w:eastAsia="Calibri" w:hAnsi="Montserrat Light" w:cstheme="majorHAnsi"/>
                <w:sz w:val="19"/>
                <w:szCs w:val="19"/>
                <w:lang w:val="es-ES_tradnl"/>
              </w:rPr>
              <w:t>Dentro de las horas bajo supervisión docente contempladas por SEP (un mínimo de 300 créditos equivalentes a 2400 horas) se consideran 40% horas teóricas y 60% horas prácticas.</w:t>
            </w:r>
          </w:p>
        </w:tc>
        <w:tc>
          <w:tcPr>
            <w:tcW w:w="993" w:type="dxa"/>
            <w:shd w:val="clear" w:color="auto" w:fill="FFFFFF" w:themeFill="background1"/>
            <w:vAlign w:val="center"/>
          </w:tcPr>
          <w:p w14:paraId="7C874D1F" w14:textId="77777777" w:rsidR="00D46FEC" w:rsidRPr="003B34B0" w:rsidRDefault="00D46FEC"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6DA69B17" w14:textId="77777777" w:rsidR="00D46FEC" w:rsidRPr="003B34B0" w:rsidRDefault="00D46FEC"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2B98B2E0" w14:textId="77777777" w:rsidR="00D46FEC" w:rsidRPr="003B34B0" w:rsidRDefault="00D46FEC" w:rsidP="00D46FEC">
            <w:pPr>
              <w:snapToGrid w:val="0"/>
              <w:ind w:left="430" w:right="425"/>
              <w:rPr>
                <w:rFonts w:ascii="Montserrat Light" w:hAnsi="Montserrat Light"/>
                <w:sz w:val="19"/>
                <w:szCs w:val="19"/>
              </w:rPr>
            </w:pPr>
          </w:p>
        </w:tc>
      </w:tr>
      <w:tr w:rsidR="00D46FEC" w:rsidRPr="003B34B0" w14:paraId="42CA6A3C" w14:textId="77777777" w:rsidTr="00036C97">
        <w:trPr>
          <w:trHeight w:val="716"/>
          <w:jc w:val="center"/>
        </w:trPr>
        <w:tc>
          <w:tcPr>
            <w:tcW w:w="846" w:type="dxa"/>
          </w:tcPr>
          <w:p w14:paraId="1E75E674" w14:textId="77777777" w:rsidR="00D46FEC" w:rsidRPr="00F37272" w:rsidRDefault="00D46FEC" w:rsidP="0079796B">
            <w:pPr>
              <w:pStyle w:val="Prrafodelista"/>
              <w:numPr>
                <w:ilvl w:val="1"/>
                <w:numId w:val="36"/>
              </w:numPr>
              <w:snapToGrid w:val="0"/>
              <w:spacing w:after="200" w:line="276" w:lineRule="auto"/>
              <w:ind w:left="659" w:right="247"/>
              <w:contextualSpacing w:val="0"/>
              <w:jc w:val="both"/>
              <w:rPr>
                <w:rFonts w:ascii="Montserrat SemiBold" w:hAnsi="Montserrat SemiBold"/>
                <w:b/>
                <w:sz w:val="19"/>
                <w:szCs w:val="19"/>
                <w:lang w:val="es-ES_tradnl"/>
              </w:rPr>
            </w:pPr>
          </w:p>
        </w:tc>
        <w:tc>
          <w:tcPr>
            <w:tcW w:w="4247" w:type="dxa"/>
            <w:vAlign w:val="center"/>
          </w:tcPr>
          <w:p w14:paraId="2C16BD8B" w14:textId="603E412E" w:rsidR="00D46FEC" w:rsidRPr="00D46FEC" w:rsidRDefault="00D46FEC" w:rsidP="0079796B">
            <w:pPr>
              <w:snapToGrid w:val="0"/>
              <w:ind w:right="138" w:hanging="4"/>
              <w:jc w:val="both"/>
              <w:rPr>
                <w:rFonts w:ascii="Montserrat Light" w:hAnsi="Montserrat Light" w:cstheme="majorHAnsi"/>
                <w:sz w:val="19"/>
                <w:szCs w:val="19"/>
                <w:lang w:val="es-ES_tradnl"/>
              </w:rPr>
            </w:pPr>
            <w:r w:rsidRPr="00D46FEC">
              <w:rPr>
                <w:rFonts w:ascii="Montserrat Light" w:hAnsi="Montserrat Light" w:cstheme="majorHAnsi"/>
                <w:sz w:val="19"/>
                <w:szCs w:val="19"/>
              </w:rPr>
              <w:t>Plantea la duración de cada unidad, modulo o asignatura, clave y seriación correspondiente.</w:t>
            </w:r>
          </w:p>
        </w:tc>
        <w:tc>
          <w:tcPr>
            <w:tcW w:w="993" w:type="dxa"/>
            <w:shd w:val="clear" w:color="auto" w:fill="FFFFFF" w:themeFill="background1"/>
            <w:vAlign w:val="center"/>
          </w:tcPr>
          <w:p w14:paraId="7F724952" w14:textId="77777777" w:rsidR="00D46FEC" w:rsidRPr="003B34B0" w:rsidRDefault="00D46FEC"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5E73C819" w14:textId="77777777" w:rsidR="00D46FEC" w:rsidRPr="003B34B0" w:rsidRDefault="00D46FEC"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1AD043EC" w14:textId="77777777" w:rsidR="00D46FEC" w:rsidRPr="003B34B0" w:rsidRDefault="00D46FEC" w:rsidP="00D46FEC">
            <w:pPr>
              <w:snapToGrid w:val="0"/>
              <w:ind w:left="430" w:right="425"/>
              <w:rPr>
                <w:rFonts w:ascii="Montserrat Light" w:hAnsi="Montserrat Light"/>
                <w:sz w:val="19"/>
                <w:szCs w:val="19"/>
              </w:rPr>
            </w:pPr>
          </w:p>
        </w:tc>
      </w:tr>
      <w:tr w:rsidR="00D46FEC" w:rsidRPr="003B34B0" w14:paraId="4D8159C4" w14:textId="77777777" w:rsidTr="00036C97">
        <w:trPr>
          <w:trHeight w:val="716"/>
          <w:jc w:val="center"/>
        </w:trPr>
        <w:tc>
          <w:tcPr>
            <w:tcW w:w="846" w:type="dxa"/>
          </w:tcPr>
          <w:p w14:paraId="6A5A4DCC" w14:textId="77777777" w:rsidR="00D46FEC" w:rsidRPr="00F37272" w:rsidRDefault="00D46FEC" w:rsidP="0079796B">
            <w:pPr>
              <w:pStyle w:val="Prrafodelista"/>
              <w:numPr>
                <w:ilvl w:val="1"/>
                <w:numId w:val="36"/>
              </w:numPr>
              <w:snapToGrid w:val="0"/>
              <w:spacing w:after="200" w:line="276" w:lineRule="auto"/>
              <w:ind w:left="659" w:right="247"/>
              <w:contextualSpacing w:val="0"/>
              <w:jc w:val="both"/>
              <w:rPr>
                <w:rFonts w:ascii="Montserrat SemiBold" w:hAnsi="Montserrat SemiBold"/>
                <w:b/>
                <w:sz w:val="19"/>
                <w:szCs w:val="19"/>
                <w:lang w:val="es-ES_tradnl"/>
              </w:rPr>
            </w:pPr>
          </w:p>
        </w:tc>
        <w:tc>
          <w:tcPr>
            <w:tcW w:w="4247" w:type="dxa"/>
            <w:vAlign w:val="center"/>
          </w:tcPr>
          <w:p w14:paraId="25676852" w14:textId="68933D09" w:rsidR="00D46FEC" w:rsidRPr="00D46FEC" w:rsidRDefault="00D46FEC" w:rsidP="0079796B">
            <w:pPr>
              <w:snapToGrid w:val="0"/>
              <w:ind w:right="138" w:hanging="4"/>
              <w:jc w:val="both"/>
              <w:rPr>
                <w:rFonts w:ascii="Montserrat Light" w:hAnsi="Montserrat Light" w:cstheme="majorHAnsi"/>
                <w:sz w:val="19"/>
                <w:szCs w:val="19"/>
                <w:lang w:val="es-ES_tradnl"/>
              </w:rPr>
            </w:pPr>
            <w:r w:rsidRPr="00D46FEC">
              <w:rPr>
                <w:rFonts w:ascii="Montserrat Light" w:hAnsi="Montserrat Light" w:cstheme="majorHAnsi"/>
                <w:sz w:val="19"/>
                <w:szCs w:val="19"/>
              </w:rPr>
              <w:t>Indica el porcentaje de la práctica dentro de la Institución Educativa y en escenarios reales, congruente con los programas de estudio.</w:t>
            </w:r>
          </w:p>
        </w:tc>
        <w:tc>
          <w:tcPr>
            <w:tcW w:w="993" w:type="dxa"/>
            <w:shd w:val="clear" w:color="auto" w:fill="FFFFFF" w:themeFill="background1"/>
            <w:vAlign w:val="center"/>
          </w:tcPr>
          <w:p w14:paraId="0B19EA22" w14:textId="77777777" w:rsidR="00D46FEC" w:rsidRPr="003B34B0" w:rsidRDefault="00D46FEC"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7C37D3BE" w14:textId="77777777" w:rsidR="00D46FEC" w:rsidRPr="003B34B0" w:rsidRDefault="00D46FEC"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04C3257A" w14:textId="77777777" w:rsidR="00D46FEC" w:rsidRPr="003B34B0" w:rsidRDefault="00D46FEC" w:rsidP="00D46FEC">
            <w:pPr>
              <w:snapToGrid w:val="0"/>
              <w:ind w:left="430" w:right="425"/>
              <w:rPr>
                <w:rFonts w:ascii="Montserrat Light" w:hAnsi="Montserrat Light"/>
                <w:sz w:val="19"/>
                <w:szCs w:val="19"/>
              </w:rPr>
            </w:pPr>
          </w:p>
        </w:tc>
      </w:tr>
      <w:tr w:rsidR="00D46FEC" w:rsidRPr="003B34B0" w14:paraId="4ED75AE6" w14:textId="77777777" w:rsidTr="00036C97">
        <w:trPr>
          <w:trHeight w:val="716"/>
          <w:jc w:val="center"/>
        </w:trPr>
        <w:tc>
          <w:tcPr>
            <w:tcW w:w="846" w:type="dxa"/>
          </w:tcPr>
          <w:p w14:paraId="765D80A1" w14:textId="77777777" w:rsidR="00D46FEC" w:rsidRPr="00F37272" w:rsidRDefault="00D46FEC" w:rsidP="0079796B">
            <w:pPr>
              <w:pStyle w:val="Prrafodelista"/>
              <w:numPr>
                <w:ilvl w:val="1"/>
                <w:numId w:val="36"/>
              </w:numPr>
              <w:snapToGrid w:val="0"/>
              <w:spacing w:after="200" w:line="276" w:lineRule="auto"/>
              <w:ind w:left="659" w:right="247"/>
              <w:contextualSpacing w:val="0"/>
              <w:jc w:val="both"/>
              <w:rPr>
                <w:rFonts w:ascii="Montserrat SemiBold" w:hAnsi="Montserrat SemiBold"/>
                <w:b/>
                <w:sz w:val="19"/>
                <w:szCs w:val="19"/>
                <w:lang w:val="es-ES_tradnl"/>
              </w:rPr>
            </w:pPr>
          </w:p>
        </w:tc>
        <w:tc>
          <w:tcPr>
            <w:tcW w:w="4247" w:type="dxa"/>
            <w:vAlign w:val="center"/>
          </w:tcPr>
          <w:p w14:paraId="7C1C84D0" w14:textId="5F947724" w:rsidR="00D46FEC" w:rsidRPr="00D46FEC" w:rsidRDefault="00D46FEC" w:rsidP="0079796B">
            <w:pPr>
              <w:snapToGrid w:val="0"/>
              <w:ind w:right="138" w:hanging="4"/>
              <w:jc w:val="both"/>
              <w:rPr>
                <w:rFonts w:ascii="Montserrat Light" w:hAnsi="Montserrat Light" w:cstheme="majorHAnsi"/>
                <w:sz w:val="19"/>
                <w:szCs w:val="19"/>
                <w:lang w:val="es-ES_tradnl"/>
              </w:rPr>
            </w:pPr>
            <w:r w:rsidRPr="00D46FEC">
              <w:rPr>
                <w:rFonts w:ascii="Montserrat Light" w:hAnsi="Montserrat Light" w:cstheme="majorHAnsi"/>
                <w:sz w:val="19"/>
                <w:szCs w:val="19"/>
                <w:lang w:val="es-ES_tradnl"/>
              </w:rPr>
              <w:t>Contempla aspectos relacionados con la atención primaria, promoción de la salud y prevención de riesgos.</w:t>
            </w:r>
          </w:p>
        </w:tc>
        <w:tc>
          <w:tcPr>
            <w:tcW w:w="993" w:type="dxa"/>
            <w:shd w:val="clear" w:color="auto" w:fill="FFFFFF" w:themeFill="background1"/>
            <w:vAlign w:val="center"/>
          </w:tcPr>
          <w:p w14:paraId="6D202828" w14:textId="77777777" w:rsidR="00D46FEC" w:rsidRPr="003B34B0" w:rsidRDefault="00D46FEC"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05B16578" w14:textId="77777777" w:rsidR="00D46FEC" w:rsidRPr="003B34B0" w:rsidRDefault="00D46FEC"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018E6578" w14:textId="77777777" w:rsidR="00D46FEC" w:rsidRPr="003B34B0" w:rsidRDefault="00D46FEC" w:rsidP="00D46FEC">
            <w:pPr>
              <w:snapToGrid w:val="0"/>
              <w:ind w:left="430" w:right="425"/>
              <w:rPr>
                <w:rFonts w:ascii="Montserrat Light" w:hAnsi="Montserrat Light"/>
                <w:sz w:val="19"/>
                <w:szCs w:val="19"/>
              </w:rPr>
            </w:pPr>
          </w:p>
        </w:tc>
      </w:tr>
      <w:tr w:rsidR="00D46FEC" w:rsidRPr="003B34B0" w14:paraId="67CCF6F3" w14:textId="77777777" w:rsidTr="00036C97">
        <w:trPr>
          <w:trHeight w:val="716"/>
          <w:jc w:val="center"/>
        </w:trPr>
        <w:tc>
          <w:tcPr>
            <w:tcW w:w="846" w:type="dxa"/>
          </w:tcPr>
          <w:p w14:paraId="36C70D23" w14:textId="77777777" w:rsidR="00D46FEC" w:rsidRPr="00F37272" w:rsidRDefault="00D46FEC" w:rsidP="0079796B">
            <w:pPr>
              <w:pStyle w:val="Prrafodelista"/>
              <w:numPr>
                <w:ilvl w:val="1"/>
                <w:numId w:val="36"/>
              </w:numPr>
              <w:snapToGrid w:val="0"/>
              <w:spacing w:after="200" w:line="276" w:lineRule="auto"/>
              <w:ind w:left="659" w:right="247"/>
              <w:contextualSpacing w:val="0"/>
              <w:jc w:val="both"/>
              <w:rPr>
                <w:rFonts w:ascii="Montserrat SemiBold" w:hAnsi="Montserrat SemiBold"/>
                <w:b/>
                <w:sz w:val="19"/>
                <w:szCs w:val="19"/>
                <w:lang w:val="es-ES_tradnl"/>
              </w:rPr>
            </w:pPr>
          </w:p>
        </w:tc>
        <w:tc>
          <w:tcPr>
            <w:tcW w:w="4247" w:type="dxa"/>
            <w:vAlign w:val="center"/>
          </w:tcPr>
          <w:p w14:paraId="0D4FC605" w14:textId="19289EC0" w:rsidR="00D46FEC" w:rsidRPr="00D46FEC" w:rsidRDefault="00D46FEC" w:rsidP="0079796B">
            <w:pPr>
              <w:snapToGrid w:val="0"/>
              <w:ind w:right="138" w:hanging="4"/>
              <w:jc w:val="both"/>
              <w:rPr>
                <w:rFonts w:ascii="Montserrat Light" w:hAnsi="Montserrat Light" w:cstheme="majorHAnsi"/>
                <w:sz w:val="19"/>
                <w:szCs w:val="19"/>
                <w:lang w:val="es-ES_tradnl"/>
              </w:rPr>
            </w:pPr>
            <w:r w:rsidRPr="00D46FEC">
              <w:rPr>
                <w:rFonts w:ascii="Montserrat Light" w:hAnsi="Montserrat Light" w:cstheme="majorHAnsi"/>
                <w:sz w:val="19"/>
                <w:szCs w:val="19"/>
              </w:rPr>
              <w:t xml:space="preserve">Contempla asignaturas optativas relacionadas con la disciplina que permitan complementar la formación del estudiante. </w:t>
            </w:r>
          </w:p>
        </w:tc>
        <w:tc>
          <w:tcPr>
            <w:tcW w:w="993" w:type="dxa"/>
            <w:shd w:val="clear" w:color="auto" w:fill="FFFFFF" w:themeFill="background1"/>
            <w:vAlign w:val="center"/>
          </w:tcPr>
          <w:p w14:paraId="486C5A2C" w14:textId="77777777" w:rsidR="00D46FEC" w:rsidRPr="003B34B0" w:rsidRDefault="00D46FEC"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7FCC3833" w14:textId="77777777" w:rsidR="00D46FEC" w:rsidRPr="003B34B0" w:rsidRDefault="00D46FEC"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58950425" w14:textId="77777777" w:rsidR="00D46FEC" w:rsidRPr="003B34B0" w:rsidRDefault="00D46FEC" w:rsidP="00D46FEC">
            <w:pPr>
              <w:snapToGrid w:val="0"/>
              <w:ind w:left="430" w:right="425"/>
              <w:rPr>
                <w:rFonts w:ascii="Montserrat Light" w:hAnsi="Montserrat Light"/>
                <w:sz w:val="19"/>
                <w:szCs w:val="19"/>
              </w:rPr>
            </w:pPr>
          </w:p>
        </w:tc>
      </w:tr>
      <w:tr w:rsidR="00D46FEC" w:rsidRPr="003B34B0" w14:paraId="65E2DD4F" w14:textId="77777777" w:rsidTr="00036C97">
        <w:trPr>
          <w:trHeight w:val="716"/>
          <w:jc w:val="center"/>
        </w:trPr>
        <w:tc>
          <w:tcPr>
            <w:tcW w:w="846" w:type="dxa"/>
          </w:tcPr>
          <w:p w14:paraId="3D2ABD9E" w14:textId="77777777" w:rsidR="00D46FEC" w:rsidRPr="00F37272" w:rsidRDefault="00D46FEC" w:rsidP="0079796B">
            <w:pPr>
              <w:pStyle w:val="Prrafodelista"/>
              <w:numPr>
                <w:ilvl w:val="1"/>
                <w:numId w:val="36"/>
              </w:numPr>
              <w:snapToGrid w:val="0"/>
              <w:spacing w:after="200" w:line="276" w:lineRule="auto"/>
              <w:ind w:left="659" w:right="247"/>
              <w:contextualSpacing w:val="0"/>
              <w:jc w:val="both"/>
              <w:rPr>
                <w:rFonts w:ascii="Montserrat SemiBold" w:hAnsi="Montserrat SemiBold"/>
                <w:b/>
                <w:sz w:val="19"/>
                <w:szCs w:val="19"/>
                <w:lang w:val="es-ES_tradnl"/>
              </w:rPr>
            </w:pPr>
          </w:p>
        </w:tc>
        <w:tc>
          <w:tcPr>
            <w:tcW w:w="4247" w:type="dxa"/>
            <w:vAlign w:val="center"/>
          </w:tcPr>
          <w:p w14:paraId="2BB91B1C" w14:textId="409B0642" w:rsidR="00D46FEC" w:rsidRPr="00D46FEC" w:rsidRDefault="00D46FEC" w:rsidP="0079796B">
            <w:pPr>
              <w:snapToGrid w:val="0"/>
              <w:ind w:right="138" w:hanging="4"/>
              <w:jc w:val="both"/>
              <w:rPr>
                <w:rFonts w:ascii="Montserrat Light" w:hAnsi="Montserrat Light" w:cstheme="majorHAnsi"/>
                <w:sz w:val="19"/>
                <w:szCs w:val="19"/>
                <w:lang w:val="es-ES_tradnl"/>
              </w:rPr>
            </w:pPr>
            <w:r w:rsidRPr="00D46FEC">
              <w:rPr>
                <w:rFonts w:ascii="Montserrat Light" w:hAnsi="Montserrat Light" w:cstheme="majorHAnsi"/>
                <w:sz w:val="19"/>
                <w:szCs w:val="19"/>
                <w:lang w:val="es-ES_tradnl"/>
              </w:rPr>
              <w:t xml:space="preserve">Presenta un programa de tutorías </w:t>
            </w:r>
            <w:r w:rsidRPr="00D46FEC">
              <w:rPr>
                <w:rFonts w:ascii="Montserrat Light" w:hAnsi="Montserrat Light" w:cstheme="majorHAnsi"/>
                <w:bCs/>
                <w:sz w:val="19"/>
                <w:szCs w:val="19"/>
              </w:rPr>
              <w:t>orientado a la asesoría y atención individualizada de los estudiantes.</w:t>
            </w:r>
          </w:p>
        </w:tc>
        <w:tc>
          <w:tcPr>
            <w:tcW w:w="993" w:type="dxa"/>
            <w:shd w:val="clear" w:color="auto" w:fill="FFFFFF" w:themeFill="background1"/>
            <w:vAlign w:val="center"/>
          </w:tcPr>
          <w:p w14:paraId="7751CA4D" w14:textId="77777777" w:rsidR="00D46FEC" w:rsidRPr="003B34B0" w:rsidRDefault="00D46FEC"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17CAD09B" w14:textId="77777777" w:rsidR="00D46FEC" w:rsidRPr="003B34B0" w:rsidRDefault="00D46FEC"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5AB17BAF" w14:textId="77777777" w:rsidR="00D46FEC" w:rsidRPr="003B34B0" w:rsidRDefault="00D46FEC" w:rsidP="00D46FEC">
            <w:pPr>
              <w:snapToGrid w:val="0"/>
              <w:ind w:left="430" w:right="425"/>
              <w:rPr>
                <w:rFonts w:ascii="Montserrat Light" w:hAnsi="Montserrat Light"/>
                <w:sz w:val="19"/>
                <w:szCs w:val="19"/>
              </w:rPr>
            </w:pPr>
          </w:p>
        </w:tc>
      </w:tr>
      <w:tr w:rsidR="00137219" w:rsidRPr="003B34B0" w14:paraId="110A2525" w14:textId="77777777" w:rsidTr="00036C97">
        <w:trPr>
          <w:trHeight w:val="716"/>
          <w:jc w:val="center"/>
        </w:trPr>
        <w:tc>
          <w:tcPr>
            <w:tcW w:w="846" w:type="dxa"/>
          </w:tcPr>
          <w:p w14:paraId="3C0E8ED0" w14:textId="77777777" w:rsidR="00137219" w:rsidRPr="00F37272" w:rsidRDefault="00137219" w:rsidP="0079796B">
            <w:pPr>
              <w:pStyle w:val="Prrafodelista"/>
              <w:numPr>
                <w:ilvl w:val="1"/>
                <w:numId w:val="36"/>
              </w:numPr>
              <w:snapToGrid w:val="0"/>
              <w:spacing w:after="200" w:line="276" w:lineRule="auto"/>
              <w:ind w:left="659" w:right="247"/>
              <w:contextualSpacing w:val="0"/>
              <w:jc w:val="both"/>
              <w:rPr>
                <w:rFonts w:ascii="Montserrat SemiBold" w:hAnsi="Montserrat SemiBold"/>
                <w:b/>
                <w:sz w:val="19"/>
                <w:szCs w:val="19"/>
                <w:lang w:val="es-ES_tradnl"/>
              </w:rPr>
            </w:pPr>
          </w:p>
        </w:tc>
        <w:tc>
          <w:tcPr>
            <w:tcW w:w="4247" w:type="dxa"/>
            <w:vAlign w:val="center"/>
          </w:tcPr>
          <w:p w14:paraId="1589A05A" w14:textId="21B94AC8" w:rsidR="00137219" w:rsidRPr="00D46FEC" w:rsidRDefault="00137219" w:rsidP="0079796B">
            <w:pPr>
              <w:snapToGrid w:val="0"/>
              <w:ind w:right="138" w:hanging="4"/>
              <w:jc w:val="both"/>
              <w:rPr>
                <w:rFonts w:ascii="Montserrat Light" w:hAnsi="Montserrat Light" w:cstheme="majorHAnsi"/>
                <w:sz w:val="19"/>
                <w:szCs w:val="19"/>
                <w:lang w:val="es-ES_tradnl"/>
              </w:rPr>
            </w:pPr>
            <w:r w:rsidRPr="00D46FEC">
              <w:rPr>
                <w:rFonts w:ascii="Montserrat Light" w:eastAsia="Calibri" w:hAnsi="Montserrat Light"/>
                <w:sz w:val="19"/>
                <w:szCs w:val="19"/>
                <w:lang w:val="es-ES_tradnl"/>
              </w:rPr>
              <w:t>Los</w:t>
            </w:r>
            <w:r w:rsidRPr="00D46FEC">
              <w:rPr>
                <w:rFonts w:ascii="Montserrat Light" w:eastAsia="Calibri" w:hAnsi="Montserrat Light"/>
                <w:sz w:val="19"/>
                <w:szCs w:val="19"/>
              </w:rPr>
              <w:t xml:space="preserve"> programas de estudio </w:t>
            </w:r>
            <w:r w:rsidRPr="00D46FEC">
              <w:rPr>
                <w:rFonts w:ascii="Montserrat Light" w:hAnsi="Montserrat Light"/>
                <w:sz w:val="19"/>
                <w:szCs w:val="19"/>
                <w:lang w:val="es-ES_tradnl"/>
              </w:rPr>
              <w:t xml:space="preserve">presentan </w:t>
            </w:r>
            <w:r w:rsidRPr="00D46FEC">
              <w:rPr>
                <w:rFonts w:ascii="Montserrat Light" w:hAnsi="Montserrat Light"/>
                <w:bCs/>
                <w:sz w:val="19"/>
                <w:szCs w:val="19"/>
              </w:rPr>
              <w:t>objetivos o competencias susceptibles de evaluación en términos de habilidades, conocimientos y actitudes.</w:t>
            </w:r>
          </w:p>
        </w:tc>
        <w:tc>
          <w:tcPr>
            <w:tcW w:w="993" w:type="dxa"/>
            <w:shd w:val="clear" w:color="auto" w:fill="FFFFFF" w:themeFill="background1"/>
            <w:vAlign w:val="center"/>
          </w:tcPr>
          <w:p w14:paraId="5BD9478E" w14:textId="77777777" w:rsidR="00137219" w:rsidRPr="003B34B0" w:rsidRDefault="00137219"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399AE888" w14:textId="77777777" w:rsidR="00137219" w:rsidRPr="003B34B0" w:rsidRDefault="00137219"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06D76A00" w14:textId="77777777" w:rsidR="00137219" w:rsidRPr="003B34B0" w:rsidRDefault="00137219" w:rsidP="00D46FEC">
            <w:pPr>
              <w:snapToGrid w:val="0"/>
              <w:ind w:left="430" w:right="425"/>
              <w:rPr>
                <w:rFonts w:ascii="Montserrat Light" w:hAnsi="Montserrat Light"/>
                <w:sz w:val="19"/>
                <w:szCs w:val="19"/>
              </w:rPr>
            </w:pPr>
          </w:p>
        </w:tc>
      </w:tr>
      <w:tr w:rsidR="00137219" w:rsidRPr="003B34B0" w14:paraId="0C8E98D0" w14:textId="77777777" w:rsidTr="00036C97">
        <w:trPr>
          <w:trHeight w:val="716"/>
          <w:jc w:val="center"/>
        </w:trPr>
        <w:tc>
          <w:tcPr>
            <w:tcW w:w="846" w:type="dxa"/>
          </w:tcPr>
          <w:p w14:paraId="186CC19C" w14:textId="77777777" w:rsidR="00137219" w:rsidRPr="00F37272" w:rsidRDefault="00137219" w:rsidP="0079796B">
            <w:pPr>
              <w:pStyle w:val="Prrafodelista"/>
              <w:numPr>
                <w:ilvl w:val="1"/>
                <w:numId w:val="36"/>
              </w:numPr>
              <w:snapToGrid w:val="0"/>
              <w:spacing w:after="200" w:line="276" w:lineRule="auto"/>
              <w:ind w:left="659" w:right="247"/>
              <w:contextualSpacing w:val="0"/>
              <w:jc w:val="both"/>
              <w:rPr>
                <w:rFonts w:ascii="Montserrat SemiBold" w:hAnsi="Montserrat SemiBold"/>
                <w:b/>
                <w:sz w:val="19"/>
                <w:szCs w:val="19"/>
                <w:lang w:val="es-ES_tradnl"/>
              </w:rPr>
            </w:pPr>
          </w:p>
        </w:tc>
        <w:tc>
          <w:tcPr>
            <w:tcW w:w="4247" w:type="dxa"/>
            <w:vAlign w:val="center"/>
          </w:tcPr>
          <w:p w14:paraId="1F4C3C8A" w14:textId="0DCC2E99" w:rsidR="00137219" w:rsidRPr="00D46FEC" w:rsidRDefault="00137219" w:rsidP="0079796B">
            <w:pPr>
              <w:snapToGrid w:val="0"/>
              <w:ind w:right="138" w:hanging="4"/>
              <w:jc w:val="both"/>
              <w:rPr>
                <w:rFonts w:ascii="Montserrat Light" w:eastAsia="Calibri" w:hAnsi="Montserrat Light"/>
                <w:sz w:val="19"/>
                <w:szCs w:val="19"/>
                <w:lang w:val="es-ES_tradnl"/>
              </w:rPr>
            </w:pPr>
            <w:r w:rsidRPr="00D46FEC">
              <w:rPr>
                <w:rFonts w:ascii="Montserrat Light" w:hAnsi="Montserrat Light"/>
                <w:bCs/>
                <w:sz w:val="19"/>
                <w:szCs w:val="19"/>
              </w:rPr>
              <w:t>Los programas de estudio permiten que el estudiante adquiera competencias de prevención, evaluación e intervención relacionadas con la disciplina.</w:t>
            </w:r>
          </w:p>
        </w:tc>
        <w:tc>
          <w:tcPr>
            <w:tcW w:w="993" w:type="dxa"/>
            <w:shd w:val="clear" w:color="auto" w:fill="FFFFFF" w:themeFill="background1"/>
            <w:vAlign w:val="center"/>
          </w:tcPr>
          <w:p w14:paraId="4ABB3CD2" w14:textId="77777777" w:rsidR="00137219" w:rsidRPr="003B34B0" w:rsidRDefault="00137219" w:rsidP="00D46FEC">
            <w:pPr>
              <w:snapToGrid w:val="0"/>
              <w:ind w:left="430" w:right="425"/>
              <w:rPr>
                <w:rFonts w:ascii="Montserrat Light" w:hAnsi="Montserrat Light"/>
                <w:sz w:val="19"/>
                <w:szCs w:val="19"/>
              </w:rPr>
            </w:pPr>
          </w:p>
        </w:tc>
        <w:tc>
          <w:tcPr>
            <w:tcW w:w="1417" w:type="dxa"/>
            <w:shd w:val="clear" w:color="auto" w:fill="FFFFFF" w:themeFill="background1"/>
            <w:vAlign w:val="center"/>
          </w:tcPr>
          <w:p w14:paraId="0C191118" w14:textId="77777777" w:rsidR="00137219" w:rsidRPr="003B34B0" w:rsidRDefault="00137219" w:rsidP="00D46FEC">
            <w:pPr>
              <w:snapToGrid w:val="0"/>
              <w:ind w:left="430" w:right="425"/>
              <w:rPr>
                <w:rFonts w:ascii="Montserrat Light" w:hAnsi="Montserrat Light"/>
                <w:sz w:val="19"/>
                <w:szCs w:val="19"/>
              </w:rPr>
            </w:pPr>
          </w:p>
        </w:tc>
        <w:tc>
          <w:tcPr>
            <w:tcW w:w="2693" w:type="dxa"/>
            <w:shd w:val="clear" w:color="auto" w:fill="FFFFFF" w:themeFill="background1"/>
            <w:vAlign w:val="center"/>
          </w:tcPr>
          <w:p w14:paraId="38B1802A" w14:textId="77777777" w:rsidR="00137219" w:rsidRPr="003B34B0" w:rsidRDefault="00137219" w:rsidP="00D46FEC">
            <w:pPr>
              <w:snapToGrid w:val="0"/>
              <w:ind w:left="430" w:right="425"/>
              <w:rPr>
                <w:rFonts w:ascii="Montserrat Light" w:hAnsi="Montserrat Light"/>
                <w:sz w:val="19"/>
                <w:szCs w:val="19"/>
              </w:rPr>
            </w:pPr>
          </w:p>
        </w:tc>
      </w:tr>
    </w:tbl>
    <w:p w14:paraId="4CDA959F" w14:textId="77777777" w:rsidR="00137219" w:rsidRDefault="00137219" w:rsidP="00D76905"/>
    <w:p w14:paraId="4CE71CF1" w14:textId="77777777" w:rsidR="00137219" w:rsidRDefault="00137219" w:rsidP="00D76905"/>
    <w:p w14:paraId="2CA4A758" w14:textId="77777777" w:rsidR="00137219" w:rsidRDefault="00137219" w:rsidP="00D76905"/>
    <w:tbl>
      <w:tblPr>
        <w:tblW w:w="1019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3680"/>
        <w:gridCol w:w="567"/>
        <w:gridCol w:w="993"/>
        <w:gridCol w:w="997"/>
        <w:gridCol w:w="420"/>
        <w:gridCol w:w="2693"/>
      </w:tblGrid>
      <w:tr w:rsidR="00137219" w:rsidRPr="003B34B0" w14:paraId="06398BCB" w14:textId="77777777" w:rsidTr="00137219">
        <w:trPr>
          <w:trHeight w:val="230"/>
          <w:jc w:val="center"/>
        </w:trPr>
        <w:tc>
          <w:tcPr>
            <w:tcW w:w="5093" w:type="dxa"/>
            <w:gridSpan w:val="3"/>
            <w:vMerge w:val="restart"/>
            <w:shd w:val="clear" w:color="auto" w:fill="D4C19C"/>
            <w:vAlign w:val="center"/>
          </w:tcPr>
          <w:p w14:paraId="43B4A320" w14:textId="77777777" w:rsidR="00137219" w:rsidRPr="003B34B0" w:rsidRDefault="00137219" w:rsidP="00534FE5">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lastRenderedPageBreak/>
              <w:t xml:space="preserve">Elementos del Criterio a Evaluar </w:t>
            </w:r>
          </w:p>
        </w:tc>
        <w:tc>
          <w:tcPr>
            <w:tcW w:w="2410" w:type="dxa"/>
            <w:gridSpan w:val="3"/>
            <w:shd w:val="clear" w:color="auto" w:fill="D4C19C"/>
            <w:vAlign w:val="center"/>
          </w:tcPr>
          <w:p w14:paraId="03E2D965" w14:textId="77777777" w:rsidR="00137219" w:rsidRPr="003B34B0" w:rsidRDefault="00137219" w:rsidP="00534FE5">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3" w:type="dxa"/>
            <w:vMerge w:val="restart"/>
            <w:shd w:val="clear" w:color="auto" w:fill="D4C19C"/>
            <w:vAlign w:val="center"/>
          </w:tcPr>
          <w:p w14:paraId="30BAB835" w14:textId="77777777" w:rsidR="00137219" w:rsidRPr="003B34B0" w:rsidRDefault="00137219" w:rsidP="00534FE5">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37219" w:rsidRPr="003B34B0" w14:paraId="72952A30" w14:textId="77777777" w:rsidTr="00137219">
        <w:trPr>
          <w:trHeight w:val="388"/>
          <w:jc w:val="center"/>
        </w:trPr>
        <w:tc>
          <w:tcPr>
            <w:tcW w:w="5093" w:type="dxa"/>
            <w:gridSpan w:val="3"/>
            <w:vMerge/>
            <w:shd w:val="clear" w:color="auto" w:fill="D9D9D9"/>
          </w:tcPr>
          <w:p w14:paraId="68B4A99C" w14:textId="77777777" w:rsidR="00137219" w:rsidRPr="003B34B0" w:rsidRDefault="00137219" w:rsidP="00534FE5">
            <w:pPr>
              <w:suppressLineNumbers/>
              <w:snapToGrid w:val="0"/>
              <w:ind w:right="247"/>
              <w:rPr>
                <w:rFonts w:ascii="Montserrat Light" w:hAnsi="Montserrat Light"/>
                <w:sz w:val="19"/>
                <w:szCs w:val="19"/>
              </w:rPr>
            </w:pPr>
          </w:p>
        </w:tc>
        <w:tc>
          <w:tcPr>
            <w:tcW w:w="993" w:type="dxa"/>
            <w:shd w:val="clear" w:color="auto" w:fill="D4C19C"/>
            <w:vAlign w:val="center"/>
          </w:tcPr>
          <w:p w14:paraId="75DBAEB8" w14:textId="77777777" w:rsidR="00137219" w:rsidRPr="003B34B0" w:rsidRDefault="00137219" w:rsidP="00534FE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417" w:type="dxa"/>
            <w:gridSpan w:val="2"/>
            <w:shd w:val="clear" w:color="auto" w:fill="D4C19C"/>
            <w:vAlign w:val="center"/>
          </w:tcPr>
          <w:p w14:paraId="07CABC03" w14:textId="77777777" w:rsidR="00137219" w:rsidRPr="003B34B0" w:rsidRDefault="00137219" w:rsidP="00534FE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3" w:type="dxa"/>
            <w:vMerge/>
            <w:shd w:val="clear" w:color="auto" w:fill="D9D9D9"/>
            <w:vAlign w:val="center"/>
          </w:tcPr>
          <w:p w14:paraId="079B799D" w14:textId="77777777" w:rsidR="00137219" w:rsidRPr="003B34B0" w:rsidRDefault="00137219" w:rsidP="00534FE5">
            <w:pPr>
              <w:snapToGrid w:val="0"/>
              <w:ind w:right="425"/>
              <w:jc w:val="center"/>
              <w:rPr>
                <w:rFonts w:ascii="Montserrat Light" w:hAnsi="Montserrat Light"/>
                <w:sz w:val="19"/>
                <w:szCs w:val="19"/>
              </w:rPr>
            </w:pPr>
          </w:p>
        </w:tc>
      </w:tr>
      <w:tr w:rsidR="00D46FEC" w:rsidRPr="003B34B0" w14:paraId="7E837510" w14:textId="77777777" w:rsidTr="00137219">
        <w:tblPrEx>
          <w:jc w:val="left"/>
        </w:tblPrEx>
        <w:trPr>
          <w:trHeight w:val="350"/>
        </w:trPr>
        <w:tc>
          <w:tcPr>
            <w:tcW w:w="10196" w:type="dxa"/>
            <w:gridSpan w:val="7"/>
            <w:shd w:val="clear" w:color="auto" w:fill="AEAAAA"/>
            <w:vAlign w:val="center"/>
          </w:tcPr>
          <w:p w14:paraId="034B658D" w14:textId="77777777" w:rsidR="00D46FEC" w:rsidRPr="003B34B0" w:rsidRDefault="00D46FEC" w:rsidP="00534FE5">
            <w:pPr>
              <w:snapToGrid w:val="0"/>
              <w:ind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D46FEC" w:rsidRPr="003B34B0" w14:paraId="221CDD7D" w14:textId="77777777" w:rsidTr="00137219">
        <w:trPr>
          <w:trHeight w:val="716"/>
          <w:jc w:val="center"/>
        </w:trPr>
        <w:tc>
          <w:tcPr>
            <w:tcW w:w="846" w:type="dxa"/>
          </w:tcPr>
          <w:p w14:paraId="27B0E438" w14:textId="77777777" w:rsidR="00D46FEC" w:rsidRPr="00F37272" w:rsidRDefault="00D46FEC" w:rsidP="0079796B">
            <w:pPr>
              <w:pStyle w:val="Prrafodelista"/>
              <w:numPr>
                <w:ilvl w:val="1"/>
                <w:numId w:val="36"/>
              </w:numPr>
              <w:snapToGrid w:val="0"/>
              <w:spacing w:after="200" w:line="276" w:lineRule="auto"/>
              <w:ind w:left="659" w:right="247"/>
              <w:contextualSpacing w:val="0"/>
              <w:rPr>
                <w:rFonts w:ascii="Montserrat SemiBold" w:hAnsi="Montserrat SemiBold"/>
                <w:b/>
                <w:sz w:val="19"/>
                <w:szCs w:val="19"/>
                <w:lang w:val="es-ES_tradnl"/>
              </w:rPr>
            </w:pPr>
          </w:p>
        </w:tc>
        <w:tc>
          <w:tcPr>
            <w:tcW w:w="4247" w:type="dxa"/>
            <w:gridSpan w:val="2"/>
            <w:vAlign w:val="center"/>
          </w:tcPr>
          <w:p w14:paraId="482FEF57" w14:textId="652C8B4A" w:rsidR="00D46FEC" w:rsidRPr="00D46FEC" w:rsidRDefault="00D46FEC" w:rsidP="00D46FEC">
            <w:pPr>
              <w:snapToGrid w:val="0"/>
              <w:ind w:right="138"/>
              <w:jc w:val="both"/>
              <w:rPr>
                <w:rFonts w:ascii="Montserrat Light" w:eastAsia="Calibri" w:hAnsi="Montserrat Light"/>
                <w:sz w:val="19"/>
                <w:szCs w:val="19"/>
                <w:lang w:val="es-ES_tradnl"/>
              </w:rPr>
            </w:pPr>
            <w:r w:rsidRPr="00D46FEC">
              <w:rPr>
                <w:rFonts w:ascii="Montserrat Light" w:hAnsi="Montserrat Light"/>
                <w:bCs/>
                <w:sz w:val="19"/>
                <w:szCs w:val="19"/>
              </w:rPr>
              <w:t>Los programas de estudio son congruentes y permiten que al término del proceso educativo el estudiante alcance el perfil profesional.</w:t>
            </w:r>
          </w:p>
        </w:tc>
        <w:tc>
          <w:tcPr>
            <w:tcW w:w="993" w:type="dxa"/>
            <w:shd w:val="clear" w:color="auto" w:fill="FFFFFF" w:themeFill="background1"/>
            <w:vAlign w:val="center"/>
          </w:tcPr>
          <w:p w14:paraId="71FDC2E1" w14:textId="77777777" w:rsidR="00D46FEC" w:rsidRPr="003B34B0" w:rsidRDefault="00D46FEC" w:rsidP="00D46FEC">
            <w:pPr>
              <w:snapToGrid w:val="0"/>
              <w:ind w:left="430" w:right="425"/>
              <w:rPr>
                <w:rFonts w:ascii="Montserrat Light" w:hAnsi="Montserrat Light"/>
                <w:sz w:val="19"/>
                <w:szCs w:val="19"/>
              </w:rPr>
            </w:pPr>
          </w:p>
        </w:tc>
        <w:tc>
          <w:tcPr>
            <w:tcW w:w="997" w:type="dxa"/>
            <w:shd w:val="clear" w:color="auto" w:fill="FFFFFF" w:themeFill="background1"/>
            <w:vAlign w:val="center"/>
          </w:tcPr>
          <w:p w14:paraId="2F2A2F9F" w14:textId="77777777" w:rsidR="00D46FEC" w:rsidRPr="003B34B0" w:rsidRDefault="00D46FEC" w:rsidP="00D46FEC">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0071A03C" w14:textId="77777777" w:rsidR="00D46FEC" w:rsidRPr="003B34B0" w:rsidRDefault="00D46FEC" w:rsidP="00D46FEC">
            <w:pPr>
              <w:snapToGrid w:val="0"/>
              <w:ind w:left="430" w:right="425"/>
              <w:rPr>
                <w:rFonts w:ascii="Montserrat Light" w:hAnsi="Montserrat Light"/>
                <w:sz w:val="19"/>
                <w:szCs w:val="19"/>
              </w:rPr>
            </w:pPr>
          </w:p>
        </w:tc>
      </w:tr>
      <w:tr w:rsidR="00D46FEC" w:rsidRPr="003B34B0" w14:paraId="020BAC4D" w14:textId="77777777" w:rsidTr="00137219">
        <w:trPr>
          <w:trHeight w:val="716"/>
          <w:jc w:val="center"/>
        </w:trPr>
        <w:tc>
          <w:tcPr>
            <w:tcW w:w="846" w:type="dxa"/>
          </w:tcPr>
          <w:p w14:paraId="4869C706" w14:textId="77777777" w:rsidR="00D46FEC" w:rsidRPr="00F37272" w:rsidRDefault="00D46FEC" w:rsidP="0079796B">
            <w:pPr>
              <w:pStyle w:val="Prrafodelista"/>
              <w:numPr>
                <w:ilvl w:val="1"/>
                <w:numId w:val="36"/>
              </w:numPr>
              <w:snapToGrid w:val="0"/>
              <w:spacing w:after="200" w:line="276" w:lineRule="auto"/>
              <w:ind w:left="659" w:right="247"/>
              <w:contextualSpacing w:val="0"/>
              <w:rPr>
                <w:rFonts w:ascii="Montserrat SemiBold" w:hAnsi="Montserrat SemiBold"/>
                <w:b/>
                <w:sz w:val="19"/>
                <w:szCs w:val="19"/>
                <w:lang w:val="es-ES_tradnl"/>
              </w:rPr>
            </w:pPr>
          </w:p>
        </w:tc>
        <w:tc>
          <w:tcPr>
            <w:tcW w:w="4247" w:type="dxa"/>
            <w:gridSpan w:val="2"/>
            <w:vAlign w:val="center"/>
          </w:tcPr>
          <w:p w14:paraId="1D050284" w14:textId="0C9949C4" w:rsidR="00D46FEC" w:rsidRPr="00D46FEC" w:rsidRDefault="00D46FEC" w:rsidP="00D46FEC">
            <w:pPr>
              <w:snapToGrid w:val="0"/>
              <w:ind w:right="138"/>
              <w:jc w:val="both"/>
              <w:rPr>
                <w:rFonts w:ascii="Montserrat Light" w:hAnsi="Montserrat Light"/>
                <w:sz w:val="19"/>
                <w:szCs w:val="19"/>
              </w:rPr>
            </w:pPr>
            <w:r w:rsidRPr="00D46FEC">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3" w:type="dxa"/>
            <w:shd w:val="clear" w:color="auto" w:fill="FFFFFF" w:themeFill="background1"/>
            <w:vAlign w:val="center"/>
          </w:tcPr>
          <w:p w14:paraId="643E4F21" w14:textId="77777777" w:rsidR="00D46FEC" w:rsidRPr="003B34B0" w:rsidRDefault="00D46FEC" w:rsidP="00D46FEC">
            <w:pPr>
              <w:snapToGrid w:val="0"/>
              <w:ind w:left="430" w:right="425"/>
              <w:rPr>
                <w:rFonts w:ascii="Montserrat Light" w:hAnsi="Montserrat Light"/>
                <w:sz w:val="19"/>
                <w:szCs w:val="19"/>
              </w:rPr>
            </w:pPr>
          </w:p>
        </w:tc>
        <w:tc>
          <w:tcPr>
            <w:tcW w:w="997" w:type="dxa"/>
            <w:shd w:val="clear" w:color="auto" w:fill="FFFFFF" w:themeFill="background1"/>
            <w:vAlign w:val="center"/>
          </w:tcPr>
          <w:p w14:paraId="456E8246" w14:textId="77777777" w:rsidR="00D46FEC" w:rsidRPr="003B34B0" w:rsidRDefault="00D46FEC" w:rsidP="00D46FEC">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3B8896BD" w14:textId="77777777" w:rsidR="00D46FEC" w:rsidRPr="003B34B0" w:rsidRDefault="00D46FEC" w:rsidP="00D46FEC">
            <w:pPr>
              <w:snapToGrid w:val="0"/>
              <w:ind w:left="430" w:right="425"/>
              <w:rPr>
                <w:rFonts w:ascii="Montserrat Light" w:hAnsi="Montserrat Light"/>
                <w:sz w:val="19"/>
                <w:szCs w:val="19"/>
              </w:rPr>
            </w:pPr>
          </w:p>
        </w:tc>
      </w:tr>
      <w:tr w:rsidR="00D46FEC" w:rsidRPr="003B34B0" w14:paraId="6C74E0B3" w14:textId="77777777" w:rsidTr="00137219">
        <w:trPr>
          <w:trHeight w:val="716"/>
          <w:jc w:val="center"/>
        </w:trPr>
        <w:tc>
          <w:tcPr>
            <w:tcW w:w="846" w:type="dxa"/>
          </w:tcPr>
          <w:p w14:paraId="14DDBF12" w14:textId="77777777" w:rsidR="00D46FEC" w:rsidRPr="00F37272" w:rsidRDefault="00D46FEC" w:rsidP="0079796B">
            <w:pPr>
              <w:pStyle w:val="Prrafodelista"/>
              <w:numPr>
                <w:ilvl w:val="1"/>
                <w:numId w:val="36"/>
              </w:numPr>
              <w:snapToGrid w:val="0"/>
              <w:spacing w:after="200" w:line="276" w:lineRule="auto"/>
              <w:ind w:left="659" w:right="247"/>
              <w:contextualSpacing w:val="0"/>
              <w:rPr>
                <w:rFonts w:ascii="Montserrat SemiBold" w:hAnsi="Montserrat SemiBold"/>
                <w:b/>
                <w:sz w:val="19"/>
                <w:szCs w:val="19"/>
                <w:lang w:val="es-ES_tradnl"/>
              </w:rPr>
            </w:pPr>
          </w:p>
        </w:tc>
        <w:tc>
          <w:tcPr>
            <w:tcW w:w="4247" w:type="dxa"/>
            <w:gridSpan w:val="2"/>
            <w:vAlign w:val="center"/>
          </w:tcPr>
          <w:p w14:paraId="19F7D8C1" w14:textId="3CA013CD" w:rsidR="00D46FEC" w:rsidRPr="00D46FEC" w:rsidRDefault="00D46FEC" w:rsidP="00D46FEC">
            <w:pPr>
              <w:snapToGrid w:val="0"/>
              <w:ind w:right="138"/>
              <w:jc w:val="both"/>
              <w:rPr>
                <w:rFonts w:ascii="Montserrat Light" w:eastAsia="Calibri" w:hAnsi="Montserrat Light"/>
                <w:sz w:val="19"/>
                <w:szCs w:val="19"/>
                <w:lang w:val="es-ES_tradnl"/>
              </w:rPr>
            </w:pPr>
            <w:r w:rsidRPr="00D46FEC">
              <w:rPr>
                <w:rFonts w:ascii="Montserrat Light" w:eastAsia="Calibri" w:hAnsi="Montserrat Light"/>
                <w:sz w:val="19"/>
                <w:szCs w:val="19"/>
                <w:lang w:val="es-ES_tradnl"/>
              </w:rPr>
              <w:t>Los</w:t>
            </w:r>
            <w:r w:rsidRPr="00D46FEC">
              <w:rPr>
                <w:rFonts w:ascii="Montserrat Light" w:eastAsia="Calibri" w:hAnsi="Montserrat Light"/>
                <w:sz w:val="19"/>
                <w:szCs w:val="19"/>
              </w:rPr>
              <w:t xml:space="preserve"> programas p</w:t>
            </w:r>
            <w:r w:rsidRPr="00D46FEC">
              <w:rPr>
                <w:rFonts w:ascii="Montserrat Light" w:hAnsi="Montserrat Light"/>
                <w:sz w:val="19"/>
                <w:szCs w:val="19"/>
              </w:rPr>
              <w:t>resentan bibliografía actualizada en un 70% de cinco años a la fecha.</w:t>
            </w:r>
          </w:p>
        </w:tc>
        <w:tc>
          <w:tcPr>
            <w:tcW w:w="993" w:type="dxa"/>
            <w:shd w:val="clear" w:color="auto" w:fill="FFFFFF" w:themeFill="background1"/>
            <w:vAlign w:val="center"/>
          </w:tcPr>
          <w:p w14:paraId="54432BF8" w14:textId="77777777" w:rsidR="00D46FEC" w:rsidRPr="003B34B0" w:rsidRDefault="00D46FEC" w:rsidP="00D46FEC">
            <w:pPr>
              <w:snapToGrid w:val="0"/>
              <w:ind w:left="430" w:right="425"/>
              <w:rPr>
                <w:rFonts w:ascii="Montserrat Light" w:hAnsi="Montserrat Light"/>
                <w:sz w:val="19"/>
                <w:szCs w:val="19"/>
              </w:rPr>
            </w:pPr>
          </w:p>
        </w:tc>
        <w:tc>
          <w:tcPr>
            <w:tcW w:w="997" w:type="dxa"/>
            <w:shd w:val="clear" w:color="auto" w:fill="FFFFFF" w:themeFill="background1"/>
            <w:vAlign w:val="center"/>
          </w:tcPr>
          <w:p w14:paraId="2FFAAA5A" w14:textId="77777777" w:rsidR="00D46FEC" w:rsidRPr="003B34B0" w:rsidRDefault="00D46FEC" w:rsidP="00D46FEC">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3E660FB1" w14:textId="77777777" w:rsidR="00D46FEC" w:rsidRPr="003B34B0" w:rsidRDefault="00D46FEC" w:rsidP="00D46FEC">
            <w:pPr>
              <w:snapToGrid w:val="0"/>
              <w:ind w:left="430" w:right="425"/>
              <w:rPr>
                <w:rFonts w:ascii="Montserrat Light" w:hAnsi="Montserrat Light"/>
                <w:sz w:val="19"/>
                <w:szCs w:val="19"/>
              </w:rPr>
            </w:pPr>
          </w:p>
        </w:tc>
      </w:tr>
      <w:tr w:rsidR="00D46FEC" w:rsidRPr="003B34B0" w14:paraId="3B32D65D" w14:textId="77777777" w:rsidTr="00137219">
        <w:trPr>
          <w:trHeight w:val="716"/>
          <w:jc w:val="center"/>
        </w:trPr>
        <w:tc>
          <w:tcPr>
            <w:tcW w:w="846" w:type="dxa"/>
          </w:tcPr>
          <w:p w14:paraId="450D0FE0" w14:textId="77777777" w:rsidR="00D46FEC" w:rsidRPr="00F37272" w:rsidRDefault="00D46FEC" w:rsidP="0079796B">
            <w:pPr>
              <w:pStyle w:val="Prrafodelista"/>
              <w:numPr>
                <w:ilvl w:val="1"/>
                <w:numId w:val="36"/>
              </w:numPr>
              <w:snapToGrid w:val="0"/>
              <w:spacing w:after="200" w:line="276" w:lineRule="auto"/>
              <w:ind w:left="659" w:right="247"/>
              <w:contextualSpacing w:val="0"/>
              <w:rPr>
                <w:rFonts w:ascii="Montserrat SemiBold" w:hAnsi="Montserrat SemiBold"/>
                <w:b/>
                <w:sz w:val="19"/>
                <w:szCs w:val="19"/>
                <w:lang w:val="es-ES_tradnl"/>
              </w:rPr>
            </w:pPr>
          </w:p>
        </w:tc>
        <w:tc>
          <w:tcPr>
            <w:tcW w:w="4247" w:type="dxa"/>
            <w:gridSpan w:val="2"/>
            <w:vAlign w:val="center"/>
          </w:tcPr>
          <w:p w14:paraId="2126DAEB" w14:textId="639CE2C5" w:rsidR="00D46FEC" w:rsidRPr="00D46FEC" w:rsidRDefault="00D46FEC" w:rsidP="00D46FEC">
            <w:pPr>
              <w:snapToGrid w:val="0"/>
              <w:ind w:right="138"/>
              <w:jc w:val="both"/>
              <w:rPr>
                <w:rFonts w:ascii="Montserrat Light" w:hAnsi="Montserrat Light"/>
                <w:sz w:val="19"/>
                <w:szCs w:val="19"/>
                <w:highlight w:val="yellow"/>
                <w:lang w:val="es-ES_tradnl"/>
              </w:rPr>
            </w:pPr>
            <w:r w:rsidRPr="00D46FEC">
              <w:rPr>
                <w:rFonts w:ascii="Montserrat Light" w:hAnsi="Montserrat Light"/>
                <w:bCs/>
                <w:sz w:val="19"/>
                <w:szCs w:val="19"/>
              </w:rPr>
              <w:t>Las estrategias de enseñanza – aprendizaje son congruentes con el modelo educativo y están centradas en el estudiante, son pertinentes, diversificadas y apoyadas en tecnologías aplicadas al aprendizaje auto dirigido.</w:t>
            </w:r>
          </w:p>
        </w:tc>
        <w:tc>
          <w:tcPr>
            <w:tcW w:w="993" w:type="dxa"/>
            <w:shd w:val="clear" w:color="auto" w:fill="FFFFFF" w:themeFill="background1"/>
            <w:vAlign w:val="center"/>
          </w:tcPr>
          <w:p w14:paraId="6AA93B57" w14:textId="77777777" w:rsidR="00D46FEC" w:rsidRPr="003B34B0" w:rsidRDefault="00D46FEC" w:rsidP="00D46FEC">
            <w:pPr>
              <w:snapToGrid w:val="0"/>
              <w:ind w:left="430" w:right="425"/>
              <w:rPr>
                <w:rFonts w:ascii="Montserrat Light" w:hAnsi="Montserrat Light"/>
                <w:sz w:val="19"/>
                <w:szCs w:val="19"/>
              </w:rPr>
            </w:pPr>
          </w:p>
        </w:tc>
        <w:tc>
          <w:tcPr>
            <w:tcW w:w="997" w:type="dxa"/>
            <w:shd w:val="clear" w:color="auto" w:fill="FFFFFF" w:themeFill="background1"/>
            <w:vAlign w:val="center"/>
          </w:tcPr>
          <w:p w14:paraId="79566DDD" w14:textId="77777777" w:rsidR="00D46FEC" w:rsidRPr="003B34B0" w:rsidRDefault="00D46FEC" w:rsidP="00D46FEC">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03C1C1C2" w14:textId="77777777" w:rsidR="00D46FEC" w:rsidRDefault="00D46FEC" w:rsidP="00D46FEC">
            <w:pPr>
              <w:snapToGrid w:val="0"/>
              <w:ind w:left="430" w:right="425"/>
              <w:rPr>
                <w:rFonts w:ascii="Montserrat Light" w:hAnsi="Montserrat Light"/>
                <w:sz w:val="19"/>
                <w:szCs w:val="19"/>
              </w:rPr>
            </w:pPr>
          </w:p>
        </w:tc>
      </w:tr>
      <w:tr w:rsidR="00D46FEC" w:rsidRPr="003B34B0" w14:paraId="5F575820" w14:textId="77777777" w:rsidTr="00137219">
        <w:trPr>
          <w:trHeight w:val="716"/>
          <w:jc w:val="center"/>
        </w:trPr>
        <w:tc>
          <w:tcPr>
            <w:tcW w:w="846" w:type="dxa"/>
          </w:tcPr>
          <w:p w14:paraId="2856920A" w14:textId="77777777" w:rsidR="00D46FEC" w:rsidRPr="00F37272" w:rsidRDefault="00D46FEC" w:rsidP="0079796B">
            <w:pPr>
              <w:pStyle w:val="Prrafodelista"/>
              <w:numPr>
                <w:ilvl w:val="1"/>
                <w:numId w:val="36"/>
              </w:numPr>
              <w:snapToGrid w:val="0"/>
              <w:spacing w:after="200" w:line="276" w:lineRule="auto"/>
              <w:ind w:left="659" w:right="247"/>
              <w:contextualSpacing w:val="0"/>
              <w:rPr>
                <w:rFonts w:ascii="Montserrat SemiBold" w:hAnsi="Montserrat SemiBold"/>
                <w:b/>
                <w:sz w:val="19"/>
                <w:szCs w:val="19"/>
                <w:lang w:val="es-ES_tradnl"/>
              </w:rPr>
            </w:pPr>
          </w:p>
        </w:tc>
        <w:tc>
          <w:tcPr>
            <w:tcW w:w="4247" w:type="dxa"/>
            <w:gridSpan w:val="2"/>
            <w:vAlign w:val="center"/>
          </w:tcPr>
          <w:p w14:paraId="1C2D64D3" w14:textId="6F0EE97F" w:rsidR="00D46FEC" w:rsidRPr="00D46FEC" w:rsidRDefault="00D46FEC" w:rsidP="00D46FEC">
            <w:pPr>
              <w:snapToGrid w:val="0"/>
              <w:ind w:right="138"/>
              <w:jc w:val="both"/>
              <w:rPr>
                <w:rFonts w:ascii="Montserrat Light" w:hAnsi="Montserrat Light"/>
                <w:sz w:val="19"/>
                <w:szCs w:val="19"/>
                <w:highlight w:val="yellow"/>
                <w:lang w:val="es-ES_tradnl"/>
              </w:rPr>
            </w:pPr>
            <w:r w:rsidRPr="00D46FEC">
              <w:rPr>
                <w:rFonts w:ascii="Montserrat Light" w:eastAsia="Calibri" w:hAnsi="Montserrat Light"/>
                <w:sz w:val="19"/>
                <w:szCs w:val="19"/>
                <w:lang w:val="es-ES_tradnl"/>
              </w:rPr>
              <w:t xml:space="preserve">Las estrategias de enseñanza-aprendizaje </w:t>
            </w:r>
            <w:r w:rsidRPr="00D46FEC">
              <w:rPr>
                <w:rFonts w:ascii="Montserrat Light" w:eastAsia="Calibri" w:hAnsi="Montserrat Light"/>
                <w:sz w:val="19"/>
                <w:szCs w:val="19"/>
              </w:rPr>
              <w:t>incluyen el</w:t>
            </w:r>
            <w:r w:rsidRPr="00D46FEC">
              <w:rPr>
                <w:rFonts w:ascii="Montserrat Light" w:hAnsi="Montserrat Light"/>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993" w:type="dxa"/>
            <w:shd w:val="clear" w:color="auto" w:fill="FFFFFF" w:themeFill="background1"/>
            <w:vAlign w:val="center"/>
          </w:tcPr>
          <w:p w14:paraId="1481A84E" w14:textId="77777777" w:rsidR="00D46FEC" w:rsidRPr="003B34B0" w:rsidRDefault="00D46FEC" w:rsidP="00D46FEC">
            <w:pPr>
              <w:snapToGrid w:val="0"/>
              <w:ind w:left="430" w:right="425"/>
              <w:rPr>
                <w:rFonts w:ascii="Montserrat Light" w:hAnsi="Montserrat Light"/>
                <w:sz w:val="19"/>
                <w:szCs w:val="19"/>
              </w:rPr>
            </w:pPr>
          </w:p>
        </w:tc>
        <w:tc>
          <w:tcPr>
            <w:tcW w:w="997" w:type="dxa"/>
            <w:shd w:val="clear" w:color="auto" w:fill="FFFFFF" w:themeFill="background1"/>
            <w:vAlign w:val="center"/>
          </w:tcPr>
          <w:p w14:paraId="4D226DE9" w14:textId="77777777" w:rsidR="00D46FEC" w:rsidRPr="003B34B0" w:rsidRDefault="00D46FEC" w:rsidP="00D46FEC">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3CDF589D" w14:textId="77777777" w:rsidR="00D46FEC" w:rsidRDefault="00D46FEC" w:rsidP="00D46FEC">
            <w:pPr>
              <w:snapToGrid w:val="0"/>
              <w:ind w:left="430" w:right="425"/>
              <w:rPr>
                <w:rFonts w:ascii="Montserrat Light" w:hAnsi="Montserrat Light"/>
                <w:sz w:val="19"/>
                <w:szCs w:val="19"/>
              </w:rPr>
            </w:pPr>
          </w:p>
        </w:tc>
      </w:tr>
      <w:tr w:rsidR="00D46FEC" w:rsidRPr="003B34B0" w14:paraId="51213493" w14:textId="77777777" w:rsidTr="00137219">
        <w:trPr>
          <w:trHeight w:val="716"/>
          <w:jc w:val="center"/>
        </w:trPr>
        <w:tc>
          <w:tcPr>
            <w:tcW w:w="846" w:type="dxa"/>
          </w:tcPr>
          <w:p w14:paraId="34DC9C57" w14:textId="77777777" w:rsidR="00D46FEC" w:rsidRPr="00F37272" w:rsidRDefault="00D46FEC" w:rsidP="0079796B">
            <w:pPr>
              <w:pStyle w:val="Prrafodelista"/>
              <w:numPr>
                <w:ilvl w:val="1"/>
                <w:numId w:val="36"/>
              </w:numPr>
              <w:snapToGrid w:val="0"/>
              <w:spacing w:after="200" w:line="276" w:lineRule="auto"/>
              <w:ind w:left="659" w:right="247"/>
              <w:contextualSpacing w:val="0"/>
              <w:rPr>
                <w:rFonts w:ascii="Montserrat SemiBold" w:hAnsi="Montserrat SemiBold"/>
                <w:b/>
                <w:sz w:val="19"/>
                <w:szCs w:val="19"/>
                <w:lang w:val="es-ES_tradnl"/>
              </w:rPr>
            </w:pPr>
          </w:p>
        </w:tc>
        <w:tc>
          <w:tcPr>
            <w:tcW w:w="4247" w:type="dxa"/>
            <w:gridSpan w:val="2"/>
            <w:vAlign w:val="center"/>
          </w:tcPr>
          <w:p w14:paraId="0E6691D8" w14:textId="40B84A99" w:rsidR="00D46FEC" w:rsidRPr="00D46FEC" w:rsidRDefault="00D46FEC" w:rsidP="00D46FEC">
            <w:pPr>
              <w:snapToGrid w:val="0"/>
              <w:ind w:right="138"/>
              <w:jc w:val="both"/>
              <w:rPr>
                <w:rFonts w:ascii="Montserrat Light" w:hAnsi="Montserrat Light"/>
                <w:sz w:val="19"/>
                <w:szCs w:val="19"/>
                <w:highlight w:val="yellow"/>
                <w:lang w:val="es-ES_tradnl"/>
              </w:rPr>
            </w:pPr>
            <w:r w:rsidRPr="00D46FEC">
              <w:rPr>
                <w:rFonts w:ascii="Montserrat Light" w:hAnsi="Montserrat Light"/>
                <w:sz w:val="19"/>
                <w:szCs w:val="19"/>
                <w:lang w:val="es-ES_tradnl"/>
              </w:rPr>
              <w:t xml:space="preserve">Las estrategias de enseñanza-aprendizaje incluyen </w:t>
            </w:r>
            <w:r w:rsidRPr="00D46FEC">
              <w:rPr>
                <w:rFonts w:ascii="Montserrat Light" w:hAnsi="Montserrat Light"/>
                <w:sz w:val="19"/>
                <w:szCs w:val="19"/>
              </w:rPr>
              <w:t>proyectos de investigación basados en la realidad epidemiológica de la localidad, la región y el país dentro de un mundo globalizado.</w:t>
            </w:r>
          </w:p>
        </w:tc>
        <w:tc>
          <w:tcPr>
            <w:tcW w:w="993" w:type="dxa"/>
            <w:shd w:val="clear" w:color="auto" w:fill="FFFFFF" w:themeFill="background1"/>
            <w:vAlign w:val="center"/>
          </w:tcPr>
          <w:p w14:paraId="0FF5D5F3" w14:textId="77777777" w:rsidR="00D46FEC" w:rsidRPr="003B34B0" w:rsidRDefault="00D46FEC" w:rsidP="00D46FEC">
            <w:pPr>
              <w:snapToGrid w:val="0"/>
              <w:ind w:left="430" w:right="425"/>
              <w:rPr>
                <w:rFonts w:ascii="Montserrat Light" w:hAnsi="Montserrat Light"/>
                <w:sz w:val="19"/>
                <w:szCs w:val="19"/>
              </w:rPr>
            </w:pPr>
          </w:p>
        </w:tc>
        <w:tc>
          <w:tcPr>
            <w:tcW w:w="997" w:type="dxa"/>
            <w:shd w:val="clear" w:color="auto" w:fill="FFFFFF" w:themeFill="background1"/>
            <w:vAlign w:val="center"/>
          </w:tcPr>
          <w:p w14:paraId="651D93E2" w14:textId="77777777" w:rsidR="00D46FEC" w:rsidRPr="003B34B0" w:rsidRDefault="00D46FEC" w:rsidP="00D46FEC">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3ABF1F51" w14:textId="77777777" w:rsidR="00D46FEC" w:rsidRDefault="00D46FEC" w:rsidP="00D46FEC">
            <w:pPr>
              <w:snapToGrid w:val="0"/>
              <w:ind w:left="430" w:right="425"/>
              <w:rPr>
                <w:rFonts w:ascii="Montserrat Light" w:hAnsi="Montserrat Light"/>
                <w:sz w:val="19"/>
                <w:szCs w:val="19"/>
              </w:rPr>
            </w:pPr>
          </w:p>
        </w:tc>
      </w:tr>
      <w:tr w:rsidR="00D76905" w:rsidRPr="003B34B0" w14:paraId="6D697339" w14:textId="77777777" w:rsidTr="00137219">
        <w:trPr>
          <w:trHeight w:val="716"/>
          <w:jc w:val="center"/>
        </w:trPr>
        <w:tc>
          <w:tcPr>
            <w:tcW w:w="846" w:type="dxa"/>
          </w:tcPr>
          <w:p w14:paraId="01EAD68E" w14:textId="77777777" w:rsidR="00D76905" w:rsidRPr="00F37272" w:rsidRDefault="00D76905" w:rsidP="0079796B">
            <w:pPr>
              <w:pStyle w:val="Prrafodelista"/>
              <w:numPr>
                <w:ilvl w:val="1"/>
                <w:numId w:val="36"/>
              </w:numPr>
              <w:snapToGrid w:val="0"/>
              <w:spacing w:after="200" w:line="276" w:lineRule="auto"/>
              <w:ind w:left="659" w:right="247"/>
              <w:contextualSpacing w:val="0"/>
              <w:rPr>
                <w:rFonts w:ascii="Montserrat SemiBold" w:hAnsi="Montserrat SemiBold"/>
                <w:b/>
                <w:sz w:val="19"/>
                <w:szCs w:val="19"/>
                <w:lang w:val="es-ES_tradnl"/>
              </w:rPr>
            </w:pPr>
          </w:p>
        </w:tc>
        <w:tc>
          <w:tcPr>
            <w:tcW w:w="4247" w:type="dxa"/>
            <w:gridSpan w:val="2"/>
            <w:vAlign w:val="center"/>
          </w:tcPr>
          <w:p w14:paraId="2935AF53" w14:textId="24975E5C" w:rsidR="00137219" w:rsidRPr="003B34B0" w:rsidRDefault="00D46FEC" w:rsidP="00137219">
            <w:pPr>
              <w:snapToGrid w:val="0"/>
              <w:ind w:right="138"/>
              <w:jc w:val="both"/>
              <w:rPr>
                <w:rFonts w:ascii="Montserrat Light" w:hAnsi="Montserrat Light"/>
                <w:bCs/>
                <w:sz w:val="19"/>
                <w:szCs w:val="19"/>
              </w:rPr>
            </w:pPr>
            <w:r w:rsidRPr="00D46FEC">
              <w:rPr>
                <w:rFonts w:ascii="Montserrat Light" w:hAnsi="Montserrat Light"/>
                <w:sz w:val="19"/>
                <w:szCs w:val="19"/>
              </w:rPr>
              <w:t>Las estrategias de enseñanza-aprendizaje promueven la solución de problemas profesionales nuevos en el contexto de un conocimiento científico en constante evolución, propiciando la habilidad de aprender a aprender.</w:t>
            </w:r>
          </w:p>
        </w:tc>
        <w:tc>
          <w:tcPr>
            <w:tcW w:w="993" w:type="dxa"/>
            <w:shd w:val="clear" w:color="auto" w:fill="FFFFFF" w:themeFill="background1"/>
            <w:vAlign w:val="center"/>
          </w:tcPr>
          <w:p w14:paraId="0B93BD4D" w14:textId="77777777" w:rsidR="00D76905" w:rsidRPr="003B34B0" w:rsidRDefault="00D76905" w:rsidP="00036C97">
            <w:pPr>
              <w:snapToGrid w:val="0"/>
              <w:ind w:left="430" w:right="425"/>
              <w:rPr>
                <w:rFonts w:ascii="Montserrat Light" w:hAnsi="Montserrat Light"/>
                <w:sz w:val="19"/>
                <w:szCs w:val="19"/>
              </w:rPr>
            </w:pPr>
          </w:p>
        </w:tc>
        <w:tc>
          <w:tcPr>
            <w:tcW w:w="997" w:type="dxa"/>
            <w:shd w:val="clear" w:color="auto" w:fill="FFFFFF" w:themeFill="background1"/>
            <w:vAlign w:val="center"/>
          </w:tcPr>
          <w:p w14:paraId="3DD1FBA7" w14:textId="77777777" w:rsidR="00D76905" w:rsidRPr="003B34B0" w:rsidRDefault="00D76905" w:rsidP="00036C97">
            <w:pPr>
              <w:snapToGrid w:val="0"/>
              <w:ind w:left="430" w:right="425"/>
              <w:rPr>
                <w:rFonts w:ascii="Montserrat Light" w:hAnsi="Montserrat Light"/>
                <w:sz w:val="19"/>
                <w:szCs w:val="19"/>
              </w:rPr>
            </w:pPr>
          </w:p>
        </w:tc>
        <w:tc>
          <w:tcPr>
            <w:tcW w:w="3113" w:type="dxa"/>
            <w:gridSpan w:val="2"/>
            <w:shd w:val="clear" w:color="auto" w:fill="FFFFFF" w:themeFill="background1"/>
            <w:vAlign w:val="center"/>
          </w:tcPr>
          <w:p w14:paraId="3BB016DA" w14:textId="77777777" w:rsidR="00D76905" w:rsidRDefault="00D76905" w:rsidP="00036C97">
            <w:pPr>
              <w:snapToGrid w:val="0"/>
              <w:ind w:left="430" w:right="425"/>
              <w:rPr>
                <w:rFonts w:ascii="Montserrat Light" w:hAnsi="Montserrat Light"/>
                <w:sz w:val="19"/>
                <w:szCs w:val="19"/>
              </w:rPr>
            </w:pPr>
          </w:p>
        </w:tc>
      </w:tr>
      <w:tr w:rsidR="00D76905" w:rsidRPr="00C61B4D" w14:paraId="0A58FF44" w14:textId="77777777" w:rsidTr="00137219">
        <w:trPr>
          <w:trHeight w:val="350"/>
          <w:jc w:val="center"/>
        </w:trPr>
        <w:tc>
          <w:tcPr>
            <w:tcW w:w="4526" w:type="dxa"/>
            <w:gridSpan w:val="2"/>
            <w:shd w:val="clear" w:color="auto" w:fill="D4C19C"/>
          </w:tcPr>
          <w:p w14:paraId="788D4800" w14:textId="357AC8EB" w:rsidR="00D76905" w:rsidRPr="003B34B0" w:rsidRDefault="00D76905" w:rsidP="00763B18">
            <w:pPr>
              <w:snapToGrid w:val="0"/>
              <w:spacing w:after="120"/>
              <w:ind w:right="425"/>
              <w:jc w:val="both"/>
              <w:rPr>
                <w:rFonts w:ascii="Montserrat SemiBold" w:hAnsi="Montserrat SemiBold"/>
                <w:b/>
                <w:bCs/>
                <w:color w:val="9D2449"/>
                <w:sz w:val="19"/>
                <w:szCs w:val="19"/>
              </w:rPr>
            </w:pPr>
            <w:r w:rsidRPr="003B34B0">
              <w:rPr>
                <w:sz w:val="19"/>
                <w:szCs w:val="19"/>
              </w:rPr>
              <w:br w:type="page"/>
            </w:r>
            <w:r w:rsidR="00763B18" w:rsidRPr="00763B18">
              <w:rPr>
                <w:rFonts w:ascii="Montserrat SemiBold" w:hAnsi="Montserrat SemiBold"/>
                <w:b/>
                <w:bCs/>
                <w:color w:val="9D2449"/>
                <w:sz w:val="18"/>
                <w:szCs w:val="18"/>
              </w:rPr>
              <w:t>De este criterio se debe cumplir con al menos 15 puntos de 19 para tener una Opinión Técnico Académica Favorable.</w:t>
            </w:r>
          </w:p>
        </w:tc>
        <w:tc>
          <w:tcPr>
            <w:tcW w:w="5670" w:type="dxa"/>
            <w:gridSpan w:val="5"/>
            <w:shd w:val="clear" w:color="auto" w:fill="D4C19C"/>
            <w:vAlign w:val="center"/>
          </w:tcPr>
          <w:p w14:paraId="5F102B46" w14:textId="1826CBD4" w:rsidR="00D76905" w:rsidRPr="00C61B4D" w:rsidRDefault="00D76905" w:rsidP="00137219">
            <w:pPr>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137219">
              <w:rPr>
                <w:rFonts w:ascii="Montserrat SemiBold" w:hAnsi="Montserrat SemiBold"/>
                <w:b/>
                <w:bCs/>
                <w:color w:val="9D2449"/>
                <w:sz w:val="18"/>
                <w:szCs w:val="18"/>
              </w:rPr>
              <w:t>19</w:t>
            </w:r>
          </w:p>
        </w:tc>
      </w:tr>
      <w:tr w:rsidR="00D76905" w:rsidRPr="00792ECE" w14:paraId="45684500" w14:textId="77777777" w:rsidTr="0079796B">
        <w:trPr>
          <w:trHeight w:val="1283"/>
          <w:jc w:val="center"/>
        </w:trPr>
        <w:tc>
          <w:tcPr>
            <w:tcW w:w="10196" w:type="dxa"/>
            <w:gridSpan w:val="7"/>
            <w:shd w:val="clear" w:color="auto" w:fill="auto"/>
          </w:tcPr>
          <w:p w14:paraId="13457739" w14:textId="77777777" w:rsidR="00D76905" w:rsidRDefault="00D76905" w:rsidP="00036C97">
            <w:pPr>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5E341B79" w14:textId="77777777" w:rsidR="00D76905" w:rsidRDefault="00D76905" w:rsidP="00036C97">
            <w:pPr>
              <w:snapToGrid w:val="0"/>
              <w:spacing w:after="120"/>
              <w:ind w:right="425"/>
              <w:rPr>
                <w:rFonts w:ascii="Montserrat SemiBold" w:hAnsi="Montserrat SemiBold"/>
                <w:b/>
                <w:bCs/>
                <w:sz w:val="18"/>
                <w:szCs w:val="18"/>
              </w:rPr>
            </w:pPr>
          </w:p>
          <w:p w14:paraId="1179AD7E" w14:textId="6B325ABE" w:rsidR="00D76905" w:rsidRDefault="00D76905" w:rsidP="00036C97">
            <w:pPr>
              <w:snapToGrid w:val="0"/>
              <w:spacing w:after="120"/>
              <w:ind w:right="425"/>
              <w:rPr>
                <w:rFonts w:ascii="Montserrat SemiBold" w:hAnsi="Montserrat SemiBold"/>
                <w:b/>
                <w:bCs/>
                <w:sz w:val="18"/>
                <w:szCs w:val="18"/>
              </w:rPr>
            </w:pPr>
          </w:p>
          <w:p w14:paraId="05D01474" w14:textId="770B4497" w:rsidR="0028623D" w:rsidRDefault="0028623D" w:rsidP="00036C97">
            <w:pPr>
              <w:snapToGrid w:val="0"/>
              <w:spacing w:after="120"/>
              <w:ind w:right="425"/>
              <w:rPr>
                <w:rFonts w:ascii="Montserrat SemiBold" w:hAnsi="Montserrat SemiBold"/>
                <w:b/>
                <w:bCs/>
                <w:sz w:val="18"/>
                <w:szCs w:val="18"/>
              </w:rPr>
            </w:pPr>
          </w:p>
          <w:p w14:paraId="06533990" w14:textId="77777777" w:rsidR="0028623D" w:rsidRDefault="0028623D" w:rsidP="00036C97">
            <w:pPr>
              <w:snapToGrid w:val="0"/>
              <w:spacing w:after="120"/>
              <w:ind w:right="425"/>
              <w:rPr>
                <w:rFonts w:ascii="Montserrat SemiBold" w:hAnsi="Montserrat SemiBold"/>
                <w:b/>
                <w:bCs/>
                <w:sz w:val="18"/>
                <w:szCs w:val="18"/>
              </w:rPr>
            </w:pPr>
          </w:p>
          <w:p w14:paraId="04016ABB" w14:textId="77777777" w:rsidR="00D76905" w:rsidRPr="00792ECE" w:rsidRDefault="00D76905" w:rsidP="00036C97">
            <w:pPr>
              <w:snapToGrid w:val="0"/>
              <w:spacing w:after="120"/>
              <w:ind w:right="425"/>
              <w:rPr>
                <w:rFonts w:ascii="Montserrat SemiBold" w:hAnsi="Montserrat SemiBold"/>
                <w:b/>
                <w:bCs/>
                <w:sz w:val="18"/>
                <w:szCs w:val="18"/>
              </w:rPr>
            </w:pPr>
          </w:p>
        </w:tc>
      </w:tr>
    </w:tbl>
    <w:p w14:paraId="4C2BEC43" w14:textId="2435AA12" w:rsidR="0079796B" w:rsidRDefault="0079796B" w:rsidP="00D76905">
      <w:pPr>
        <w:pStyle w:val="Criterios8"/>
        <w:numPr>
          <w:ilvl w:val="0"/>
          <w:numId w:val="0"/>
        </w:numPr>
        <w:rPr>
          <w:lang w:val="es-ES"/>
        </w:rPr>
      </w:pPr>
    </w:p>
    <w:p w14:paraId="1A1D4A4F" w14:textId="03D0B4B9" w:rsidR="0079796B" w:rsidRDefault="0079796B">
      <w:pPr>
        <w:rPr>
          <w:rFonts w:ascii="Montserrat" w:eastAsia="Calibri" w:hAnsi="Montserrat" w:cs="Arial"/>
          <w:b/>
          <w:bCs/>
          <w:caps/>
          <w:color w:val="9D2449"/>
          <w:kern w:val="20"/>
          <w:sz w:val="20"/>
          <w:szCs w:val="20"/>
          <w:lang w:val="es-ES" w:eastAsia="ar-SA"/>
        </w:rPr>
      </w:pPr>
    </w:p>
    <w:p w14:paraId="4C13A952" w14:textId="77777777" w:rsidR="00D76905" w:rsidRPr="003B34B0" w:rsidRDefault="00D76905" w:rsidP="00D76905">
      <w:pPr>
        <w:pStyle w:val="Criterios8"/>
        <w:rPr>
          <w:sz w:val="19"/>
          <w:szCs w:val="19"/>
          <w:lang w:val="es-ES"/>
        </w:rPr>
      </w:pPr>
      <w:r w:rsidRPr="003B34B0">
        <w:rPr>
          <w:sz w:val="19"/>
          <w:szCs w:val="19"/>
          <w:lang w:val="es-ES"/>
        </w:rPr>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D76905" w:rsidRPr="003B34B0" w14:paraId="37333945" w14:textId="77777777" w:rsidTr="00036C97">
        <w:trPr>
          <w:trHeight w:val="230"/>
          <w:jc w:val="center"/>
        </w:trPr>
        <w:tc>
          <w:tcPr>
            <w:tcW w:w="4823" w:type="dxa"/>
            <w:gridSpan w:val="2"/>
            <w:vMerge w:val="restart"/>
            <w:shd w:val="clear" w:color="auto" w:fill="D4C19C"/>
            <w:vAlign w:val="center"/>
          </w:tcPr>
          <w:p w14:paraId="2953869B" w14:textId="77777777" w:rsidR="00D76905" w:rsidRPr="003B34B0" w:rsidRDefault="00D76905" w:rsidP="00036C97">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045FBDA8" w14:textId="77777777" w:rsidR="00D76905" w:rsidRPr="003B34B0" w:rsidRDefault="00D76905" w:rsidP="00036C9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67FB853C" w14:textId="77777777" w:rsidR="00D76905" w:rsidRPr="003B34B0" w:rsidRDefault="00D76905" w:rsidP="00036C97">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54084D23" w14:textId="77777777" w:rsidTr="00036C97">
        <w:trPr>
          <w:trHeight w:val="103"/>
          <w:jc w:val="center"/>
        </w:trPr>
        <w:tc>
          <w:tcPr>
            <w:tcW w:w="4823" w:type="dxa"/>
            <w:gridSpan w:val="2"/>
            <w:vMerge/>
            <w:shd w:val="clear" w:color="auto" w:fill="D9D9D9"/>
          </w:tcPr>
          <w:p w14:paraId="4328EA2D" w14:textId="77777777" w:rsidR="00D76905" w:rsidRPr="003B34B0" w:rsidRDefault="00D76905" w:rsidP="00036C97">
            <w:pPr>
              <w:snapToGrid w:val="0"/>
              <w:ind w:left="441" w:right="247" w:hanging="283"/>
              <w:jc w:val="both"/>
              <w:rPr>
                <w:rFonts w:ascii="Montserrat Light" w:hAnsi="Montserrat Light"/>
                <w:sz w:val="19"/>
                <w:szCs w:val="19"/>
              </w:rPr>
            </w:pPr>
          </w:p>
        </w:tc>
        <w:tc>
          <w:tcPr>
            <w:tcW w:w="992" w:type="dxa"/>
            <w:shd w:val="clear" w:color="auto" w:fill="D4C19C"/>
            <w:vAlign w:val="center"/>
          </w:tcPr>
          <w:p w14:paraId="13AC9F96" w14:textId="77777777" w:rsidR="00D76905" w:rsidRPr="003B34B0" w:rsidRDefault="00D76905" w:rsidP="00036C97">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072EBCC" w14:textId="77777777" w:rsidR="00D76905" w:rsidRPr="003B34B0" w:rsidRDefault="00D76905" w:rsidP="00036C97">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33CCD4B1" w14:textId="77777777" w:rsidR="00D76905" w:rsidRPr="003B34B0" w:rsidRDefault="00D76905" w:rsidP="00036C97">
            <w:pPr>
              <w:snapToGrid w:val="0"/>
              <w:ind w:right="425"/>
              <w:jc w:val="center"/>
              <w:rPr>
                <w:rFonts w:ascii="Montserrat Light" w:hAnsi="Montserrat Light"/>
                <w:sz w:val="19"/>
                <w:szCs w:val="19"/>
              </w:rPr>
            </w:pPr>
          </w:p>
        </w:tc>
      </w:tr>
      <w:tr w:rsidR="00D76905" w:rsidRPr="003B34B0" w14:paraId="2EC4C4B5" w14:textId="77777777" w:rsidTr="000B3C4C">
        <w:trPr>
          <w:trHeight w:val="350"/>
          <w:jc w:val="center"/>
        </w:trPr>
        <w:tc>
          <w:tcPr>
            <w:tcW w:w="9786" w:type="dxa"/>
            <w:gridSpan w:val="5"/>
            <w:shd w:val="clear" w:color="auto" w:fill="BFBFBF" w:themeFill="background1" w:themeFillShade="BF"/>
          </w:tcPr>
          <w:p w14:paraId="5D841274" w14:textId="77777777" w:rsidR="00D76905" w:rsidRPr="003B34B0" w:rsidRDefault="00D76905" w:rsidP="00036C97">
            <w:pPr>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3A3619" w:rsidRPr="003B34B0" w14:paraId="50EC8B21" w14:textId="77777777" w:rsidTr="00036C97">
        <w:trPr>
          <w:trHeight w:val="350"/>
          <w:jc w:val="center"/>
        </w:trPr>
        <w:tc>
          <w:tcPr>
            <w:tcW w:w="625" w:type="dxa"/>
          </w:tcPr>
          <w:p w14:paraId="4DBB220E" w14:textId="77777777" w:rsidR="003A3619" w:rsidRPr="003B34B0" w:rsidRDefault="003A3619" w:rsidP="003A3619">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1F1645CF" w14:textId="2FBEC652" w:rsidR="003A3619" w:rsidRPr="003A3619" w:rsidRDefault="003A3619" w:rsidP="00156F69">
            <w:pPr>
              <w:snapToGrid w:val="0"/>
              <w:ind w:left="74" w:right="152"/>
              <w:jc w:val="both"/>
              <w:rPr>
                <w:rFonts w:ascii="Montserrat Light" w:hAnsi="Montserrat Light"/>
                <w:sz w:val="19"/>
                <w:szCs w:val="19"/>
              </w:rPr>
            </w:pPr>
            <w:r w:rsidRPr="003A3619">
              <w:rPr>
                <w:rFonts w:ascii="Montserrat Light" w:hAnsi="Montserrat Light"/>
                <w:sz w:val="19"/>
                <w:szCs w:val="19"/>
              </w:rPr>
              <w:t xml:space="preserve">La institución presenta un espacio exclusivo para la biblioteca con ventilación e iluminación, que contenga el acervo bibliohemerográfico. </w:t>
            </w:r>
          </w:p>
        </w:tc>
        <w:tc>
          <w:tcPr>
            <w:tcW w:w="992" w:type="dxa"/>
            <w:vAlign w:val="center"/>
          </w:tcPr>
          <w:p w14:paraId="3480DE0E" w14:textId="77777777" w:rsidR="003A3619" w:rsidRPr="003B34B0" w:rsidRDefault="003A3619" w:rsidP="003A3619">
            <w:pPr>
              <w:snapToGrid w:val="0"/>
              <w:ind w:right="425"/>
              <w:jc w:val="center"/>
              <w:rPr>
                <w:rFonts w:ascii="Montserrat Light" w:hAnsi="Montserrat Light"/>
                <w:sz w:val="19"/>
                <w:szCs w:val="19"/>
              </w:rPr>
            </w:pPr>
          </w:p>
        </w:tc>
        <w:tc>
          <w:tcPr>
            <w:tcW w:w="1276" w:type="dxa"/>
            <w:vAlign w:val="center"/>
          </w:tcPr>
          <w:p w14:paraId="4ED3A058" w14:textId="77777777" w:rsidR="003A3619" w:rsidRPr="003B34B0" w:rsidRDefault="003A3619" w:rsidP="003A3619">
            <w:pPr>
              <w:snapToGrid w:val="0"/>
              <w:ind w:right="425"/>
              <w:jc w:val="center"/>
              <w:rPr>
                <w:rFonts w:ascii="Montserrat Light" w:hAnsi="Montserrat Light"/>
                <w:sz w:val="19"/>
                <w:szCs w:val="19"/>
              </w:rPr>
            </w:pPr>
          </w:p>
        </w:tc>
        <w:tc>
          <w:tcPr>
            <w:tcW w:w="2695" w:type="dxa"/>
            <w:vAlign w:val="center"/>
          </w:tcPr>
          <w:p w14:paraId="27BB20F8" w14:textId="77777777" w:rsidR="003A3619" w:rsidRPr="003B34B0" w:rsidRDefault="003A3619" w:rsidP="003A3619">
            <w:pPr>
              <w:snapToGrid w:val="0"/>
              <w:ind w:right="425"/>
              <w:jc w:val="center"/>
              <w:rPr>
                <w:rFonts w:ascii="Montserrat Light" w:hAnsi="Montserrat Light"/>
                <w:sz w:val="19"/>
                <w:szCs w:val="19"/>
              </w:rPr>
            </w:pPr>
          </w:p>
        </w:tc>
      </w:tr>
      <w:tr w:rsidR="003A3619" w:rsidRPr="003B34B0" w14:paraId="41BE315A" w14:textId="77777777" w:rsidTr="00036C97">
        <w:trPr>
          <w:trHeight w:val="350"/>
          <w:jc w:val="center"/>
        </w:trPr>
        <w:tc>
          <w:tcPr>
            <w:tcW w:w="625" w:type="dxa"/>
          </w:tcPr>
          <w:p w14:paraId="1DA2644E" w14:textId="77777777" w:rsidR="003A3619" w:rsidRPr="003B34B0" w:rsidRDefault="003A3619" w:rsidP="003A3619">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79EECCB7" w14:textId="3C4AEC5A" w:rsidR="003A3619" w:rsidRPr="003A3619" w:rsidRDefault="003A3619" w:rsidP="00156F69">
            <w:pPr>
              <w:snapToGrid w:val="0"/>
              <w:ind w:left="74" w:right="152"/>
              <w:jc w:val="both"/>
              <w:rPr>
                <w:rFonts w:ascii="Montserrat Light" w:hAnsi="Montserrat Light"/>
                <w:sz w:val="19"/>
                <w:szCs w:val="19"/>
              </w:rPr>
            </w:pPr>
            <w:r w:rsidRPr="003A3619">
              <w:rPr>
                <w:rFonts w:ascii="Montserrat Light" w:hAnsi="Montserrat Light"/>
                <w:sz w:val="19"/>
                <w:szCs w:val="19"/>
              </w:rPr>
              <w:t>El acervo bibliohemerográfico está actualizado en un 70% a los últimos 5 años.</w:t>
            </w:r>
          </w:p>
        </w:tc>
        <w:tc>
          <w:tcPr>
            <w:tcW w:w="992" w:type="dxa"/>
            <w:vAlign w:val="center"/>
          </w:tcPr>
          <w:p w14:paraId="59307427" w14:textId="77777777" w:rsidR="003A3619" w:rsidRPr="003B34B0" w:rsidRDefault="003A3619" w:rsidP="003A3619">
            <w:pPr>
              <w:snapToGrid w:val="0"/>
              <w:ind w:right="425"/>
              <w:jc w:val="center"/>
              <w:rPr>
                <w:rFonts w:ascii="Montserrat Light" w:hAnsi="Montserrat Light"/>
                <w:sz w:val="19"/>
                <w:szCs w:val="19"/>
              </w:rPr>
            </w:pPr>
          </w:p>
        </w:tc>
        <w:tc>
          <w:tcPr>
            <w:tcW w:w="1276" w:type="dxa"/>
            <w:vAlign w:val="center"/>
          </w:tcPr>
          <w:p w14:paraId="32E4D6C2" w14:textId="77777777" w:rsidR="003A3619" w:rsidRPr="003B34B0" w:rsidRDefault="003A3619" w:rsidP="003A3619">
            <w:pPr>
              <w:snapToGrid w:val="0"/>
              <w:ind w:right="425"/>
              <w:jc w:val="center"/>
              <w:rPr>
                <w:rFonts w:ascii="Montserrat Light" w:hAnsi="Montserrat Light"/>
                <w:sz w:val="19"/>
                <w:szCs w:val="19"/>
              </w:rPr>
            </w:pPr>
          </w:p>
        </w:tc>
        <w:tc>
          <w:tcPr>
            <w:tcW w:w="2695" w:type="dxa"/>
            <w:vAlign w:val="center"/>
          </w:tcPr>
          <w:p w14:paraId="100F9B1C" w14:textId="77777777" w:rsidR="003A3619" w:rsidRPr="003B34B0" w:rsidRDefault="003A3619" w:rsidP="003A3619">
            <w:pPr>
              <w:snapToGrid w:val="0"/>
              <w:ind w:right="425"/>
              <w:jc w:val="center"/>
              <w:rPr>
                <w:rFonts w:ascii="Montserrat Light" w:hAnsi="Montserrat Light"/>
                <w:sz w:val="19"/>
                <w:szCs w:val="19"/>
              </w:rPr>
            </w:pPr>
          </w:p>
        </w:tc>
      </w:tr>
      <w:tr w:rsidR="003A3619" w:rsidRPr="003B34B0" w14:paraId="1CDA05AA" w14:textId="77777777" w:rsidTr="00036C97">
        <w:trPr>
          <w:trHeight w:val="350"/>
          <w:jc w:val="center"/>
        </w:trPr>
        <w:tc>
          <w:tcPr>
            <w:tcW w:w="625" w:type="dxa"/>
          </w:tcPr>
          <w:p w14:paraId="38781BAB" w14:textId="77777777" w:rsidR="003A3619" w:rsidRPr="003B34B0" w:rsidRDefault="003A3619" w:rsidP="003A3619">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72CA3E05" w14:textId="17356711" w:rsidR="003A3619" w:rsidRPr="003A3619" w:rsidRDefault="003A3619" w:rsidP="00156F69">
            <w:pPr>
              <w:snapToGrid w:val="0"/>
              <w:ind w:left="74" w:right="152"/>
              <w:jc w:val="both"/>
              <w:rPr>
                <w:rFonts w:ascii="Montserrat Light" w:hAnsi="Montserrat Light"/>
                <w:sz w:val="19"/>
                <w:szCs w:val="19"/>
              </w:rPr>
            </w:pPr>
            <w:r w:rsidRPr="003A3619">
              <w:rPr>
                <w:rFonts w:ascii="Montserrat Light" w:hAnsi="Montserrat Light" w:cs="Arial"/>
                <w:sz w:val="19"/>
                <w:szCs w:val="19"/>
              </w:rPr>
              <w:t>El acervo bibliográfico es suficiente la matrícula proyectada para la propuesta educativa.</w:t>
            </w:r>
          </w:p>
        </w:tc>
        <w:tc>
          <w:tcPr>
            <w:tcW w:w="992" w:type="dxa"/>
            <w:vAlign w:val="center"/>
          </w:tcPr>
          <w:p w14:paraId="53BA29EB" w14:textId="77777777" w:rsidR="003A3619" w:rsidRPr="003B34B0" w:rsidRDefault="003A3619" w:rsidP="003A3619">
            <w:pPr>
              <w:snapToGrid w:val="0"/>
              <w:ind w:right="425"/>
              <w:jc w:val="center"/>
              <w:rPr>
                <w:rFonts w:ascii="Montserrat Light" w:hAnsi="Montserrat Light"/>
                <w:sz w:val="19"/>
                <w:szCs w:val="19"/>
              </w:rPr>
            </w:pPr>
          </w:p>
        </w:tc>
        <w:tc>
          <w:tcPr>
            <w:tcW w:w="1276" w:type="dxa"/>
            <w:vAlign w:val="center"/>
          </w:tcPr>
          <w:p w14:paraId="27E70FFD" w14:textId="77777777" w:rsidR="003A3619" w:rsidRPr="003B34B0" w:rsidRDefault="003A3619" w:rsidP="003A3619">
            <w:pPr>
              <w:snapToGrid w:val="0"/>
              <w:ind w:right="425"/>
              <w:jc w:val="center"/>
              <w:rPr>
                <w:rFonts w:ascii="Montserrat Light" w:hAnsi="Montserrat Light"/>
                <w:sz w:val="19"/>
                <w:szCs w:val="19"/>
              </w:rPr>
            </w:pPr>
          </w:p>
        </w:tc>
        <w:tc>
          <w:tcPr>
            <w:tcW w:w="2695" w:type="dxa"/>
            <w:vAlign w:val="center"/>
          </w:tcPr>
          <w:p w14:paraId="665D1ACD" w14:textId="77777777" w:rsidR="003A3619" w:rsidRPr="003B34B0" w:rsidRDefault="003A3619" w:rsidP="003A3619">
            <w:pPr>
              <w:snapToGrid w:val="0"/>
              <w:ind w:right="425"/>
              <w:jc w:val="center"/>
              <w:rPr>
                <w:rFonts w:ascii="Montserrat Light" w:hAnsi="Montserrat Light"/>
                <w:sz w:val="19"/>
                <w:szCs w:val="19"/>
              </w:rPr>
            </w:pPr>
          </w:p>
        </w:tc>
      </w:tr>
      <w:tr w:rsidR="003A3619" w:rsidRPr="003B34B0" w14:paraId="3736B0EF" w14:textId="77777777" w:rsidTr="00036C97">
        <w:trPr>
          <w:trHeight w:val="350"/>
          <w:jc w:val="center"/>
        </w:trPr>
        <w:tc>
          <w:tcPr>
            <w:tcW w:w="625" w:type="dxa"/>
          </w:tcPr>
          <w:p w14:paraId="73180067" w14:textId="77777777" w:rsidR="003A3619" w:rsidRPr="003B34B0" w:rsidRDefault="003A3619" w:rsidP="003A3619">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7AD471B7" w14:textId="31FCDA9A" w:rsidR="003A3619" w:rsidRPr="003A3619" w:rsidRDefault="003A3619" w:rsidP="00156F69">
            <w:pPr>
              <w:snapToGrid w:val="0"/>
              <w:ind w:left="74" w:right="152"/>
              <w:jc w:val="both"/>
              <w:rPr>
                <w:rFonts w:ascii="Montserrat Light" w:hAnsi="Montserrat Light"/>
                <w:sz w:val="19"/>
                <w:szCs w:val="19"/>
              </w:rPr>
            </w:pPr>
            <w:r w:rsidRPr="003A3619">
              <w:rPr>
                <w:rFonts w:ascii="Montserrat Light" w:hAnsi="Montserrat Light"/>
                <w:sz w:val="19"/>
                <w:szCs w:val="19"/>
              </w:rPr>
              <w:t xml:space="preserve">El 80% del acervo corresponde a la disciplina. </w:t>
            </w:r>
          </w:p>
        </w:tc>
        <w:tc>
          <w:tcPr>
            <w:tcW w:w="992" w:type="dxa"/>
            <w:vAlign w:val="center"/>
          </w:tcPr>
          <w:p w14:paraId="431B74E3" w14:textId="77777777" w:rsidR="003A3619" w:rsidRPr="003B34B0" w:rsidRDefault="003A3619" w:rsidP="003A3619">
            <w:pPr>
              <w:snapToGrid w:val="0"/>
              <w:ind w:right="425"/>
              <w:jc w:val="center"/>
              <w:rPr>
                <w:rFonts w:ascii="Montserrat Light" w:hAnsi="Montserrat Light"/>
                <w:sz w:val="19"/>
                <w:szCs w:val="19"/>
              </w:rPr>
            </w:pPr>
          </w:p>
        </w:tc>
        <w:tc>
          <w:tcPr>
            <w:tcW w:w="1276" w:type="dxa"/>
            <w:vAlign w:val="center"/>
          </w:tcPr>
          <w:p w14:paraId="0F60089A" w14:textId="77777777" w:rsidR="003A3619" w:rsidRPr="003B34B0" w:rsidRDefault="003A3619" w:rsidP="003A3619">
            <w:pPr>
              <w:snapToGrid w:val="0"/>
              <w:ind w:right="425"/>
              <w:jc w:val="center"/>
              <w:rPr>
                <w:rFonts w:ascii="Montserrat Light" w:hAnsi="Montserrat Light"/>
                <w:sz w:val="19"/>
                <w:szCs w:val="19"/>
              </w:rPr>
            </w:pPr>
          </w:p>
        </w:tc>
        <w:tc>
          <w:tcPr>
            <w:tcW w:w="2695" w:type="dxa"/>
            <w:vAlign w:val="center"/>
          </w:tcPr>
          <w:p w14:paraId="7236B124" w14:textId="77777777" w:rsidR="003A3619" w:rsidRPr="003B34B0" w:rsidRDefault="003A3619" w:rsidP="003A3619">
            <w:pPr>
              <w:snapToGrid w:val="0"/>
              <w:ind w:right="425"/>
              <w:jc w:val="center"/>
              <w:rPr>
                <w:rFonts w:ascii="Montserrat Light" w:hAnsi="Montserrat Light"/>
                <w:sz w:val="19"/>
                <w:szCs w:val="19"/>
              </w:rPr>
            </w:pPr>
          </w:p>
        </w:tc>
      </w:tr>
      <w:tr w:rsidR="003A3619" w:rsidRPr="003B34B0" w14:paraId="215DB17B" w14:textId="77777777" w:rsidTr="00036C97">
        <w:trPr>
          <w:trHeight w:val="350"/>
          <w:jc w:val="center"/>
        </w:trPr>
        <w:tc>
          <w:tcPr>
            <w:tcW w:w="625" w:type="dxa"/>
          </w:tcPr>
          <w:p w14:paraId="482E883B" w14:textId="77777777" w:rsidR="003A3619" w:rsidRPr="003B34B0" w:rsidRDefault="003A3619" w:rsidP="003A3619">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3C2D1D3F" w14:textId="5A4A6874" w:rsidR="003A3619" w:rsidRPr="003A3619" w:rsidRDefault="003A3619" w:rsidP="00156F69">
            <w:pPr>
              <w:snapToGrid w:val="0"/>
              <w:ind w:left="74" w:right="152"/>
              <w:jc w:val="both"/>
              <w:rPr>
                <w:rFonts w:ascii="Montserrat Light" w:hAnsi="Montserrat Light"/>
                <w:sz w:val="19"/>
                <w:szCs w:val="19"/>
              </w:rPr>
            </w:pPr>
            <w:r w:rsidRPr="003A3619">
              <w:rPr>
                <w:rFonts w:ascii="Montserrat Light" w:hAnsi="Montserrat Light"/>
                <w:sz w:val="19"/>
                <w:szCs w:val="19"/>
              </w:rPr>
              <w:t>Cuenta con el acceso a bases de datos reconocidas en la disciplina, con las licencias y permisos pertinentes.</w:t>
            </w:r>
          </w:p>
        </w:tc>
        <w:tc>
          <w:tcPr>
            <w:tcW w:w="992" w:type="dxa"/>
            <w:vAlign w:val="center"/>
          </w:tcPr>
          <w:p w14:paraId="29C7BD40" w14:textId="77777777" w:rsidR="003A3619" w:rsidRPr="003B34B0" w:rsidRDefault="003A3619" w:rsidP="003A3619">
            <w:pPr>
              <w:snapToGrid w:val="0"/>
              <w:ind w:right="425"/>
              <w:jc w:val="center"/>
              <w:rPr>
                <w:rFonts w:ascii="Montserrat Light" w:hAnsi="Montserrat Light"/>
                <w:sz w:val="19"/>
                <w:szCs w:val="19"/>
              </w:rPr>
            </w:pPr>
          </w:p>
        </w:tc>
        <w:tc>
          <w:tcPr>
            <w:tcW w:w="1276" w:type="dxa"/>
            <w:vAlign w:val="center"/>
          </w:tcPr>
          <w:p w14:paraId="6EB3FF0A" w14:textId="77777777" w:rsidR="003A3619" w:rsidRPr="003B34B0" w:rsidRDefault="003A3619" w:rsidP="003A3619">
            <w:pPr>
              <w:snapToGrid w:val="0"/>
              <w:ind w:right="425"/>
              <w:jc w:val="center"/>
              <w:rPr>
                <w:rFonts w:ascii="Montserrat Light" w:hAnsi="Montserrat Light"/>
                <w:sz w:val="19"/>
                <w:szCs w:val="19"/>
              </w:rPr>
            </w:pPr>
          </w:p>
        </w:tc>
        <w:tc>
          <w:tcPr>
            <w:tcW w:w="2695" w:type="dxa"/>
            <w:vAlign w:val="center"/>
          </w:tcPr>
          <w:p w14:paraId="0A4C04B8" w14:textId="77777777" w:rsidR="003A3619" w:rsidRPr="003B34B0" w:rsidRDefault="003A3619" w:rsidP="003A3619">
            <w:pPr>
              <w:snapToGrid w:val="0"/>
              <w:ind w:right="425"/>
              <w:jc w:val="center"/>
              <w:rPr>
                <w:rFonts w:ascii="Montserrat Light" w:hAnsi="Montserrat Light"/>
                <w:sz w:val="19"/>
                <w:szCs w:val="19"/>
              </w:rPr>
            </w:pPr>
          </w:p>
        </w:tc>
      </w:tr>
      <w:tr w:rsidR="003A3619" w:rsidRPr="003B34B0" w14:paraId="7E664806" w14:textId="77777777" w:rsidTr="00036C97">
        <w:trPr>
          <w:trHeight w:val="350"/>
          <w:jc w:val="center"/>
        </w:trPr>
        <w:tc>
          <w:tcPr>
            <w:tcW w:w="625" w:type="dxa"/>
          </w:tcPr>
          <w:p w14:paraId="226E7CB9" w14:textId="77777777" w:rsidR="003A3619" w:rsidRPr="00B94CFE" w:rsidRDefault="003A3619" w:rsidP="003A3619">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03B3922A" w14:textId="61D50FCC" w:rsidR="003A3619" w:rsidRPr="003A3619" w:rsidRDefault="003A3619" w:rsidP="00156F69">
            <w:pPr>
              <w:snapToGrid w:val="0"/>
              <w:ind w:left="74" w:right="152"/>
              <w:jc w:val="both"/>
              <w:rPr>
                <w:rFonts w:ascii="Montserrat Light" w:hAnsi="Montserrat Light"/>
                <w:sz w:val="19"/>
                <w:szCs w:val="19"/>
              </w:rPr>
            </w:pPr>
            <w:r w:rsidRPr="003A3619">
              <w:rPr>
                <w:rFonts w:ascii="Montserrat Light" w:hAnsi="Montserrat Light"/>
                <w:sz w:val="19"/>
                <w:szCs w:val="19"/>
              </w:rPr>
              <w:t>Cuenta con un sistema de catálogo que facilita el control del acervo físico.</w:t>
            </w:r>
          </w:p>
        </w:tc>
        <w:tc>
          <w:tcPr>
            <w:tcW w:w="992" w:type="dxa"/>
            <w:vAlign w:val="center"/>
          </w:tcPr>
          <w:p w14:paraId="1AFAF747" w14:textId="77777777" w:rsidR="003A3619" w:rsidRPr="003B34B0" w:rsidRDefault="003A3619" w:rsidP="003A3619">
            <w:pPr>
              <w:snapToGrid w:val="0"/>
              <w:ind w:right="425"/>
              <w:jc w:val="center"/>
              <w:rPr>
                <w:rFonts w:ascii="Montserrat Light" w:hAnsi="Montserrat Light"/>
                <w:sz w:val="19"/>
                <w:szCs w:val="19"/>
              </w:rPr>
            </w:pPr>
          </w:p>
        </w:tc>
        <w:tc>
          <w:tcPr>
            <w:tcW w:w="1276" w:type="dxa"/>
            <w:vAlign w:val="center"/>
          </w:tcPr>
          <w:p w14:paraId="28ED241A" w14:textId="77777777" w:rsidR="003A3619" w:rsidRPr="003B34B0" w:rsidRDefault="003A3619" w:rsidP="003A3619">
            <w:pPr>
              <w:snapToGrid w:val="0"/>
              <w:ind w:right="425"/>
              <w:jc w:val="center"/>
              <w:rPr>
                <w:rFonts w:ascii="Montserrat Light" w:hAnsi="Montserrat Light"/>
                <w:sz w:val="19"/>
                <w:szCs w:val="19"/>
              </w:rPr>
            </w:pPr>
          </w:p>
        </w:tc>
        <w:tc>
          <w:tcPr>
            <w:tcW w:w="2695" w:type="dxa"/>
            <w:vAlign w:val="center"/>
          </w:tcPr>
          <w:p w14:paraId="2C8ED3F6" w14:textId="77777777" w:rsidR="003A3619" w:rsidRPr="003B34B0" w:rsidRDefault="003A3619" w:rsidP="003A3619">
            <w:pPr>
              <w:snapToGrid w:val="0"/>
              <w:ind w:right="425"/>
              <w:jc w:val="center"/>
              <w:rPr>
                <w:rFonts w:ascii="Montserrat Light" w:hAnsi="Montserrat Light"/>
                <w:sz w:val="19"/>
                <w:szCs w:val="19"/>
              </w:rPr>
            </w:pPr>
          </w:p>
        </w:tc>
      </w:tr>
      <w:tr w:rsidR="003A3619" w:rsidRPr="003B34B0" w14:paraId="77B6A038" w14:textId="77777777" w:rsidTr="00036C97">
        <w:trPr>
          <w:trHeight w:val="350"/>
          <w:jc w:val="center"/>
        </w:trPr>
        <w:tc>
          <w:tcPr>
            <w:tcW w:w="625" w:type="dxa"/>
          </w:tcPr>
          <w:p w14:paraId="34E60F35" w14:textId="77777777" w:rsidR="003A3619" w:rsidRPr="003B34B0" w:rsidRDefault="003A3619" w:rsidP="003A3619">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78E235FF" w14:textId="39B35C42" w:rsidR="003A3619" w:rsidRPr="003A3619" w:rsidRDefault="003A3619" w:rsidP="00156F69">
            <w:pPr>
              <w:snapToGrid w:val="0"/>
              <w:ind w:left="74" w:right="152"/>
              <w:jc w:val="both"/>
              <w:rPr>
                <w:rFonts w:ascii="Montserrat Light" w:hAnsi="Montserrat Light"/>
                <w:sz w:val="19"/>
                <w:szCs w:val="19"/>
              </w:rPr>
            </w:pPr>
            <w:r w:rsidRPr="003A3619">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193E7E5C" w14:textId="77777777" w:rsidR="003A3619" w:rsidRPr="003B34B0" w:rsidRDefault="003A3619" w:rsidP="003A3619">
            <w:pPr>
              <w:snapToGrid w:val="0"/>
              <w:ind w:right="425"/>
              <w:jc w:val="center"/>
              <w:rPr>
                <w:rFonts w:ascii="Montserrat Light" w:hAnsi="Montserrat Light"/>
                <w:sz w:val="19"/>
                <w:szCs w:val="19"/>
              </w:rPr>
            </w:pPr>
          </w:p>
        </w:tc>
        <w:tc>
          <w:tcPr>
            <w:tcW w:w="1276" w:type="dxa"/>
            <w:vAlign w:val="center"/>
          </w:tcPr>
          <w:p w14:paraId="0D8259AE" w14:textId="77777777" w:rsidR="003A3619" w:rsidRPr="003B34B0" w:rsidRDefault="003A3619" w:rsidP="003A3619">
            <w:pPr>
              <w:snapToGrid w:val="0"/>
              <w:ind w:right="425"/>
              <w:jc w:val="center"/>
              <w:rPr>
                <w:rFonts w:ascii="Montserrat Light" w:hAnsi="Montserrat Light"/>
                <w:sz w:val="19"/>
                <w:szCs w:val="19"/>
              </w:rPr>
            </w:pPr>
          </w:p>
        </w:tc>
        <w:tc>
          <w:tcPr>
            <w:tcW w:w="2695" w:type="dxa"/>
            <w:vAlign w:val="center"/>
          </w:tcPr>
          <w:p w14:paraId="5CB71BE9" w14:textId="77777777" w:rsidR="003A3619" w:rsidRPr="003B34B0" w:rsidRDefault="003A3619" w:rsidP="003A3619">
            <w:pPr>
              <w:snapToGrid w:val="0"/>
              <w:ind w:right="425"/>
              <w:jc w:val="center"/>
              <w:rPr>
                <w:rFonts w:ascii="Montserrat Light" w:hAnsi="Montserrat Light"/>
                <w:sz w:val="19"/>
                <w:szCs w:val="19"/>
              </w:rPr>
            </w:pPr>
          </w:p>
        </w:tc>
      </w:tr>
      <w:tr w:rsidR="003A3619" w:rsidRPr="003B34B0" w14:paraId="5FAFC99C" w14:textId="77777777" w:rsidTr="00534FE5">
        <w:trPr>
          <w:trHeight w:val="350"/>
          <w:jc w:val="center"/>
        </w:trPr>
        <w:tc>
          <w:tcPr>
            <w:tcW w:w="625" w:type="dxa"/>
          </w:tcPr>
          <w:p w14:paraId="342D77BC" w14:textId="77777777" w:rsidR="003A3619" w:rsidRPr="003B34B0" w:rsidRDefault="003A3619" w:rsidP="003A3619">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vAlign w:val="center"/>
          </w:tcPr>
          <w:p w14:paraId="4F5736A5" w14:textId="30BD3745" w:rsidR="003A3619" w:rsidRPr="003A3619" w:rsidRDefault="003A3619" w:rsidP="00156F69">
            <w:pPr>
              <w:snapToGrid w:val="0"/>
              <w:ind w:left="74" w:right="152"/>
              <w:jc w:val="both"/>
              <w:rPr>
                <w:rFonts w:ascii="Montserrat Light" w:hAnsi="Montserrat Light"/>
                <w:sz w:val="19"/>
                <w:szCs w:val="19"/>
              </w:rPr>
            </w:pPr>
            <w:r w:rsidRPr="003A3619">
              <w:rPr>
                <w:rFonts w:ascii="Montserrat Light" w:hAnsi="Montserrat Light"/>
                <w:sz w:val="19"/>
                <w:szCs w:val="19"/>
              </w:rPr>
              <w:t>Cuenta con personal especializado para el manejo de la biblioteca.</w:t>
            </w:r>
          </w:p>
        </w:tc>
        <w:tc>
          <w:tcPr>
            <w:tcW w:w="992" w:type="dxa"/>
            <w:vAlign w:val="center"/>
          </w:tcPr>
          <w:p w14:paraId="5FD83F7E" w14:textId="77777777" w:rsidR="003A3619" w:rsidRPr="003B34B0" w:rsidRDefault="003A3619" w:rsidP="003A3619">
            <w:pPr>
              <w:snapToGrid w:val="0"/>
              <w:ind w:right="425"/>
              <w:jc w:val="center"/>
              <w:rPr>
                <w:rFonts w:ascii="Montserrat Light" w:hAnsi="Montserrat Light"/>
                <w:sz w:val="19"/>
                <w:szCs w:val="19"/>
              </w:rPr>
            </w:pPr>
          </w:p>
        </w:tc>
        <w:tc>
          <w:tcPr>
            <w:tcW w:w="1276" w:type="dxa"/>
            <w:vAlign w:val="center"/>
          </w:tcPr>
          <w:p w14:paraId="06089FAA" w14:textId="77777777" w:rsidR="003A3619" w:rsidRPr="003B34B0" w:rsidRDefault="003A3619" w:rsidP="003A3619">
            <w:pPr>
              <w:snapToGrid w:val="0"/>
              <w:ind w:right="425"/>
              <w:jc w:val="center"/>
              <w:rPr>
                <w:rFonts w:ascii="Montserrat Light" w:hAnsi="Montserrat Light"/>
                <w:sz w:val="19"/>
                <w:szCs w:val="19"/>
              </w:rPr>
            </w:pPr>
          </w:p>
        </w:tc>
        <w:tc>
          <w:tcPr>
            <w:tcW w:w="2695" w:type="dxa"/>
            <w:vAlign w:val="center"/>
          </w:tcPr>
          <w:p w14:paraId="13E1FCE6" w14:textId="77777777" w:rsidR="003A3619" w:rsidRPr="003B34B0" w:rsidRDefault="003A3619" w:rsidP="003A3619">
            <w:pPr>
              <w:snapToGrid w:val="0"/>
              <w:ind w:right="425"/>
              <w:jc w:val="center"/>
              <w:rPr>
                <w:rFonts w:ascii="Montserrat Light" w:hAnsi="Montserrat Light"/>
                <w:sz w:val="19"/>
                <w:szCs w:val="19"/>
              </w:rPr>
            </w:pPr>
          </w:p>
        </w:tc>
      </w:tr>
      <w:tr w:rsidR="003A3619" w:rsidRPr="003B34B0" w14:paraId="24ED70E6" w14:textId="77777777" w:rsidTr="00534FE5">
        <w:trPr>
          <w:trHeight w:val="350"/>
          <w:jc w:val="center"/>
        </w:trPr>
        <w:tc>
          <w:tcPr>
            <w:tcW w:w="625" w:type="dxa"/>
          </w:tcPr>
          <w:p w14:paraId="40F6A13F" w14:textId="178BD513" w:rsidR="003A3619" w:rsidRPr="003B34B0" w:rsidRDefault="003A3619" w:rsidP="003A3619">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5094C806" w14:textId="2E642490" w:rsidR="003A3619" w:rsidRPr="003A3619" w:rsidRDefault="003A3619" w:rsidP="00156F69">
            <w:pPr>
              <w:snapToGrid w:val="0"/>
              <w:ind w:left="74" w:right="152"/>
              <w:jc w:val="both"/>
              <w:rPr>
                <w:rFonts w:ascii="Montserrat Light" w:hAnsi="Montserrat Light"/>
                <w:sz w:val="19"/>
                <w:szCs w:val="19"/>
              </w:rPr>
            </w:pPr>
            <w:r w:rsidRPr="003A3619">
              <w:rPr>
                <w:rFonts w:ascii="Montserrat Light" w:hAnsi="Montserrat Light"/>
                <w:sz w:val="19"/>
                <w:szCs w:val="19"/>
              </w:rPr>
              <w:t>Presenta al menos 3 volúmenes por título enlistado en cada asignatura.</w:t>
            </w:r>
          </w:p>
        </w:tc>
        <w:tc>
          <w:tcPr>
            <w:tcW w:w="992" w:type="dxa"/>
            <w:vAlign w:val="center"/>
          </w:tcPr>
          <w:p w14:paraId="76CA7BB9" w14:textId="77777777" w:rsidR="003A3619" w:rsidRPr="003B34B0" w:rsidRDefault="003A3619" w:rsidP="003A3619">
            <w:pPr>
              <w:snapToGrid w:val="0"/>
              <w:ind w:right="425"/>
              <w:jc w:val="center"/>
              <w:rPr>
                <w:rFonts w:ascii="Montserrat Light" w:hAnsi="Montserrat Light"/>
                <w:sz w:val="19"/>
                <w:szCs w:val="19"/>
              </w:rPr>
            </w:pPr>
          </w:p>
        </w:tc>
        <w:tc>
          <w:tcPr>
            <w:tcW w:w="1276" w:type="dxa"/>
            <w:vAlign w:val="center"/>
          </w:tcPr>
          <w:p w14:paraId="50F9577A" w14:textId="77777777" w:rsidR="003A3619" w:rsidRPr="003B34B0" w:rsidRDefault="003A3619" w:rsidP="003A3619">
            <w:pPr>
              <w:snapToGrid w:val="0"/>
              <w:ind w:right="425"/>
              <w:jc w:val="center"/>
              <w:rPr>
                <w:rFonts w:ascii="Montserrat Light" w:hAnsi="Montserrat Light"/>
                <w:sz w:val="19"/>
                <w:szCs w:val="19"/>
              </w:rPr>
            </w:pPr>
          </w:p>
        </w:tc>
        <w:tc>
          <w:tcPr>
            <w:tcW w:w="2695" w:type="dxa"/>
            <w:vAlign w:val="center"/>
          </w:tcPr>
          <w:p w14:paraId="089DB31F" w14:textId="77777777" w:rsidR="003A3619" w:rsidRPr="003B34B0" w:rsidRDefault="003A3619" w:rsidP="003A3619">
            <w:pPr>
              <w:snapToGrid w:val="0"/>
              <w:ind w:right="425"/>
              <w:jc w:val="center"/>
              <w:rPr>
                <w:rFonts w:ascii="Montserrat Light" w:hAnsi="Montserrat Light"/>
                <w:sz w:val="19"/>
                <w:szCs w:val="19"/>
              </w:rPr>
            </w:pPr>
          </w:p>
        </w:tc>
      </w:tr>
      <w:tr w:rsidR="003A3619" w:rsidRPr="003B34B0" w14:paraId="4DA90942" w14:textId="77777777" w:rsidTr="00534FE5">
        <w:trPr>
          <w:trHeight w:val="350"/>
          <w:jc w:val="center"/>
        </w:trPr>
        <w:tc>
          <w:tcPr>
            <w:tcW w:w="625" w:type="dxa"/>
          </w:tcPr>
          <w:p w14:paraId="28761B39" w14:textId="580694C3" w:rsidR="003A3619" w:rsidRPr="003B34B0" w:rsidRDefault="003A3619" w:rsidP="003A3619">
            <w:pPr>
              <w:jc w:val="center"/>
              <w:rPr>
                <w:rFonts w:ascii="Montserrat SemiBold" w:hAnsi="Montserrat SemiBold"/>
                <w:b/>
                <w:sz w:val="19"/>
                <w:szCs w:val="19"/>
              </w:rPr>
            </w:pPr>
            <w:r>
              <w:rPr>
                <w:rFonts w:ascii="Montserrat SemiBold" w:hAnsi="Montserrat SemiBold"/>
                <w:b/>
                <w:sz w:val="19"/>
                <w:szCs w:val="19"/>
              </w:rPr>
              <w:t>6.10</w:t>
            </w:r>
          </w:p>
        </w:tc>
        <w:tc>
          <w:tcPr>
            <w:tcW w:w="4198" w:type="dxa"/>
          </w:tcPr>
          <w:p w14:paraId="55FF3365" w14:textId="52DB7DBB" w:rsidR="003A3619" w:rsidRPr="003A3619" w:rsidRDefault="003A3619" w:rsidP="00156F69">
            <w:pPr>
              <w:snapToGrid w:val="0"/>
              <w:ind w:left="74" w:right="152"/>
              <w:jc w:val="both"/>
              <w:rPr>
                <w:rFonts w:ascii="Montserrat Light" w:hAnsi="Montserrat Light"/>
                <w:sz w:val="19"/>
                <w:szCs w:val="19"/>
              </w:rPr>
            </w:pPr>
            <w:r w:rsidRPr="003A3619">
              <w:rPr>
                <w:rFonts w:ascii="Montserrat Light" w:hAnsi="Montserrat Light"/>
                <w:sz w:val="19"/>
                <w:szCs w:val="19"/>
              </w:rPr>
              <w:t>Cuenta con un manual de procedimientos para las actividades que se realizan en la biblioteca.</w:t>
            </w:r>
          </w:p>
        </w:tc>
        <w:tc>
          <w:tcPr>
            <w:tcW w:w="992" w:type="dxa"/>
            <w:vAlign w:val="center"/>
          </w:tcPr>
          <w:p w14:paraId="3A6393CA" w14:textId="77777777" w:rsidR="003A3619" w:rsidRPr="003B34B0" w:rsidRDefault="003A3619" w:rsidP="003A3619">
            <w:pPr>
              <w:snapToGrid w:val="0"/>
              <w:ind w:right="425"/>
              <w:jc w:val="center"/>
              <w:rPr>
                <w:rFonts w:ascii="Montserrat Light" w:hAnsi="Montserrat Light"/>
                <w:sz w:val="19"/>
                <w:szCs w:val="19"/>
              </w:rPr>
            </w:pPr>
          </w:p>
        </w:tc>
        <w:tc>
          <w:tcPr>
            <w:tcW w:w="1276" w:type="dxa"/>
            <w:vAlign w:val="center"/>
          </w:tcPr>
          <w:p w14:paraId="19298E04" w14:textId="77777777" w:rsidR="003A3619" w:rsidRPr="003B34B0" w:rsidRDefault="003A3619" w:rsidP="003A3619">
            <w:pPr>
              <w:snapToGrid w:val="0"/>
              <w:ind w:right="425"/>
              <w:jc w:val="center"/>
              <w:rPr>
                <w:rFonts w:ascii="Montserrat Light" w:hAnsi="Montserrat Light"/>
                <w:sz w:val="19"/>
                <w:szCs w:val="19"/>
              </w:rPr>
            </w:pPr>
          </w:p>
        </w:tc>
        <w:tc>
          <w:tcPr>
            <w:tcW w:w="2695" w:type="dxa"/>
            <w:vAlign w:val="center"/>
          </w:tcPr>
          <w:p w14:paraId="6A39FCED" w14:textId="77777777" w:rsidR="003A3619" w:rsidRPr="003B34B0" w:rsidRDefault="003A3619" w:rsidP="003A3619">
            <w:pPr>
              <w:snapToGrid w:val="0"/>
              <w:ind w:right="425"/>
              <w:jc w:val="center"/>
              <w:rPr>
                <w:rFonts w:ascii="Montserrat Light" w:hAnsi="Montserrat Light"/>
                <w:sz w:val="19"/>
                <w:szCs w:val="19"/>
              </w:rPr>
            </w:pPr>
          </w:p>
        </w:tc>
      </w:tr>
      <w:tr w:rsidR="003A3619" w:rsidRPr="003B34B0" w14:paraId="29C1CEEE" w14:textId="77777777" w:rsidTr="00534FE5">
        <w:trPr>
          <w:trHeight w:val="350"/>
          <w:jc w:val="center"/>
        </w:trPr>
        <w:tc>
          <w:tcPr>
            <w:tcW w:w="625" w:type="dxa"/>
          </w:tcPr>
          <w:p w14:paraId="7616E539" w14:textId="1D5451AF" w:rsidR="003A3619" w:rsidRPr="003B34B0" w:rsidRDefault="003A3619" w:rsidP="003A3619">
            <w:pPr>
              <w:jc w:val="center"/>
              <w:rPr>
                <w:rFonts w:ascii="Montserrat SemiBold" w:hAnsi="Montserrat SemiBold"/>
                <w:b/>
                <w:sz w:val="19"/>
                <w:szCs w:val="19"/>
              </w:rPr>
            </w:pPr>
            <w:r>
              <w:rPr>
                <w:rFonts w:ascii="Montserrat SemiBold" w:hAnsi="Montserrat SemiBold"/>
                <w:b/>
                <w:sz w:val="19"/>
                <w:szCs w:val="19"/>
              </w:rPr>
              <w:t>6.11</w:t>
            </w:r>
          </w:p>
        </w:tc>
        <w:tc>
          <w:tcPr>
            <w:tcW w:w="4198" w:type="dxa"/>
          </w:tcPr>
          <w:p w14:paraId="6764A14F" w14:textId="49734B78" w:rsidR="003A3619" w:rsidRPr="003A3619" w:rsidRDefault="003A3619" w:rsidP="00156F69">
            <w:pPr>
              <w:snapToGrid w:val="0"/>
              <w:ind w:left="74" w:right="152"/>
              <w:jc w:val="both"/>
              <w:rPr>
                <w:rFonts w:ascii="Montserrat Light" w:hAnsi="Montserrat Light"/>
                <w:sz w:val="19"/>
                <w:szCs w:val="19"/>
              </w:rPr>
            </w:pPr>
            <w:r w:rsidRPr="003A3619">
              <w:rPr>
                <w:rFonts w:ascii="Montserrat Light" w:hAnsi="Montserrat Light"/>
                <w:sz w:val="19"/>
                <w:szCs w:val="19"/>
              </w:rPr>
              <w:t xml:space="preserve">Cuenta con un área de fotocopiado y escaneado, respetando la normatividad de derechos de autor.  </w:t>
            </w:r>
          </w:p>
        </w:tc>
        <w:tc>
          <w:tcPr>
            <w:tcW w:w="992" w:type="dxa"/>
            <w:vAlign w:val="center"/>
          </w:tcPr>
          <w:p w14:paraId="1A8D393B" w14:textId="77777777" w:rsidR="003A3619" w:rsidRPr="003B34B0" w:rsidRDefault="003A3619" w:rsidP="003A3619">
            <w:pPr>
              <w:snapToGrid w:val="0"/>
              <w:ind w:right="425"/>
              <w:jc w:val="center"/>
              <w:rPr>
                <w:rFonts w:ascii="Montserrat Light" w:hAnsi="Montserrat Light"/>
                <w:sz w:val="19"/>
                <w:szCs w:val="19"/>
              </w:rPr>
            </w:pPr>
          </w:p>
        </w:tc>
        <w:tc>
          <w:tcPr>
            <w:tcW w:w="1276" w:type="dxa"/>
            <w:vAlign w:val="center"/>
          </w:tcPr>
          <w:p w14:paraId="36D944A1" w14:textId="77777777" w:rsidR="003A3619" w:rsidRPr="003B34B0" w:rsidRDefault="003A3619" w:rsidP="003A3619">
            <w:pPr>
              <w:snapToGrid w:val="0"/>
              <w:ind w:right="425"/>
              <w:jc w:val="center"/>
              <w:rPr>
                <w:rFonts w:ascii="Montserrat Light" w:hAnsi="Montserrat Light"/>
                <w:sz w:val="19"/>
                <w:szCs w:val="19"/>
              </w:rPr>
            </w:pPr>
          </w:p>
        </w:tc>
        <w:tc>
          <w:tcPr>
            <w:tcW w:w="2695" w:type="dxa"/>
            <w:vAlign w:val="center"/>
          </w:tcPr>
          <w:p w14:paraId="482AB72B" w14:textId="77777777" w:rsidR="003A3619" w:rsidRPr="003B34B0" w:rsidRDefault="003A3619" w:rsidP="003A3619">
            <w:pPr>
              <w:snapToGrid w:val="0"/>
              <w:ind w:right="425"/>
              <w:jc w:val="center"/>
              <w:rPr>
                <w:rFonts w:ascii="Montserrat Light" w:hAnsi="Montserrat Light"/>
                <w:sz w:val="19"/>
                <w:szCs w:val="19"/>
              </w:rPr>
            </w:pPr>
          </w:p>
        </w:tc>
      </w:tr>
      <w:tr w:rsidR="003A3619" w:rsidRPr="003B34B0" w14:paraId="691FC11D" w14:textId="77777777" w:rsidTr="00036C97">
        <w:trPr>
          <w:trHeight w:val="350"/>
          <w:jc w:val="center"/>
        </w:trPr>
        <w:tc>
          <w:tcPr>
            <w:tcW w:w="4823" w:type="dxa"/>
            <w:gridSpan w:val="2"/>
            <w:shd w:val="clear" w:color="auto" w:fill="D4C19C"/>
          </w:tcPr>
          <w:p w14:paraId="75D65F81" w14:textId="065AB280" w:rsidR="003A3619" w:rsidRPr="00763B18" w:rsidRDefault="00763B18" w:rsidP="00763B18">
            <w:pPr>
              <w:snapToGrid w:val="0"/>
              <w:spacing w:after="120"/>
              <w:ind w:right="425"/>
              <w:jc w:val="both"/>
              <w:rPr>
                <w:rFonts w:ascii="Montserrat SemiBold" w:hAnsi="Montserrat SemiBold"/>
                <w:b/>
                <w:bCs/>
                <w:color w:val="9D2449"/>
                <w:sz w:val="19"/>
                <w:szCs w:val="19"/>
              </w:rPr>
            </w:pPr>
            <w:r w:rsidRPr="00763B18">
              <w:rPr>
                <w:rFonts w:ascii="Montserrat SemiBold" w:hAnsi="Montserrat SemiBold"/>
                <w:b/>
                <w:bCs/>
                <w:color w:val="9D2449"/>
                <w:sz w:val="19"/>
                <w:szCs w:val="19"/>
              </w:rPr>
              <w:t>De este criterio se debe cumplir con al menos 9 puntos de 11 para tener una Opinión Técnico Académica Favorable.</w:t>
            </w:r>
          </w:p>
        </w:tc>
        <w:tc>
          <w:tcPr>
            <w:tcW w:w="4963" w:type="dxa"/>
            <w:gridSpan w:val="3"/>
            <w:shd w:val="clear" w:color="auto" w:fill="D4C19C"/>
            <w:vAlign w:val="center"/>
          </w:tcPr>
          <w:p w14:paraId="3C1ABF0A" w14:textId="1B435672" w:rsidR="003A3619" w:rsidRPr="003B34B0" w:rsidRDefault="003A3619" w:rsidP="003A3619">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Pr>
                <w:rFonts w:ascii="Montserrat SemiBold" w:hAnsi="Montserrat SemiBold"/>
                <w:b/>
                <w:bCs/>
                <w:color w:val="9D2449"/>
                <w:sz w:val="19"/>
                <w:szCs w:val="19"/>
              </w:rPr>
              <w:t>11</w:t>
            </w:r>
          </w:p>
        </w:tc>
      </w:tr>
      <w:tr w:rsidR="003A3619" w:rsidRPr="003B34B0" w14:paraId="7F40DE89" w14:textId="77777777" w:rsidTr="00156F69">
        <w:trPr>
          <w:trHeight w:val="1977"/>
          <w:jc w:val="center"/>
        </w:trPr>
        <w:tc>
          <w:tcPr>
            <w:tcW w:w="9786" w:type="dxa"/>
            <w:gridSpan w:val="5"/>
          </w:tcPr>
          <w:p w14:paraId="7E398218" w14:textId="77777777" w:rsidR="003A3619" w:rsidRPr="003B34B0" w:rsidRDefault="003A3619" w:rsidP="003A3619">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76A61C70" w14:textId="77777777" w:rsidR="00D76905" w:rsidRDefault="00D76905" w:rsidP="00D76905">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5D9DD977" w14:textId="14F377CE" w:rsidR="00D76905" w:rsidRPr="000B3C4C" w:rsidRDefault="000B3C4C" w:rsidP="00D76905">
      <w:pPr>
        <w:pStyle w:val="Criterios8"/>
        <w:numPr>
          <w:ilvl w:val="0"/>
          <w:numId w:val="0"/>
        </w:numPr>
      </w:pPr>
      <w:r w:rsidRPr="000B3C4C">
        <w:rPr>
          <w:caps w:val="0"/>
          <w:lang w:val="es-ES"/>
        </w:rPr>
        <w:lastRenderedPageBreak/>
        <w:t>En caso de que la Institución Educativa contemple en su propuesta educativa la existencia de un acervo bibliohemerográfico digital o virtual, complementario al básico, se consideran los siguientes indicadores</w:t>
      </w:r>
      <w:r w:rsidRPr="000B3C4C">
        <w:rPr>
          <w:rFonts w:ascii="Montserrat Medium" w:hAnsi="Montserrat Medium"/>
          <w:caps w:val="0"/>
          <w:sz w:val="19"/>
          <w:szCs w:val="19"/>
          <w:lang w:val="es-ES"/>
        </w:rPr>
        <w:t>:</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D76905" w:rsidRPr="00E05243" w14:paraId="13A96011" w14:textId="77777777" w:rsidTr="00036C97">
        <w:trPr>
          <w:trHeight w:val="172"/>
          <w:jc w:val="center"/>
        </w:trPr>
        <w:tc>
          <w:tcPr>
            <w:tcW w:w="4821" w:type="dxa"/>
            <w:gridSpan w:val="2"/>
            <w:vMerge w:val="restart"/>
            <w:shd w:val="clear" w:color="auto" w:fill="D4C19C"/>
            <w:vAlign w:val="center"/>
          </w:tcPr>
          <w:p w14:paraId="0BAC8FE9" w14:textId="77777777" w:rsidR="00D76905" w:rsidRPr="00E05243" w:rsidRDefault="00D76905" w:rsidP="00036C97">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7619A3C6" w14:textId="77777777" w:rsidR="00D76905" w:rsidRPr="00E05243" w:rsidRDefault="00D76905" w:rsidP="00036C97">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50ACE3BB" w14:textId="77777777" w:rsidR="00D76905" w:rsidRPr="00E05243" w:rsidRDefault="00D76905" w:rsidP="00036C97">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D76905" w:rsidRPr="00EF5D9C" w14:paraId="3EF71AB5" w14:textId="77777777" w:rsidTr="00036C97">
        <w:trPr>
          <w:trHeight w:val="20"/>
          <w:jc w:val="center"/>
        </w:trPr>
        <w:tc>
          <w:tcPr>
            <w:tcW w:w="4821" w:type="dxa"/>
            <w:gridSpan w:val="2"/>
            <w:vMerge/>
          </w:tcPr>
          <w:p w14:paraId="63D72B90" w14:textId="77777777" w:rsidR="00D76905" w:rsidRPr="00EF5D9C" w:rsidRDefault="00D76905" w:rsidP="00036C97">
            <w:pPr>
              <w:tabs>
                <w:tab w:val="left" w:pos="1414"/>
              </w:tabs>
              <w:snapToGrid w:val="0"/>
              <w:ind w:right="247"/>
              <w:rPr>
                <w:rFonts w:ascii="Montserrat Light" w:hAnsi="Montserrat Light"/>
                <w:sz w:val="18"/>
                <w:szCs w:val="18"/>
              </w:rPr>
            </w:pPr>
          </w:p>
        </w:tc>
        <w:tc>
          <w:tcPr>
            <w:tcW w:w="1270" w:type="dxa"/>
            <w:shd w:val="clear" w:color="auto" w:fill="D4C19C"/>
          </w:tcPr>
          <w:p w14:paraId="50AF26C7" w14:textId="77777777" w:rsidR="00D76905" w:rsidRPr="00E05243" w:rsidRDefault="00D76905" w:rsidP="00036C97">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6A6F769C" w14:textId="77777777" w:rsidR="00D76905" w:rsidRPr="00E05243" w:rsidRDefault="00D76905" w:rsidP="00036C97">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5126221A" w14:textId="77777777" w:rsidR="00D76905" w:rsidRPr="00EF5D9C" w:rsidRDefault="00D76905" w:rsidP="00036C97">
            <w:pPr>
              <w:suppressLineNumbers/>
              <w:snapToGrid w:val="0"/>
              <w:ind w:right="247"/>
              <w:jc w:val="center"/>
              <w:rPr>
                <w:rFonts w:ascii="Montserrat Light" w:hAnsi="Montserrat Light"/>
                <w:sz w:val="18"/>
                <w:szCs w:val="18"/>
              </w:rPr>
            </w:pPr>
          </w:p>
        </w:tc>
      </w:tr>
      <w:tr w:rsidR="000B3C4C" w:rsidRPr="00EF5D9C" w14:paraId="080276D4" w14:textId="77777777" w:rsidTr="000B3C4C">
        <w:trPr>
          <w:trHeight w:val="230"/>
          <w:jc w:val="center"/>
        </w:trPr>
        <w:tc>
          <w:tcPr>
            <w:tcW w:w="9786" w:type="dxa"/>
            <w:gridSpan w:val="5"/>
            <w:shd w:val="clear" w:color="auto" w:fill="BFBFBF" w:themeFill="background1" w:themeFillShade="BF"/>
          </w:tcPr>
          <w:p w14:paraId="7F981249" w14:textId="06A4736A" w:rsidR="000B3C4C" w:rsidRPr="000B3C4C" w:rsidRDefault="000A1B61" w:rsidP="000A1B61">
            <w:pPr>
              <w:snapToGrid w:val="0"/>
              <w:ind w:left="507" w:right="247" w:hanging="567"/>
              <w:rPr>
                <w:rFonts w:ascii="Montserrat Medium" w:eastAsia="Times New Roman" w:hAnsi="Montserrat Medium"/>
                <w:sz w:val="18"/>
                <w:szCs w:val="18"/>
                <w:lang w:val="es-ES_tradnl"/>
              </w:rPr>
            </w:pPr>
            <w:r>
              <w:rPr>
                <w:rFonts w:ascii="Montserrat Medium" w:hAnsi="Montserrat Medium"/>
                <w:b/>
                <w:sz w:val="19"/>
                <w:szCs w:val="19"/>
              </w:rPr>
              <w:t xml:space="preserve">6.12   </w:t>
            </w:r>
            <w:r w:rsidR="000B3C4C" w:rsidRPr="000B3C4C">
              <w:rPr>
                <w:rFonts w:ascii="Montserrat Medium" w:hAnsi="Montserrat Medium"/>
                <w:b/>
                <w:sz w:val="19"/>
                <w:szCs w:val="19"/>
              </w:rPr>
              <w:t>Criterios para biblioteca digital o virtual</w:t>
            </w:r>
            <w:r w:rsidR="000B3C4C" w:rsidRPr="000B3C4C">
              <w:rPr>
                <w:rFonts w:ascii="Montserrat Medium" w:hAnsi="Montserrat Medium"/>
                <w:b/>
                <w:bCs/>
                <w:sz w:val="19"/>
                <w:szCs w:val="19"/>
              </w:rPr>
              <w:t xml:space="preserve"> componentes del acervo bibliohemerográfico básico y complementario para biblioteca digital.</w:t>
            </w:r>
          </w:p>
        </w:tc>
      </w:tr>
      <w:tr w:rsidR="000A1B61" w:rsidRPr="00EF5D9C" w14:paraId="07F71350" w14:textId="77777777" w:rsidTr="00036C97">
        <w:trPr>
          <w:trHeight w:val="230"/>
          <w:jc w:val="center"/>
        </w:trPr>
        <w:tc>
          <w:tcPr>
            <w:tcW w:w="983" w:type="dxa"/>
          </w:tcPr>
          <w:p w14:paraId="28C874BC" w14:textId="32957AAD" w:rsidR="000A1B61" w:rsidRPr="00EE0428" w:rsidRDefault="000A1B61" w:rsidP="00156F69">
            <w:pPr>
              <w:snapToGrid w:val="0"/>
              <w:ind w:left="516" w:right="247" w:hanging="403"/>
              <w:jc w:val="both"/>
              <w:rPr>
                <w:rFonts w:ascii="Montserrat Medium" w:eastAsia="Times New Roman" w:hAnsi="Montserrat Medium"/>
                <w:b/>
                <w:color w:val="000000"/>
                <w:sz w:val="19"/>
                <w:szCs w:val="19"/>
                <w:lang w:eastAsia="es-MX"/>
              </w:rPr>
            </w:pPr>
            <w:r w:rsidRPr="00EE0428">
              <w:rPr>
                <w:rFonts w:ascii="Montserrat Medium" w:eastAsia="Times New Roman" w:hAnsi="Montserrat Medium"/>
                <w:b/>
                <w:color w:val="000000"/>
                <w:sz w:val="19"/>
                <w:szCs w:val="19"/>
                <w:lang w:eastAsia="es-MX"/>
              </w:rPr>
              <w:t>6.</w:t>
            </w:r>
            <w:r>
              <w:rPr>
                <w:rFonts w:ascii="Montserrat Medium" w:eastAsia="Times New Roman" w:hAnsi="Montserrat Medium"/>
                <w:b/>
                <w:color w:val="000000"/>
                <w:sz w:val="19"/>
                <w:szCs w:val="19"/>
                <w:lang w:eastAsia="es-MX"/>
              </w:rPr>
              <w:t>12</w:t>
            </w:r>
            <w:r w:rsidRPr="00EE0428">
              <w:rPr>
                <w:rFonts w:ascii="Montserrat Medium" w:eastAsia="Times New Roman" w:hAnsi="Montserrat Medium"/>
                <w:b/>
                <w:color w:val="000000"/>
                <w:sz w:val="19"/>
                <w:szCs w:val="19"/>
                <w:lang w:eastAsia="es-MX"/>
              </w:rPr>
              <w:t>.</w:t>
            </w:r>
            <w:r>
              <w:rPr>
                <w:rFonts w:ascii="Montserrat Medium" w:eastAsia="Times New Roman" w:hAnsi="Montserrat Medium"/>
                <w:b/>
                <w:color w:val="000000"/>
                <w:sz w:val="19"/>
                <w:szCs w:val="19"/>
                <w:lang w:eastAsia="es-MX"/>
              </w:rPr>
              <w:t>1</w:t>
            </w:r>
          </w:p>
        </w:tc>
        <w:tc>
          <w:tcPr>
            <w:tcW w:w="3838" w:type="dxa"/>
          </w:tcPr>
          <w:p w14:paraId="2D33281D" w14:textId="64FC2296" w:rsidR="000A1B61" w:rsidRPr="000A1B61" w:rsidRDefault="000A1B61" w:rsidP="000A1B61">
            <w:pPr>
              <w:snapToGrid w:val="0"/>
              <w:ind w:right="92"/>
              <w:jc w:val="both"/>
              <w:rPr>
                <w:rFonts w:ascii="Montserrat Light" w:hAnsi="Montserrat Light"/>
                <w:sz w:val="19"/>
                <w:szCs w:val="19"/>
              </w:rPr>
            </w:pPr>
            <w:r w:rsidRPr="000A1B61">
              <w:rPr>
                <w:rFonts w:ascii="Montserrat Light" w:eastAsia="Times New Roman" w:hAnsi="Montserrat Light"/>
                <w:color w:val="000000"/>
                <w:sz w:val="19"/>
                <w:szCs w:val="19"/>
                <w:lang w:eastAsia="es-MX"/>
              </w:rPr>
              <w:t>La institución educativa cuenta con permisos o licencias para el acceso al portal de la biblioteca virtual.</w:t>
            </w:r>
          </w:p>
        </w:tc>
        <w:tc>
          <w:tcPr>
            <w:tcW w:w="1270" w:type="dxa"/>
          </w:tcPr>
          <w:p w14:paraId="1E96B5E1"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c>
          <w:tcPr>
            <w:tcW w:w="1002" w:type="dxa"/>
          </w:tcPr>
          <w:p w14:paraId="16CC4E4F"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c>
          <w:tcPr>
            <w:tcW w:w="2693" w:type="dxa"/>
          </w:tcPr>
          <w:p w14:paraId="36E4F0CF"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r>
      <w:tr w:rsidR="000A1B61" w:rsidRPr="00EF5D9C" w14:paraId="4D42D2EB" w14:textId="77777777" w:rsidTr="00036C97">
        <w:trPr>
          <w:trHeight w:val="230"/>
          <w:jc w:val="center"/>
        </w:trPr>
        <w:tc>
          <w:tcPr>
            <w:tcW w:w="983" w:type="dxa"/>
          </w:tcPr>
          <w:p w14:paraId="2CAC9CEF" w14:textId="1E9840DE" w:rsidR="000A1B61" w:rsidRPr="00EE0428" w:rsidRDefault="000A1B61" w:rsidP="00156F69">
            <w:pPr>
              <w:spacing w:before="100" w:beforeAutospacing="1" w:after="100" w:afterAutospacing="1"/>
              <w:ind w:left="516" w:right="247" w:hanging="403"/>
              <w:rPr>
                <w:rFonts w:ascii="Montserrat Medium" w:eastAsia="Times New Roman" w:hAnsi="Montserrat Medium"/>
                <w:b/>
                <w:color w:val="000000"/>
                <w:sz w:val="19"/>
                <w:szCs w:val="19"/>
                <w:lang w:eastAsia="es-MX"/>
              </w:rPr>
            </w:pPr>
            <w:r>
              <w:rPr>
                <w:rFonts w:ascii="Montserrat Medium" w:eastAsia="Times New Roman" w:hAnsi="Montserrat Medium"/>
                <w:b/>
                <w:color w:val="000000"/>
                <w:sz w:val="19"/>
                <w:szCs w:val="19"/>
                <w:lang w:eastAsia="es-MX"/>
              </w:rPr>
              <w:t>6</w:t>
            </w:r>
            <w:r w:rsidRPr="00EE0428">
              <w:rPr>
                <w:rFonts w:ascii="Montserrat Medium" w:eastAsia="Times New Roman" w:hAnsi="Montserrat Medium"/>
                <w:b/>
                <w:color w:val="000000"/>
                <w:sz w:val="19"/>
                <w:szCs w:val="19"/>
                <w:lang w:eastAsia="es-MX"/>
              </w:rPr>
              <w:t>.</w:t>
            </w:r>
            <w:r>
              <w:rPr>
                <w:rFonts w:ascii="Montserrat Medium" w:eastAsia="Times New Roman" w:hAnsi="Montserrat Medium"/>
                <w:b/>
                <w:color w:val="000000"/>
                <w:sz w:val="19"/>
                <w:szCs w:val="19"/>
                <w:lang w:eastAsia="es-MX"/>
              </w:rPr>
              <w:t>12</w:t>
            </w:r>
            <w:r w:rsidRPr="00EE0428">
              <w:rPr>
                <w:rFonts w:ascii="Montserrat Medium" w:eastAsia="Times New Roman" w:hAnsi="Montserrat Medium"/>
                <w:b/>
                <w:color w:val="000000"/>
                <w:sz w:val="19"/>
                <w:szCs w:val="19"/>
                <w:lang w:eastAsia="es-MX"/>
              </w:rPr>
              <w:t>.</w:t>
            </w:r>
            <w:r>
              <w:rPr>
                <w:rFonts w:ascii="Montserrat Medium" w:eastAsia="Times New Roman" w:hAnsi="Montserrat Medium"/>
                <w:b/>
                <w:color w:val="000000"/>
                <w:sz w:val="19"/>
                <w:szCs w:val="19"/>
                <w:lang w:eastAsia="es-MX"/>
              </w:rPr>
              <w:t>2</w:t>
            </w:r>
          </w:p>
        </w:tc>
        <w:tc>
          <w:tcPr>
            <w:tcW w:w="3838" w:type="dxa"/>
          </w:tcPr>
          <w:p w14:paraId="750D517E" w14:textId="03FEB2F7" w:rsidR="000A1B61" w:rsidRPr="000A1B61" w:rsidRDefault="000A1B61" w:rsidP="000A1B61">
            <w:pPr>
              <w:spacing w:before="100" w:beforeAutospacing="1" w:after="100" w:afterAutospacing="1"/>
              <w:ind w:right="92"/>
              <w:jc w:val="both"/>
              <w:rPr>
                <w:rFonts w:ascii="Montserrat Light" w:eastAsia="Times New Roman" w:hAnsi="Montserrat Light"/>
                <w:color w:val="000000"/>
                <w:sz w:val="19"/>
                <w:szCs w:val="19"/>
                <w:lang w:eastAsia="es-MX"/>
              </w:rPr>
            </w:pPr>
            <w:r w:rsidRPr="000A1B61">
              <w:rPr>
                <w:rFonts w:ascii="Montserrat Light" w:eastAsia="Times New Roman" w:hAnsi="Montserrat Light"/>
                <w:color w:val="000000"/>
                <w:sz w:val="19"/>
                <w:szCs w:val="19"/>
                <w:lang w:eastAsia="es-MX"/>
              </w:rPr>
              <w:t>El portal de la biblioteca virtual permite el acceso remoto a los recursos de información de otras bibliotecas o repositorios.</w:t>
            </w:r>
          </w:p>
        </w:tc>
        <w:tc>
          <w:tcPr>
            <w:tcW w:w="1270" w:type="dxa"/>
          </w:tcPr>
          <w:p w14:paraId="1AFC325B"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c>
          <w:tcPr>
            <w:tcW w:w="1002" w:type="dxa"/>
          </w:tcPr>
          <w:p w14:paraId="58248FF8"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c>
          <w:tcPr>
            <w:tcW w:w="2693" w:type="dxa"/>
          </w:tcPr>
          <w:p w14:paraId="0DB3FECE"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r>
      <w:tr w:rsidR="000A1B61" w:rsidRPr="00EF5D9C" w14:paraId="0AD51D17" w14:textId="77777777" w:rsidTr="00036C97">
        <w:trPr>
          <w:trHeight w:val="230"/>
          <w:jc w:val="center"/>
        </w:trPr>
        <w:tc>
          <w:tcPr>
            <w:tcW w:w="983" w:type="dxa"/>
          </w:tcPr>
          <w:p w14:paraId="17A2500C" w14:textId="3D3E6206" w:rsidR="000A1B61" w:rsidRPr="00EE0428" w:rsidRDefault="000A1B61" w:rsidP="00156F69">
            <w:pPr>
              <w:spacing w:before="100" w:beforeAutospacing="1" w:after="100" w:afterAutospacing="1"/>
              <w:ind w:left="516" w:right="247" w:hanging="403"/>
              <w:rPr>
                <w:rFonts w:ascii="Montserrat Medium" w:eastAsia="Times New Roman" w:hAnsi="Montserrat Medium"/>
                <w:b/>
                <w:sz w:val="19"/>
                <w:szCs w:val="19"/>
                <w:lang w:eastAsia="es-MX"/>
              </w:rPr>
            </w:pPr>
            <w:r w:rsidRPr="00EE0428">
              <w:rPr>
                <w:rFonts w:ascii="Montserrat Medium" w:eastAsia="Times New Roman" w:hAnsi="Montserrat Medium"/>
                <w:b/>
                <w:sz w:val="19"/>
                <w:szCs w:val="19"/>
                <w:lang w:eastAsia="es-MX"/>
              </w:rPr>
              <w:t>6.</w:t>
            </w:r>
            <w:r>
              <w:rPr>
                <w:rFonts w:ascii="Montserrat Medium" w:eastAsia="Times New Roman" w:hAnsi="Montserrat Medium"/>
                <w:b/>
                <w:sz w:val="19"/>
                <w:szCs w:val="19"/>
                <w:lang w:eastAsia="es-MX"/>
              </w:rPr>
              <w:t>12</w:t>
            </w:r>
            <w:r w:rsidRPr="00EE0428">
              <w:rPr>
                <w:rFonts w:ascii="Montserrat Medium" w:eastAsia="Times New Roman" w:hAnsi="Montserrat Medium"/>
                <w:b/>
                <w:sz w:val="19"/>
                <w:szCs w:val="19"/>
                <w:lang w:eastAsia="es-MX"/>
              </w:rPr>
              <w:t>.</w:t>
            </w:r>
            <w:r>
              <w:rPr>
                <w:rFonts w:ascii="Montserrat Medium" w:eastAsia="Times New Roman" w:hAnsi="Montserrat Medium"/>
                <w:b/>
                <w:sz w:val="19"/>
                <w:szCs w:val="19"/>
                <w:lang w:eastAsia="es-MX"/>
              </w:rPr>
              <w:t>3</w:t>
            </w:r>
          </w:p>
        </w:tc>
        <w:tc>
          <w:tcPr>
            <w:tcW w:w="3838" w:type="dxa"/>
          </w:tcPr>
          <w:p w14:paraId="48E5AB8F" w14:textId="59DFA6D6" w:rsidR="000A1B61" w:rsidRPr="000A1B61" w:rsidRDefault="000A1B61" w:rsidP="000A1B61">
            <w:pPr>
              <w:spacing w:before="100" w:beforeAutospacing="1" w:after="100" w:afterAutospacing="1"/>
              <w:ind w:right="92"/>
              <w:jc w:val="both"/>
              <w:rPr>
                <w:rFonts w:ascii="Montserrat Light" w:eastAsia="Times New Roman" w:hAnsi="Montserrat Light"/>
                <w:color w:val="000000"/>
                <w:sz w:val="19"/>
                <w:szCs w:val="19"/>
                <w:lang w:eastAsia="es-MX"/>
              </w:rPr>
            </w:pPr>
            <w:r w:rsidRPr="000A1B61">
              <w:rPr>
                <w:rFonts w:ascii="Montserrat Light" w:eastAsia="Times New Roman" w:hAnsi="Montserrat Light"/>
                <w:color w:val="000000"/>
                <w:sz w:val="19"/>
                <w:szCs w:val="19"/>
                <w:lang w:eastAsia="es-MX"/>
              </w:rPr>
              <w:t>Presenta documentos dentro del portal de la biblioteca virtual en formatos que permitan la recuperación de información (PDF, Ebook, Doc-docx).</w:t>
            </w:r>
          </w:p>
        </w:tc>
        <w:tc>
          <w:tcPr>
            <w:tcW w:w="1270" w:type="dxa"/>
          </w:tcPr>
          <w:p w14:paraId="2DF36691"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c>
          <w:tcPr>
            <w:tcW w:w="1002" w:type="dxa"/>
          </w:tcPr>
          <w:p w14:paraId="6DB28571"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c>
          <w:tcPr>
            <w:tcW w:w="2693" w:type="dxa"/>
          </w:tcPr>
          <w:p w14:paraId="74B625CD"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r>
      <w:tr w:rsidR="000A1B61" w:rsidRPr="00EF5D9C" w14:paraId="7B2E28D4" w14:textId="77777777" w:rsidTr="00036C97">
        <w:trPr>
          <w:trHeight w:val="230"/>
          <w:jc w:val="center"/>
        </w:trPr>
        <w:tc>
          <w:tcPr>
            <w:tcW w:w="983" w:type="dxa"/>
          </w:tcPr>
          <w:p w14:paraId="3A8303BA" w14:textId="64A1F626" w:rsidR="000A1B61" w:rsidRPr="00EE0428" w:rsidRDefault="000A1B61" w:rsidP="00156F69">
            <w:pPr>
              <w:spacing w:before="100" w:beforeAutospacing="1" w:after="100" w:afterAutospacing="1"/>
              <w:ind w:left="516" w:right="247" w:hanging="403"/>
              <w:rPr>
                <w:rFonts w:ascii="Montserrat Medium" w:eastAsia="Times New Roman" w:hAnsi="Montserrat Medium"/>
                <w:b/>
                <w:sz w:val="19"/>
                <w:szCs w:val="19"/>
                <w:lang w:eastAsia="es-MX"/>
              </w:rPr>
            </w:pPr>
            <w:r w:rsidRPr="00EE0428">
              <w:rPr>
                <w:rFonts w:ascii="Montserrat Medium" w:eastAsia="Times New Roman" w:hAnsi="Montserrat Medium"/>
                <w:b/>
                <w:sz w:val="19"/>
                <w:szCs w:val="19"/>
                <w:lang w:eastAsia="es-MX"/>
              </w:rPr>
              <w:t>6.</w:t>
            </w:r>
            <w:r>
              <w:rPr>
                <w:rFonts w:ascii="Montserrat Medium" w:eastAsia="Times New Roman" w:hAnsi="Montserrat Medium"/>
                <w:b/>
                <w:sz w:val="19"/>
                <w:szCs w:val="19"/>
                <w:lang w:eastAsia="es-MX"/>
              </w:rPr>
              <w:t>12</w:t>
            </w:r>
            <w:r w:rsidRPr="00EE0428">
              <w:rPr>
                <w:rFonts w:ascii="Montserrat Medium" w:eastAsia="Times New Roman" w:hAnsi="Montserrat Medium"/>
                <w:b/>
                <w:sz w:val="19"/>
                <w:szCs w:val="19"/>
                <w:lang w:eastAsia="es-MX"/>
              </w:rPr>
              <w:t>.</w:t>
            </w:r>
            <w:r>
              <w:rPr>
                <w:rFonts w:ascii="Montserrat Medium" w:eastAsia="Times New Roman" w:hAnsi="Montserrat Medium"/>
                <w:b/>
                <w:sz w:val="19"/>
                <w:szCs w:val="19"/>
                <w:lang w:eastAsia="es-MX"/>
              </w:rPr>
              <w:t>4</w:t>
            </w:r>
          </w:p>
        </w:tc>
        <w:tc>
          <w:tcPr>
            <w:tcW w:w="3838" w:type="dxa"/>
          </w:tcPr>
          <w:p w14:paraId="4F32C82B" w14:textId="74103F46" w:rsidR="000A1B61" w:rsidRPr="000A1B61" w:rsidRDefault="000A1B61" w:rsidP="000A1B61">
            <w:pPr>
              <w:spacing w:before="100" w:beforeAutospacing="1" w:after="100" w:afterAutospacing="1"/>
              <w:ind w:right="92"/>
              <w:jc w:val="both"/>
              <w:rPr>
                <w:rFonts w:ascii="Montserrat Light" w:eastAsia="Times New Roman" w:hAnsi="Montserrat Light"/>
                <w:sz w:val="19"/>
                <w:szCs w:val="19"/>
                <w:lang w:eastAsia="es-MX"/>
              </w:rPr>
            </w:pPr>
            <w:r w:rsidRPr="000A1B61">
              <w:rPr>
                <w:rFonts w:ascii="Montserrat Light" w:eastAsia="Times New Roman" w:hAnsi="Montserrat Light"/>
                <w:color w:val="000000"/>
                <w:sz w:val="19"/>
                <w:szCs w:val="19"/>
                <w:lang w:eastAsia="es-MX"/>
              </w:rPr>
              <w:t>La institución establece una reglamentación de los sistemas que protegen tecnológicamente las obras con derechos de autor.</w:t>
            </w:r>
          </w:p>
        </w:tc>
        <w:tc>
          <w:tcPr>
            <w:tcW w:w="1270" w:type="dxa"/>
          </w:tcPr>
          <w:p w14:paraId="6A35EC0A"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c>
          <w:tcPr>
            <w:tcW w:w="1002" w:type="dxa"/>
          </w:tcPr>
          <w:p w14:paraId="31AD3458"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c>
          <w:tcPr>
            <w:tcW w:w="2693" w:type="dxa"/>
          </w:tcPr>
          <w:p w14:paraId="5CBDDF58"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r>
      <w:tr w:rsidR="000A1B61" w:rsidRPr="00EF5D9C" w14:paraId="64E966ED" w14:textId="77777777" w:rsidTr="00036C97">
        <w:trPr>
          <w:trHeight w:val="230"/>
          <w:jc w:val="center"/>
        </w:trPr>
        <w:tc>
          <w:tcPr>
            <w:tcW w:w="983" w:type="dxa"/>
          </w:tcPr>
          <w:p w14:paraId="0996323B" w14:textId="18CF5E34" w:rsidR="000A1B61" w:rsidRPr="00EE0428" w:rsidRDefault="000A1B61" w:rsidP="00156F69">
            <w:pPr>
              <w:spacing w:before="100" w:beforeAutospacing="1" w:after="100" w:afterAutospacing="1"/>
              <w:ind w:left="516" w:right="247" w:hanging="403"/>
              <w:rPr>
                <w:rFonts w:ascii="Montserrat Medium" w:eastAsia="Times New Roman" w:hAnsi="Montserrat Medium"/>
                <w:b/>
                <w:sz w:val="19"/>
                <w:szCs w:val="19"/>
                <w:lang w:eastAsia="es-MX"/>
              </w:rPr>
            </w:pPr>
            <w:r w:rsidRPr="00EE0428">
              <w:rPr>
                <w:rFonts w:ascii="Montserrat Medium" w:eastAsia="Times New Roman" w:hAnsi="Montserrat Medium"/>
                <w:b/>
                <w:sz w:val="19"/>
                <w:szCs w:val="19"/>
                <w:lang w:eastAsia="es-MX"/>
              </w:rPr>
              <w:t>6.</w:t>
            </w:r>
            <w:r>
              <w:rPr>
                <w:rFonts w:ascii="Montserrat Medium" w:eastAsia="Times New Roman" w:hAnsi="Montserrat Medium"/>
                <w:b/>
                <w:sz w:val="19"/>
                <w:szCs w:val="19"/>
                <w:lang w:eastAsia="es-MX"/>
              </w:rPr>
              <w:t>12</w:t>
            </w:r>
            <w:r w:rsidRPr="00EE0428">
              <w:rPr>
                <w:rFonts w:ascii="Montserrat Medium" w:eastAsia="Times New Roman" w:hAnsi="Montserrat Medium"/>
                <w:b/>
                <w:sz w:val="19"/>
                <w:szCs w:val="19"/>
                <w:lang w:eastAsia="es-MX"/>
              </w:rPr>
              <w:t>.</w:t>
            </w:r>
            <w:r>
              <w:rPr>
                <w:rFonts w:ascii="Montserrat Medium" w:eastAsia="Times New Roman" w:hAnsi="Montserrat Medium"/>
                <w:b/>
                <w:sz w:val="19"/>
                <w:szCs w:val="19"/>
                <w:lang w:eastAsia="es-MX"/>
              </w:rPr>
              <w:t>5</w:t>
            </w:r>
          </w:p>
        </w:tc>
        <w:tc>
          <w:tcPr>
            <w:tcW w:w="3838" w:type="dxa"/>
          </w:tcPr>
          <w:p w14:paraId="6211BCA0" w14:textId="2E5850F9" w:rsidR="000A1B61" w:rsidRPr="000A1B61" w:rsidRDefault="000A1B61" w:rsidP="000A1B61">
            <w:pPr>
              <w:spacing w:before="100" w:beforeAutospacing="1" w:after="100" w:afterAutospacing="1"/>
              <w:ind w:right="92"/>
              <w:jc w:val="both"/>
              <w:rPr>
                <w:rFonts w:ascii="Montserrat Light" w:eastAsia="Times New Roman" w:hAnsi="Montserrat Light"/>
                <w:sz w:val="19"/>
                <w:szCs w:val="19"/>
                <w:lang w:eastAsia="es-MX"/>
              </w:rPr>
            </w:pPr>
            <w:r w:rsidRPr="000A1B61">
              <w:rPr>
                <w:rFonts w:ascii="Montserrat Light" w:eastAsia="Times New Roman" w:hAnsi="Montserrat Light"/>
                <w:sz w:val="19"/>
                <w:szCs w:val="19"/>
                <w:lang w:eastAsia="es-MX"/>
              </w:rPr>
              <w:t>La institución cuenta con tutoriales o capacitación para el uso de la plataforma de los actores educativos.</w:t>
            </w:r>
          </w:p>
        </w:tc>
        <w:tc>
          <w:tcPr>
            <w:tcW w:w="1270" w:type="dxa"/>
          </w:tcPr>
          <w:p w14:paraId="5D7E32FF"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c>
          <w:tcPr>
            <w:tcW w:w="1002" w:type="dxa"/>
          </w:tcPr>
          <w:p w14:paraId="4D77378E"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c>
          <w:tcPr>
            <w:tcW w:w="2693" w:type="dxa"/>
          </w:tcPr>
          <w:p w14:paraId="719B1108" w14:textId="77777777" w:rsidR="000A1B61" w:rsidRPr="00EF5D9C" w:rsidRDefault="000A1B61" w:rsidP="000A1B61">
            <w:pPr>
              <w:snapToGrid w:val="0"/>
              <w:ind w:right="247"/>
              <w:jc w:val="center"/>
              <w:rPr>
                <w:rFonts w:ascii="Montserrat Light" w:eastAsia="Times New Roman" w:hAnsi="Montserrat Light"/>
                <w:sz w:val="18"/>
                <w:szCs w:val="18"/>
                <w:lang w:val="es-ES_tradnl"/>
              </w:rPr>
            </w:pPr>
          </w:p>
        </w:tc>
      </w:tr>
      <w:tr w:rsidR="00D76905" w:rsidRPr="00C61B4D" w14:paraId="4EAEFBCE" w14:textId="77777777" w:rsidTr="00036C97">
        <w:trPr>
          <w:trHeight w:val="532"/>
          <w:jc w:val="center"/>
        </w:trPr>
        <w:tc>
          <w:tcPr>
            <w:tcW w:w="4821" w:type="dxa"/>
            <w:gridSpan w:val="2"/>
            <w:shd w:val="clear" w:color="auto" w:fill="D4C19C"/>
          </w:tcPr>
          <w:p w14:paraId="2CC9B953" w14:textId="6D2E0AED" w:rsidR="00D76905" w:rsidRPr="000A1B61" w:rsidRDefault="000A1B61" w:rsidP="00763B18">
            <w:pPr>
              <w:snapToGrid w:val="0"/>
              <w:spacing w:after="120"/>
              <w:ind w:right="247"/>
              <w:jc w:val="both"/>
              <w:rPr>
                <w:rFonts w:ascii="Montserrat SemiBold" w:hAnsi="Montserrat SemiBold"/>
                <w:b/>
                <w:bCs/>
                <w:color w:val="9D2449"/>
                <w:sz w:val="18"/>
                <w:szCs w:val="18"/>
              </w:rPr>
            </w:pPr>
            <w:r w:rsidRPr="000A1B61">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51D760F2" w14:textId="5EA0CE68" w:rsidR="00D76905" w:rsidRPr="00C61B4D" w:rsidRDefault="00D76905" w:rsidP="000A1B61">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0A1B61">
              <w:rPr>
                <w:rFonts w:ascii="Montserrat SemiBold" w:hAnsi="Montserrat SemiBold"/>
                <w:b/>
                <w:bCs/>
                <w:color w:val="9D2449"/>
                <w:sz w:val="18"/>
                <w:szCs w:val="18"/>
              </w:rPr>
              <w:t>5</w:t>
            </w:r>
          </w:p>
        </w:tc>
      </w:tr>
      <w:tr w:rsidR="00D76905" w:rsidRPr="003D57D0" w14:paraId="33698541" w14:textId="77777777" w:rsidTr="00156F69">
        <w:trPr>
          <w:trHeight w:val="1979"/>
          <w:jc w:val="center"/>
        </w:trPr>
        <w:tc>
          <w:tcPr>
            <w:tcW w:w="9786" w:type="dxa"/>
            <w:gridSpan w:val="5"/>
            <w:shd w:val="clear" w:color="auto" w:fill="FFFFFF" w:themeFill="background1"/>
          </w:tcPr>
          <w:p w14:paraId="7A60D02F" w14:textId="77777777" w:rsidR="00D76905" w:rsidRDefault="00D76905" w:rsidP="00036C97">
            <w:pPr>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09756B52" w14:textId="77777777" w:rsidR="0028623D" w:rsidRDefault="0028623D" w:rsidP="00036C97">
            <w:pPr>
              <w:snapToGrid w:val="0"/>
              <w:ind w:right="247"/>
              <w:rPr>
                <w:rFonts w:ascii="Montserrat SemiBold" w:eastAsia="Times New Roman" w:hAnsi="Montserrat SemiBold"/>
                <w:b/>
                <w:bCs/>
                <w:sz w:val="18"/>
                <w:szCs w:val="18"/>
              </w:rPr>
            </w:pPr>
          </w:p>
          <w:p w14:paraId="09B5DA1D" w14:textId="77777777" w:rsidR="0028623D" w:rsidRDefault="0028623D" w:rsidP="00036C97">
            <w:pPr>
              <w:snapToGrid w:val="0"/>
              <w:ind w:right="247"/>
              <w:rPr>
                <w:rFonts w:ascii="Montserrat SemiBold" w:eastAsia="Times New Roman" w:hAnsi="Montserrat SemiBold"/>
                <w:b/>
                <w:bCs/>
                <w:sz w:val="18"/>
                <w:szCs w:val="18"/>
              </w:rPr>
            </w:pPr>
          </w:p>
          <w:p w14:paraId="1CE144BA" w14:textId="77777777" w:rsidR="0028623D" w:rsidRDefault="0028623D" w:rsidP="00036C97">
            <w:pPr>
              <w:snapToGrid w:val="0"/>
              <w:ind w:right="247"/>
              <w:rPr>
                <w:rFonts w:ascii="Montserrat SemiBold" w:eastAsia="Times New Roman" w:hAnsi="Montserrat SemiBold"/>
                <w:b/>
                <w:bCs/>
                <w:sz w:val="18"/>
                <w:szCs w:val="18"/>
              </w:rPr>
            </w:pPr>
          </w:p>
          <w:p w14:paraId="029C3FB4" w14:textId="77777777" w:rsidR="0028623D" w:rsidRDefault="0028623D" w:rsidP="00036C97">
            <w:pPr>
              <w:snapToGrid w:val="0"/>
              <w:ind w:right="247"/>
              <w:rPr>
                <w:rFonts w:ascii="Montserrat SemiBold" w:eastAsia="Times New Roman" w:hAnsi="Montserrat SemiBold"/>
                <w:b/>
                <w:bCs/>
                <w:sz w:val="18"/>
                <w:szCs w:val="18"/>
              </w:rPr>
            </w:pPr>
          </w:p>
          <w:p w14:paraId="7E50CB14" w14:textId="77777777" w:rsidR="0028623D" w:rsidRDefault="0028623D" w:rsidP="00036C97">
            <w:pPr>
              <w:snapToGrid w:val="0"/>
              <w:ind w:right="247"/>
              <w:rPr>
                <w:rFonts w:ascii="Montserrat SemiBold" w:eastAsia="Times New Roman" w:hAnsi="Montserrat SemiBold"/>
                <w:b/>
                <w:bCs/>
                <w:sz w:val="18"/>
                <w:szCs w:val="18"/>
              </w:rPr>
            </w:pPr>
          </w:p>
          <w:p w14:paraId="4B190E32" w14:textId="77777777" w:rsidR="0028623D" w:rsidRDefault="0028623D" w:rsidP="00036C97">
            <w:pPr>
              <w:snapToGrid w:val="0"/>
              <w:ind w:right="247"/>
              <w:rPr>
                <w:rFonts w:ascii="Montserrat SemiBold" w:eastAsia="Times New Roman" w:hAnsi="Montserrat SemiBold"/>
                <w:b/>
                <w:bCs/>
                <w:sz w:val="18"/>
                <w:szCs w:val="18"/>
              </w:rPr>
            </w:pPr>
          </w:p>
          <w:p w14:paraId="11020853" w14:textId="77777777" w:rsidR="0028623D" w:rsidRDefault="0028623D" w:rsidP="00036C97">
            <w:pPr>
              <w:snapToGrid w:val="0"/>
              <w:ind w:right="247"/>
              <w:rPr>
                <w:rFonts w:ascii="Montserrat SemiBold" w:eastAsia="Times New Roman" w:hAnsi="Montserrat SemiBold"/>
                <w:b/>
                <w:bCs/>
                <w:sz w:val="18"/>
                <w:szCs w:val="18"/>
              </w:rPr>
            </w:pPr>
          </w:p>
          <w:p w14:paraId="5C24FFF7" w14:textId="77777777" w:rsidR="0028623D" w:rsidRDefault="0028623D" w:rsidP="00036C97">
            <w:pPr>
              <w:snapToGrid w:val="0"/>
              <w:ind w:right="247"/>
              <w:rPr>
                <w:rFonts w:ascii="Montserrat SemiBold" w:eastAsia="Times New Roman" w:hAnsi="Montserrat SemiBold"/>
                <w:b/>
                <w:bCs/>
                <w:sz w:val="18"/>
                <w:szCs w:val="18"/>
              </w:rPr>
            </w:pPr>
          </w:p>
          <w:p w14:paraId="4A00CD09" w14:textId="77777777" w:rsidR="0028623D" w:rsidRDefault="0028623D" w:rsidP="00036C97">
            <w:pPr>
              <w:snapToGrid w:val="0"/>
              <w:ind w:right="247"/>
              <w:rPr>
                <w:rFonts w:ascii="Montserrat SemiBold" w:eastAsia="Times New Roman" w:hAnsi="Montserrat SemiBold"/>
                <w:b/>
                <w:bCs/>
                <w:sz w:val="18"/>
                <w:szCs w:val="18"/>
              </w:rPr>
            </w:pPr>
          </w:p>
          <w:p w14:paraId="084AF51E" w14:textId="77777777" w:rsidR="0028623D" w:rsidRDefault="0028623D" w:rsidP="00036C97">
            <w:pPr>
              <w:snapToGrid w:val="0"/>
              <w:ind w:right="247"/>
              <w:rPr>
                <w:rFonts w:ascii="Montserrat SemiBold" w:eastAsia="Times New Roman" w:hAnsi="Montserrat SemiBold"/>
                <w:b/>
                <w:bCs/>
                <w:sz w:val="18"/>
                <w:szCs w:val="18"/>
              </w:rPr>
            </w:pPr>
          </w:p>
          <w:p w14:paraId="31D7AE6A" w14:textId="77777777" w:rsidR="0028623D" w:rsidRDefault="0028623D" w:rsidP="00036C97">
            <w:pPr>
              <w:snapToGrid w:val="0"/>
              <w:ind w:right="247"/>
              <w:rPr>
                <w:rFonts w:ascii="Montserrat SemiBold" w:eastAsia="Times New Roman" w:hAnsi="Montserrat SemiBold"/>
                <w:b/>
                <w:bCs/>
                <w:sz w:val="18"/>
                <w:szCs w:val="18"/>
              </w:rPr>
            </w:pPr>
          </w:p>
          <w:p w14:paraId="29FEEA26" w14:textId="00F4290E" w:rsidR="0028623D" w:rsidRPr="003D57D0" w:rsidRDefault="0028623D" w:rsidP="00036C97">
            <w:pPr>
              <w:snapToGrid w:val="0"/>
              <w:ind w:right="247"/>
              <w:rPr>
                <w:rFonts w:ascii="Montserrat SemiBold" w:eastAsia="Times New Roman" w:hAnsi="Montserrat SemiBold"/>
                <w:b/>
                <w:bCs/>
                <w:sz w:val="18"/>
                <w:szCs w:val="18"/>
                <w:lang w:val="es-ES_tradnl"/>
              </w:rPr>
            </w:pPr>
          </w:p>
        </w:tc>
      </w:tr>
    </w:tbl>
    <w:p w14:paraId="7229D318" w14:textId="1450040B" w:rsidR="00156F69" w:rsidRDefault="00156F69" w:rsidP="00D76905">
      <w:pPr>
        <w:rPr>
          <w:rFonts w:ascii="Montserrat" w:eastAsia="Calibri" w:hAnsi="Montserrat" w:cs="Arial"/>
          <w:b/>
          <w:bCs/>
          <w:caps/>
          <w:color w:val="9D2449"/>
          <w:kern w:val="20"/>
          <w:sz w:val="20"/>
          <w:szCs w:val="20"/>
        </w:rPr>
      </w:pPr>
    </w:p>
    <w:p w14:paraId="5CB7CC1F" w14:textId="77777777" w:rsidR="00156F69" w:rsidRDefault="00156F69">
      <w:pPr>
        <w:rPr>
          <w:rFonts w:ascii="Montserrat" w:eastAsia="Calibri" w:hAnsi="Montserrat" w:cs="Arial"/>
          <w:b/>
          <w:bCs/>
          <w:caps/>
          <w:color w:val="9D2449"/>
          <w:kern w:val="20"/>
          <w:sz w:val="20"/>
          <w:szCs w:val="20"/>
        </w:rPr>
      </w:pPr>
      <w:r>
        <w:rPr>
          <w:rFonts w:ascii="Montserrat" w:eastAsia="Calibri" w:hAnsi="Montserrat" w:cs="Arial"/>
          <w:b/>
          <w:bCs/>
          <w:caps/>
          <w:color w:val="9D2449"/>
          <w:kern w:val="20"/>
          <w:sz w:val="20"/>
          <w:szCs w:val="20"/>
        </w:rPr>
        <w:br w:type="page"/>
      </w:r>
    </w:p>
    <w:p w14:paraId="28710EC2" w14:textId="77777777" w:rsidR="00D76905" w:rsidRDefault="00D76905" w:rsidP="00D76905">
      <w:pPr>
        <w:rPr>
          <w:rFonts w:ascii="Montserrat" w:eastAsia="Calibri" w:hAnsi="Montserrat" w:cs="Arial"/>
          <w:b/>
          <w:bCs/>
          <w:caps/>
          <w:color w:val="9D2449"/>
          <w:kern w:val="20"/>
          <w:sz w:val="20"/>
          <w:szCs w:val="20"/>
        </w:rPr>
      </w:pPr>
    </w:p>
    <w:p w14:paraId="499440AC" w14:textId="77777777" w:rsidR="00D76905" w:rsidRPr="003B34B0" w:rsidRDefault="00D76905" w:rsidP="00D76905">
      <w:pPr>
        <w:pStyle w:val="Criterios8"/>
        <w:rPr>
          <w:sz w:val="19"/>
          <w:szCs w:val="19"/>
        </w:rPr>
      </w:pPr>
      <w:r w:rsidRPr="003B34B0">
        <w:rPr>
          <w:sz w:val="19"/>
          <w:szCs w:val="19"/>
        </w:rPr>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D76905" w:rsidRPr="003B34B0" w14:paraId="31292C43" w14:textId="77777777" w:rsidTr="00036C97">
        <w:trPr>
          <w:trHeight w:val="172"/>
          <w:jc w:val="center"/>
        </w:trPr>
        <w:tc>
          <w:tcPr>
            <w:tcW w:w="4952" w:type="dxa"/>
            <w:gridSpan w:val="2"/>
            <w:vMerge w:val="restart"/>
            <w:shd w:val="clear" w:color="auto" w:fill="D4C19C"/>
            <w:vAlign w:val="center"/>
          </w:tcPr>
          <w:p w14:paraId="5781D130" w14:textId="77777777" w:rsidR="00D76905" w:rsidRPr="003B34B0" w:rsidRDefault="00D76905" w:rsidP="00036C97">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2A42FBF3" w14:textId="77777777" w:rsidR="00D76905" w:rsidRPr="003B34B0" w:rsidRDefault="00D76905" w:rsidP="00036C97">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6C86720"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5C8C8D76" w14:textId="77777777" w:rsidTr="00036C97">
        <w:trPr>
          <w:trHeight w:val="116"/>
          <w:jc w:val="center"/>
        </w:trPr>
        <w:tc>
          <w:tcPr>
            <w:tcW w:w="4952" w:type="dxa"/>
            <w:gridSpan w:val="2"/>
            <w:vMerge/>
          </w:tcPr>
          <w:p w14:paraId="1393E6ED" w14:textId="77777777" w:rsidR="00D76905" w:rsidRPr="003B34B0" w:rsidRDefault="00D76905" w:rsidP="00036C97">
            <w:pPr>
              <w:tabs>
                <w:tab w:val="left" w:pos="1414"/>
              </w:tabs>
              <w:snapToGrid w:val="0"/>
              <w:ind w:right="247"/>
              <w:rPr>
                <w:rFonts w:ascii="Montserrat Light" w:hAnsi="Montserrat Light"/>
                <w:sz w:val="19"/>
                <w:szCs w:val="19"/>
              </w:rPr>
            </w:pPr>
          </w:p>
        </w:tc>
        <w:tc>
          <w:tcPr>
            <w:tcW w:w="1134" w:type="dxa"/>
            <w:shd w:val="clear" w:color="auto" w:fill="D4C19C"/>
          </w:tcPr>
          <w:p w14:paraId="2C0ECABF" w14:textId="77777777" w:rsidR="00D76905" w:rsidRPr="003B34B0" w:rsidRDefault="00D76905" w:rsidP="00036C97">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E84C126" w14:textId="77777777" w:rsidR="00D76905" w:rsidRPr="003B34B0" w:rsidRDefault="00D76905" w:rsidP="00036C97">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55F2BEBF" w14:textId="77777777" w:rsidR="00D76905" w:rsidRPr="003B34B0" w:rsidRDefault="00D76905" w:rsidP="00036C97">
            <w:pPr>
              <w:suppressLineNumbers/>
              <w:snapToGrid w:val="0"/>
              <w:ind w:right="247"/>
              <w:jc w:val="center"/>
              <w:rPr>
                <w:rFonts w:ascii="Montserrat Light" w:hAnsi="Montserrat Light"/>
                <w:sz w:val="19"/>
                <w:szCs w:val="19"/>
              </w:rPr>
            </w:pPr>
          </w:p>
        </w:tc>
      </w:tr>
      <w:tr w:rsidR="00763B18" w:rsidRPr="003B34B0" w14:paraId="072895B2" w14:textId="77777777" w:rsidTr="00036C97">
        <w:trPr>
          <w:trHeight w:val="230"/>
          <w:jc w:val="center"/>
        </w:trPr>
        <w:tc>
          <w:tcPr>
            <w:tcW w:w="815" w:type="dxa"/>
          </w:tcPr>
          <w:p w14:paraId="6FC28E42" w14:textId="77777777" w:rsidR="00763B18" w:rsidRPr="003B34B0" w:rsidRDefault="00763B18" w:rsidP="00763B1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15D85B29" w14:textId="6EDF16D0" w:rsidR="00763B18" w:rsidRPr="00763B18" w:rsidRDefault="00763B18" w:rsidP="00763B18">
            <w:pPr>
              <w:snapToGrid w:val="0"/>
              <w:ind w:right="85"/>
              <w:jc w:val="both"/>
              <w:rPr>
                <w:rFonts w:ascii="Montserrat Light" w:hAnsi="Montserrat Light"/>
                <w:b/>
                <w:bCs/>
                <w:sz w:val="19"/>
                <w:szCs w:val="19"/>
              </w:rPr>
            </w:pPr>
            <w:r w:rsidRPr="00763B18">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y asignatura a impartir y/o práctica a supervisar.</w:t>
            </w:r>
          </w:p>
        </w:tc>
        <w:tc>
          <w:tcPr>
            <w:tcW w:w="1134" w:type="dxa"/>
          </w:tcPr>
          <w:p w14:paraId="282DFE00"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1003" w:type="dxa"/>
          </w:tcPr>
          <w:p w14:paraId="07761222"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2692" w:type="dxa"/>
          </w:tcPr>
          <w:p w14:paraId="57A24471" w14:textId="6A2BD3C7" w:rsidR="00763B18" w:rsidRPr="003B34B0" w:rsidRDefault="00B42D5D" w:rsidP="00763B18">
            <w:pPr>
              <w:snapToGrid w:val="0"/>
              <w:ind w:right="247"/>
              <w:jc w:val="center"/>
              <w:rPr>
                <w:rFonts w:ascii="Montserrat Light" w:eastAsia="Times New Roman" w:hAnsi="Montserrat Light"/>
                <w:sz w:val="19"/>
                <w:szCs w:val="19"/>
                <w:lang w:val="es-ES_tradnl"/>
              </w:rPr>
            </w:pPr>
            <w:r>
              <w:rPr>
                <w:rFonts w:ascii="Montserrat Light" w:eastAsia="Times New Roman" w:hAnsi="Montserrat Light"/>
                <w:sz w:val="19"/>
                <w:szCs w:val="19"/>
                <w:lang w:val="es-ES_tradnl"/>
              </w:rPr>
              <w:t>7.1</w:t>
            </w:r>
          </w:p>
        </w:tc>
      </w:tr>
      <w:tr w:rsidR="00763B18" w:rsidRPr="003B34B0" w14:paraId="7A8EAD60" w14:textId="77777777" w:rsidTr="00036C97">
        <w:trPr>
          <w:trHeight w:val="230"/>
          <w:jc w:val="center"/>
        </w:trPr>
        <w:tc>
          <w:tcPr>
            <w:tcW w:w="815" w:type="dxa"/>
          </w:tcPr>
          <w:p w14:paraId="3B037DB2" w14:textId="77777777" w:rsidR="00763B18" w:rsidRPr="003B34B0" w:rsidRDefault="00763B18" w:rsidP="00763B1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0FF9D9B4" w14:textId="2FEA7963" w:rsidR="00763B18" w:rsidRPr="00763B18" w:rsidRDefault="00763B18" w:rsidP="00763B18">
            <w:pPr>
              <w:snapToGrid w:val="0"/>
              <w:ind w:right="85"/>
              <w:jc w:val="both"/>
              <w:rPr>
                <w:rFonts w:ascii="Montserrat Light" w:hAnsi="Montserrat Light"/>
                <w:sz w:val="19"/>
                <w:szCs w:val="19"/>
              </w:rPr>
            </w:pPr>
            <w:r w:rsidRPr="00763B18">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14:paraId="7F217F2A"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1003" w:type="dxa"/>
          </w:tcPr>
          <w:p w14:paraId="431877FA"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2692" w:type="dxa"/>
          </w:tcPr>
          <w:p w14:paraId="1CBF8644"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r>
      <w:tr w:rsidR="00763B18" w:rsidRPr="003B34B0" w14:paraId="217ADE0C" w14:textId="77777777" w:rsidTr="00036C97">
        <w:trPr>
          <w:trHeight w:val="230"/>
          <w:jc w:val="center"/>
        </w:trPr>
        <w:tc>
          <w:tcPr>
            <w:tcW w:w="815" w:type="dxa"/>
          </w:tcPr>
          <w:p w14:paraId="4E9E3170" w14:textId="77777777" w:rsidR="00763B18" w:rsidRPr="003B34B0" w:rsidRDefault="00763B18" w:rsidP="00763B1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5DB6F61" w14:textId="0F5D9EA3" w:rsidR="00763B18" w:rsidRPr="00763B18" w:rsidRDefault="00763B18" w:rsidP="00763B18">
            <w:pPr>
              <w:snapToGrid w:val="0"/>
              <w:ind w:right="85"/>
              <w:jc w:val="both"/>
              <w:rPr>
                <w:rFonts w:ascii="Montserrat Light" w:hAnsi="Montserrat Light"/>
                <w:sz w:val="19"/>
                <w:szCs w:val="19"/>
              </w:rPr>
            </w:pPr>
            <w:r w:rsidRPr="00763B18">
              <w:rPr>
                <w:rFonts w:ascii="Montserrat Light" w:hAnsi="Montserrat Light"/>
                <w:sz w:val="19"/>
                <w:szCs w:val="19"/>
              </w:rPr>
              <w:t>Describe el perfil docente por cada asignatura, módulo o unidad de aprendizaje según el plan de estudios.</w:t>
            </w:r>
          </w:p>
        </w:tc>
        <w:tc>
          <w:tcPr>
            <w:tcW w:w="1134" w:type="dxa"/>
          </w:tcPr>
          <w:p w14:paraId="6E4C9FF9"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1003" w:type="dxa"/>
          </w:tcPr>
          <w:p w14:paraId="0CA1F518"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2692" w:type="dxa"/>
          </w:tcPr>
          <w:p w14:paraId="3C4440E8"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r>
      <w:tr w:rsidR="00763B18" w:rsidRPr="003B34B0" w14:paraId="4C6A5243" w14:textId="77777777" w:rsidTr="00036C97">
        <w:trPr>
          <w:trHeight w:val="230"/>
          <w:jc w:val="center"/>
        </w:trPr>
        <w:tc>
          <w:tcPr>
            <w:tcW w:w="815" w:type="dxa"/>
          </w:tcPr>
          <w:p w14:paraId="01A53D11" w14:textId="77777777" w:rsidR="00763B18" w:rsidRPr="003B34B0" w:rsidRDefault="00763B18" w:rsidP="00763B1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3B246C53" w14:textId="08BF1AAB" w:rsidR="00763B18" w:rsidRPr="00763B18" w:rsidRDefault="00763B18" w:rsidP="00763B18">
            <w:pPr>
              <w:snapToGrid w:val="0"/>
              <w:ind w:right="85"/>
              <w:jc w:val="both"/>
              <w:rPr>
                <w:rFonts w:ascii="Montserrat Light" w:hAnsi="Montserrat Light"/>
                <w:sz w:val="19"/>
                <w:szCs w:val="19"/>
              </w:rPr>
            </w:pPr>
            <w:r w:rsidRPr="00763B18">
              <w:rPr>
                <w:rFonts w:ascii="Montserrat Light" w:hAnsi="Montserrat Light"/>
                <w:sz w:val="19"/>
                <w:szCs w:val="19"/>
              </w:rPr>
              <w:t>El 100% de los docentes cuenta con al menos el grado de licenciatura con título y cédula profesional.</w:t>
            </w:r>
          </w:p>
        </w:tc>
        <w:tc>
          <w:tcPr>
            <w:tcW w:w="1134" w:type="dxa"/>
          </w:tcPr>
          <w:p w14:paraId="7F5C7A00"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1003" w:type="dxa"/>
          </w:tcPr>
          <w:p w14:paraId="19C1531B"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2692" w:type="dxa"/>
          </w:tcPr>
          <w:p w14:paraId="289DE516"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r>
      <w:tr w:rsidR="00763B18" w:rsidRPr="003B34B0" w14:paraId="10EC41ED" w14:textId="77777777" w:rsidTr="00036C97">
        <w:trPr>
          <w:trHeight w:val="230"/>
          <w:jc w:val="center"/>
        </w:trPr>
        <w:tc>
          <w:tcPr>
            <w:tcW w:w="815" w:type="dxa"/>
          </w:tcPr>
          <w:p w14:paraId="25E2A2F1" w14:textId="77777777" w:rsidR="00763B18" w:rsidRPr="003B34B0" w:rsidRDefault="00763B18" w:rsidP="00763B1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0291BFC9" w14:textId="03A2049E" w:rsidR="00763B18" w:rsidRPr="00763B18" w:rsidRDefault="00763B18" w:rsidP="00763B18">
            <w:pPr>
              <w:snapToGrid w:val="0"/>
              <w:ind w:right="85"/>
              <w:jc w:val="both"/>
              <w:rPr>
                <w:rFonts w:ascii="Montserrat Light" w:hAnsi="Montserrat Light"/>
                <w:sz w:val="19"/>
                <w:szCs w:val="19"/>
              </w:rPr>
            </w:pPr>
            <w:r w:rsidRPr="00763B18">
              <w:rPr>
                <w:rFonts w:ascii="Montserrat Light" w:hAnsi="Montserrat Light"/>
                <w:sz w:val="19"/>
                <w:szCs w:val="19"/>
              </w:rPr>
              <w:t>El 30% de los docentes cuentan con el grado de maestría o doctorado en el área de la asignatura que imparte, en su campo disciplinar, en educación o afines al área de la salud.</w:t>
            </w:r>
          </w:p>
        </w:tc>
        <w:tc>
          <w:tcPr>
            <w:tcW w:w="1134" w:type="dxa"/>
          </w:tcPr>
          <w:p w14:paraId="2C773965"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1003" w:type="dxa"/>
          </w:tcPr>
          <w:p w14:paraId="74E19415"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2692" w:type="dxa"/>
          </w:tcPr>
          <w:p w14:paraId="0CFAE9E9"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r>
      <w:tr w:rsidR="00763B18" w:rsidRPr="003B34B0" w14:paraId="2B3DC3F4" w14:textId="77777777" w:rsidTr="00036C97">
        <w:trPr>
          <w:trHeight w:val="230"/>
          <w:jc w:val="center"/>
        </w:trPr>
        <w:tc>
          <w:tcPr>
            <w:tcW w:w="815" w:type="dxa"/>
          </w:tcPr>
          <w:p w14:paraId="52A9D001" w14:textId="77777777" w:rsidR="00763B18" w:rsidRPr="003B34B0" w:rsidRDefault="00763B18" w:rsidP="00763B1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579D84F6" w14:textId="1ACC30BA" w:rsidR="00763B18" w:rsidRPr="00763B18" w:rsidRDefault="00763B18" w:rsidP="00763B18">
            <w:pPr>
              <w:snapToGrid w:val="0"/>
              <w:ind w:right="85"/>
              <w:jc w:val="both"/>
              <w:rPr>
                <w:rFonts w:ascii="Montserrat Light" w:hAnsi="Montserrat Light"/>
                <w:sz w:val="19"/>
                <w:szCs w:val="19"/>
              </w:rPr>
            </w:pPr>
            <w:r w:rsidRPr="00763B18">
              <w:rPr>
                <w:rFonts w:ascii="Montserrat Light" w:hAnsi="Montserrat Light"/>
                <w:sz w:val="19"/>
                <w:szCs w:val="19"/>
              </w:rPr>
              <w:t>La Institución Educativa presenta un programa anual de capacitación docente conforme a su propuesta educativa. (En modalidad mixta se debe incluir manejo de TIC´s)</w:t>
            </w:r>
            <w:r w:rsidR="00E24F68">
              <w:rPr>
                <w:rFonts w:ascii="Montserrat Light" w:hAnsi="Montserrat Light"/>
                <w:sz w:val="19"/>
                <w:szCs w:val="19"/>
              </w:rPr>
              <w:t>.</w:t>
            </w:r>
          </w:p>
        </w:tc>
        <w:tc>
          <w:tcPr>
            <w:tcW w:w="1134" w:type="dxa"/>
          </w:tcPr>
          <w:p w14:paraId="5102BFF6"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1003" w:type="dxa"/>
          </w:tcPr>
          <w:p w14:paraId="718B1E1A"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2692" w:type="dxa"/>
          </w:tcPr>
          <w:p w14:paraId="010EAE34"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r>
      <w:tr w:rsidR="00763B18" w:rsidRPr="003B34B0" w14:paraId="637BC0FF" w14:textId="77777777" w:rsidTr="00036C97">
        <w:trPr>
          <w:trHeight w:val="230"/>
          <w:jc w:val="center"/>
        </w:trPr>
        <w:tc>
          <w:tcPr>
            <w:tcW w:w="815" w:type="dxa"/>
          </w:tcPr>
          <w:p w14:paraId="7B9330EB" w14:textId="77777777" w:rsidR="00763B18" w:rsidRPr="003B34B0" w:rsidRDefault="00763B18" w:rsidP="00763B18">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58C8A570" w14:textId="65FC84F8" w:rsidR="00763B18" w:rsidRPr="00763B18" w:rsidRDefault="00763B18" w:rsidP="00763B18">
            <w:pPr>
              <w:snapToGrid w:val="0"/>
              <w:ind w:right="85"/>
              <w:jc w:val="both"/>
              <w:rPr>
                <w:rFonts w:ascii="Montserrat Light" w:hAnsi="Montserrat Light"/>
                <w:sz w:val="19"/>
                <w:szCs w:val="19"/>
              </w:rPr>
            </w:pPr>
            <w:r w:rsidRPr="00763B18">
              <w:rPr>
                <w:rFonts w:ascii="Montserrat Light" w:hAnsi="Montserrat Light"/>
                <w:sz w:val="19"/>
                <w:szCs w:val="19"/>
              </w:rPr>
              <w:t>El 100% de los docentes presenta un perfil congruente con la asignación de unidades de aprendizaje o asignaturas en el que va a participar. (Los docentes que imparten las asignaturas propias de la disciplina serán profesionales de dicha disciplina).</w:t>
            </w:r>
          </w:p>
        </w:tc>
        <w:tc>
          <w:tcPr>
            <w:tcW w:w="1134" w:type="dxa"/>
          </w:tcPr>
          <w:p w14:paraId="247F97E0"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1003" w:type="dxa"/>
          </w:tcPr>
          <w:p w14:paraId="4DF22C37"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c>
          <w:tcPr>
            <w:tcW w:w="2692" w:type="dxa"/>
          </w:tcPr>
          <w:p w14:paraId="5E970A87" w14:textId="77777777" w:rsidR="00763B18" w:rsidRPr="003B34B0" w:rsidRDefault="00763B18" w:rsidP="00763B18">
            <w:pPr>
              <w:snapToGrid w:val="0"/>
              <w:ind w:right="247"/>
              <w:jc w:val="center"/>
              <w:rPr>
                <w:rFonts w:ascii="Montserrat Light" w:eastAsia="Times New Roman" w:hAnsi="Montserrat Light"/>
                <w:sz w:val="19"/>
                <w:szCs w:val="19"/>
                <w:lang w:val="es-ES_tradnl"/>
              </w:rPr>
            </w:pPr>
          </w:p>
        </w:tc>
      </w:tr>
      <w:tr w:rsidR="00D76905" w:rsidRPr="003B34B0" w14:paraId="6AE098E8" w14:textId="77777777" w:rsidTr="00036C97">
        <w:trPr>
          <w:trHeight w:val="230"/>
          <w:jc w:val="center"/>
        </w:trPr>
        <w:tc>
          <w:tcPr>
            <w:tcW w:w="815" w:type="dxa"/>
          </w:tcPr>
          <w:p w14:paraId="1DA7DC51" w14:textId="77777777" w:rsidR="00D76905" w:rsidRPr="003B34B0" w:rsidRDefault="00D76905" w:rsidP="00036C97">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137" w:type="dxa"/>
          </w:tcPr>
          <w:p w14:paraId="4BBBD58F" w14:textId="612DDD59" w:rsidR="00D76905" w:rsidRPr="00B42D5D" w:rsidRDefault="00B42D5D" w:rsidP="00B42D5D">
            <w:pPr>
              <w:tabs>
                <w:tab w:val="left" w:pos="1414"/>
              </w:tabs>
              <w:snapToGrid w:val="0"/>
              <w:ind w:right="85"/>
              <w:jc w:val="both"/>
              <w:rPr>
                <w:rFonts w:ascii="Montserrat Light" w:hAnsi="Montserrat Light"/>
                <w:sz w:val="19"/>
                <w:szCs w:val="19"/>
              </w:rPr>
            </w:pPr>
            <w:r w:rsidRPr="00B42D5D">
              <w:rPr>
                <w:rFonts w:ascii="Montserrat Light" w:hAnsi="Montserrat Light"/>
                <w:sz w:val="19"/>
                <w:szCs w:val="19"/>
              </w:rPr>
              <w:t>La Institución Educativa debe contar con al menos 2 docentes de tiempo completo, dependiendo de las necesidades del plan de estudios y de la matrícula proyectada.</w:t>
            </w:r>
          </w:p>
        </w:tc>
        <w:tc>
          <w:tcPr>
            <w:tcW w:w="1134" w:type="dxa"/>
          </w:tcPr>
          <w:p w14:paraId="7FFCA962" w14:textId="77777777" w:rsidR="00D76905" w:rsidRPr="00315C7B" w:rsidRDefault="00D76905" w:rsidP="00036C97">
            <w:pPr>
              <w:snapToGrid w:val="0"/>
              <w:ind w:right="247"/>
              <w:jc w:val="center"/>
              <w:rPr>
                <w:rFonts w:ascii="Montserrat Light" w:eastAsia="Times New Roman" w:hAnsi="Montserrat Light"/>
                <w:sz w:val="19"/>
                <w:szCs w:val="19"/>
              </w:rPr>
            </w:pPr>
          </w:p>
        </w:tc>
        <w:tc>
          <w:tcPr>
            <w:tcW w:w="1003" w:type="dxa"/>
          </w:tcPr>
          <w:p w14:paraId="1AFB1E06" w14:textId="77777777" w:rsidR="00D76905" w:rsidRPr="003B34B0" w:rsidRDefault="00D76905" w:rsidP="00036C97">
            <w:pPr>
              <w:snapToGrid w:val="0"/>
              <w:ind w:right="247"/>
              <w:jc w:val="center"/>
              <w:rPr>
                <w:rFonts w:ascii="Montserrat Light" w:eastAsia="Times New Roman" w:hAnsi="Montserrat Light"/>
                <w:sz w:val="19"/>
                <w:szCs w:val="19"/>
                <w:lang w:val="es-ES_tradnl"/>
              </w:rPr>
            </w:pPr>
          </w:p>
        </w:tc>
        <w:tc>
          <w:tcPr>
            <w:tcW w:w="2692" w:type="dxa"/>
          </w:tcPr>
          <w:p w14:paraId="2EBB84C0" w14:textId="77777777" w:rsidR="00D76905" w:rsidRPr="003B34B0" w:rsidRDefault="00D76905" w:rsidP="00036C97">
            <w:pPr>
              <w:snapToGrid w:val="0"/>
              <w:ind w:right="247"/>
              <w:jc w:val="center"/>
              <w:rPr>
                <w:rFonts w:ascii="Montserrat Light" w:eastAsia="Times New Roman" w:hAnsi="Montserrat Light"/>
                <w:sz w:val="19"/>
                <w:szCs w:val="19"/>
                <w:lang w:val="es-ES_tradnl"/>
              </w:rPr>
            </w:pPr>
          </w:p>
        </w:tc>
      </w:tr>
    </w:tbl>
    <w:p w14:paraId="4556F058" w14:textId="77777777" w:rsidR="00D76905" w:rsidRDefault="00D76905" w:rsidP="00D76905">
      <w:r>
        <w:br w:type="page"/>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D76905" w:rsidRPr="003B34B0" w14:paraId="7AF25A5B" w14:textId="77777777" w:rsidTr="00036C97">
        <w:trPr>
          <w:trHeight w:val="76"/>
          <w:jc w:val="center"/>
        </w:trPr>
        <w:tc>
          <w:tcPr>
            <w:tcW w:w="4952" w:type="dxa"/>
            <w:gridSpan w:val="2"/>
            <w:vMerge w:val="restart"/>
            <w:shd w:val="clear" w:color="auto" w:fill="D4C19C"/>
            <w:vAlign w:val="center"/>
          </w:tcPr>
          <w:p w14:paraId="334F47BF" w14:textId="77777777" w:rsidR="00D76905" w:rsidRPr="003B34B0" w:rsidRDefault="00D76905" w:rsidP="00036C97">
            <w:pPr>
              <w:snapToGrid w:val="0"/>
              <w:spacing w:after="120"/>
              <w:ind w:left="120" w:right="247"/>
              <w:jc w:val="center"/>
              <w:rPr>
                <w:rFonts w:ascii="Montserrat SemiBold" w:hAnsi="Montserrat SemiBold"/>
                <w:b/>
                <w:bCs/>
                <w:color w:val="9D2449"/>
                <w:sz w:val="19"/>
                <w:szCs w:val="19"/>
              </w:rPr>
            </w:pPr>
            <w:r w:rsidRPr="003B34B0">
              <w:rPr>
                <w:sz w:val="19"/>
                <w:szCs w:val="19"/>
              </w:rPr>
              <w:lastRenderedPageBreak/>
              <w:br w:type="page"/>
            </w:r>
            <w:r w:rsidRPr="00600490">
              <w:rPr>
                <w:rFonts w:ascii="Montserrat SemiBold" w:hAnsi="Montserrat SemiBold"/>
                <w:b/>
                <w:bCs/>
                <w:color w:val="9D2449"/>
                <w:sz w:val="19"/>
                <w:szCs w:val="19"/>
              </w:rPr>
              <w:t>Elementos del Criterio a Evaluar</w:t>
            </w:r>
          </w:p>
        </w:tc>
        <w:tc>
          <w:tcPr>
            <w:tcW w:w="2137" w:type="dxa"/>
            <w:gridSpan w:val="2"/>
            <w:shd w:val="clear" w:color="auto" w:fill="D4C19C"/>
          </w:tcPr>
          <w:p w14:paraId="038033D2" w14:textId="77777777" w:rsidR="00D76905" w:rsidRPr="003B34B0" w:rsidRDefault="00D76905" w:rsidP="00036C97">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850B310"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6C671CAA" w14:textId="77777777" w:rsidTr="00036C97">
        <w:trPr>
          <w:trHeight w:val="152"/>
          <w:jc w:val="center"/>
        </w:trPr>
        <w:tc>
          <w:tcPr>
            <w:tcW w:w="4952" w:type="dxa"/>
            <w:gridSpan w:val="2"/>
            <w:vMerge/>
          </w:tcPr>
          <w:p w14:paraId="3E814454" w14:textId="77777777" w:rsidR="00D76905" w:rsidRPr="003B34B0" w:rsidRDefault="00D76905" w:rsidP="00036C97">
            <w:pPr>
              <w:tabs>
                <w:tab w:val="left" w:pos="1414"/>
              </w:tabs>
              <w:snapToGrid w:val="0"/>
              <w:ind w:right="86"/>
              <w:jc w:val="both"/>
              <w:rPr>
                <w:rFonts w:ascii="Montserrat Light" w:hAnsi="Montserrat Light"/>
                <w:sz w:val="19"/>
                <w:szCs w:val="19"/>
              </w:rPr>
            </w:pPr>
          </w:p>
        </w:tc>
        <w:tc>
          <w:tcPr>
            <w:tcW w:w="1134" w:type="dxa"/>
            <w:shd w:val="clear" w:color="auto" w:fill="D4C19C"/>
          </w:tcPr>
          <w:p w14:paraId="00271A52" w14:textId="77777777" w:rsidR="00D76905" w:rsidRPr="003B34B0" w:rsidRDefault="00D76905" w:rsidP="00036C97">
            <w:pPr>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77295A0F" w14:textId="77777777" w:rsidR="00D76905" w:rsidRPr="003B34B0" w:rsidRDefault="00D76905" w:rsidP="00036C97">
            <w:pPr>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0870D9FB" w14:textId="77777777" w:rsidR="00D76905" w:rsidRPr="003B34B0" w:rsidRDefault="00D76905" w:rsidP="00036C97">
            <w:pPr>
              <w:snapToGrid w:val="0"/>
              <w:ind w:right="247"/>
              <w:jc w:val="center"/>
              <w:rPr>
                <w:rFonts w:ascii="Montserrat Light" w:eastAsia="Times New Roman" w:hAnsi="Montserrat Light"/>
                <w:sz w:val="19"/>
                <w:szCs w:val="19"/>
                <w:lang w:val="es-ES_tradnl"/>
              </w:rPr>
            </w:pPr>
          </w:p>
        </w:tc>
      </w:tr>
      <w:tr w:rsidR="00B42D5D" w:rsidRPr="003B34B0" w14:paraId="28D681D3" w14:textId="77777777" w:rsidTr="00036C97">
        <w:trPr>
          <w:trHeight w:val="230"/>
          <w:jc w:val="center"/>
        </w:trPr>
        <w:tc>
          <w:tcPr>
            <w:tcW w:w="815" w:type="dxa"/>
          </w:tcPr>
          <w:p w14:paraId="4AC3A596" w14:textId="77777777" w:rsidR="00B42D5D" w:rsidRPr="003B34B0" w:rsidRDefault="00B42D5D" w:rsidP="00B42D5D">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9</w:t>
            </w:r>
          </w:p>
        </w:tc>
        <w:tc>
          <w:tcPr>
            <w:tcW w:w="4137" w:type="dxa"/>
          </w:tcPr>
          <w:p w14:paraId="4EB440D6" w14:textId="44B65B48" w:rsidR="00B42D5D" w:rsidRPr="00B42D5D" w:rsidRDefault="00B42D5D" w:rsidP="00B42D5D">
            <w:pPr>
              <w:tabs>
                <w:tab w:val="left" w:pos="1414"/>
              </w:tabs>
              <w:snapToGrid w:val="0"/>
              <w:ind w:right="85"/>
              <w:jc w:val="both"/>
              <w:rPr>
                <w:rFonts w:ascii="Montserrat Light" w:hAnsi="Montserrat Light"/>
                <w:sz w:val="19"/>
                <w:szCs w:val="19"/>
              </w:rPr>
            </w:pPr>
            <w:r w:rsidRPr="00B42D5D">
              <w:rPr>
                <w:rFonts w:ascii="Montserrat Light" w:hAnsi="Montserrat Light"/>
                <w:sz w:val="19"/>
                <w:szCs w:val="19"/>
              </w:rPr>
              <w:t>Los docentes de tiempo completo desarrollan actividades de tutoría, investigación y docencia.</w:t>
            </w:r>
          </w:p>
        </w:tc>
        <w:tc>
          <w:tcPr>
            <w:tcW w:w="1134" w:type="dxa"/>
          </w:tcPr>
          <w:p w14:paraId="7428274F" w14:textId="77777777" w:rsidR="00B42D5D" w:rsidRPr="003B34B0" w:rsidRDefault="00B42D5D" w:rsidP="00B42D5D">
            <w:pPr>
              <w:snapToGrid w:val="0"/>
              <w:ind w:right="247"/>
              <w:jc w:val="center"/>
              <w:rPr>
                <w:rFonts w:ascii="Montserrat Light" w:eastAsia="Times New Roman" w:hAnsi="Montserrat Light"/>
                <w:sz w:val="19"/>
                <w:szCs w:val="19"/>
                <w:lang w:val="es-ES_tradnl"/>
              </w:rPr>
            </w:pPr>
          </w:p>
        </w:tc>
        <w:tc>
          <w:tcPr>
            <w:tcW w:w="1003" w:type="dxa"/>
          </w:tcPr>
          <w:p w14:paraId="4378EC2C" w14:textId="77777777" w:rsidR="00B42D5D" w:rsidRPr="003B34B0" w:rsidRDefault="00B42D5D" w:rsidP="00B42D5D">
            <w:pPr>
              <w:snapToGrid w:val="0"/>
              <w:ind w:right="247"/>
              <w:jc w:val="center"/>
              <w:rPr>
                <w:rFonts w:ascii="Montserrat Light" w:eastAsia="Times New Roman" w:hAnsi="Montserrat Light"/>
                <w:sz w:val="19"/>
                <w:szCs w:val="19"/>
                <w:lang w:val="es-ES_tradnl"/>
              </w:rPr>
            </w:pPr>
          </w:p>
        </w:tc>
        <w:tc>
          <w:tcPr>
            <w:tcW w:w="2692" w:type="dxa"/>
          </w:tcPr>
          <w:p w14:paraId="1109322C" w14:textId="77777777" w:rsidR="00B42D5D" w:rsidRPr="003B34B0" w:rsidRDefault="00B42D5D" w:rsidP="00B42D5D">
            <w:pPr>
              <w:snapToGrid w:val="0"/>
              <w:ind w:right="247"/>
              <w:jc w:val="center"/>
              <w:rPr>
                <w:rFonts w:ascii="Montserrat Light" w:eastAsia="Times New Roman" w:hAnsi="Montserrat Light"/>
                <w:sz w:val="19"/>
                <w:szCs w:val="19"/>
                <w:lang w:val="es-ES_tradnl"/>
              </w:rPr>
            </w:pPr>
          </w:p>
        </w:tc>
      </w:tr>
      <w:tr w:rsidR="00B42D5D" w:rsidRPr="003B34B0" w14:paraId="4AE23A41" w14:textId="77777777" w:rsidTr="00036C97">
        <w:trPr>
          <w:trHeight w:val="230"/>
          <w:jc w:val="center"/>
        </w:trPr>
        <w:tc>
          <w:tcPr>
            <w:tcW w:w="815" w:type="dxa"/>
          </w:tcPr>
          <w:p w14:paraId="483F4C33" w14:textId="77777777" w:rsidR="00B42D5D" w:rsidRPr="003B34B0" w:rsidRDefault="00B42D5D" w:rsidP="00B42D5D">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10</w:t>
            </w:r>
          </w:p>
        </w:tc>
        <w:tc>
          <w:tcPr>
            <w:tcW w:w="4137" w:type="dxa"/>
            <w:vAlign w:val="center"/>
          </w:tcPr>
          <w:p w14:paraId="3F5B247B" w14:textId="6CD683A3" w:rsidR="00B42D5D" w:rsidRPr="00B42D5D" w:rsidRDefault="00B42D5D" w:rsidP="00B42D5D">
            <w:pPr>
              <w:snapToGrid w:val="0"/>
              <w:ind w:right="85"/>
              <w:jc w:val="both"/>
              <w:rPr>
                <w:rFonts w:ascii="Montserrat Light" w:hAnsi="Montserrat Light"/>
                <w:sz w:val="19"/>
                <w:szCs w:val="19"/>
              </w:rPr>
            </w:pPr>
            <w:r w:rsidRPr="00B42D5D">
              <w:rPr>
                <w:rFonts w:ascii="Montserrat Light" w:hAnsi="Montserrat Light"/>
                <w:sz w:val="19"/>
                <w:szCs w:val="19"/>
              </w:rPr>
              <w:t>Los docentes que imparten asignaturas de investigación cuentan con experiencias y evidencia actualizada en ésta.</w:t>
            </w:r>
          </w:p>
        </w:tc>
        <w:tc>
          <w:tcPr>
            <w:tcW w:w="1134" w:type="dxa"/>
          </w:tcPr>
          <w:p w14:paraId="2693685D" w14:textId="77777777" w:rsidR="00B42D5D" w:rsidRPr="003B34B0" w:rsidRDefault="00B42D5D" w:rsidP="00B42D5D">
            <w:pPr>
              <w:snapToGrid w:val="0"/>
              <w:ind w:right="247"/>
              <w:jc w:val="center"/>
              <w:rPr>
                <w:rFonts w:ascii="Montserrat Light" w:eastAsia="Times New Roman" w:hAnsi="Montserrat Light"/>
                <w:sz w:val="19"/>
                <w:szCs w:val="19"/>
                <w:lang w:val="es-ES_tradnl"/>
              </w:rPr>
            </w:pPr>
          </w:p>
        </w:tc>
        <w:tc>
          <w:tcPr>
            <w:tcW w:w="1003" w:type="dxa"/>
          </w:tcPr>
          <w:p w14:paraId="00177DEC" w14:textId="77777777" w:rsidR="00B42D5D" w:rsidRPr="003B34B0" w:rsidRDefault="00B42D5D" w:rsidP="00B42D5D">
            <w:pPr>
              <w:snapToGrid w:val="0"/>
              <w:ind w:right="247"/>
              <w:jc w:val="center"/>
              <w:rPr>
                <w:rFonts w:ascii="Montserrat Light" w:eastAsia="Times New Roman" w:hAnsi="Montserrat Light"/>
                <w:sz w:val="19"/>
                <w:szCs w:val="19"/>
                <w:lang w:val="es-ES_tradnl"/>
              </w:rPr>
            </w:pPr>
          </w:p>
        </w:tc>
        <w:tc>
          <w:tcPr>
            <w:tcW w:w="2692" w:type="dxa"/>
          </w:tcPr>
          <w:p w14:paraId="20467AD0" w14:textId="77777777" w:rsidR="00B42D5D" w:rsidRPr="003B34B0" w:rsidRDefault="00B42D5D" w:rsidP="00B42D5D">
            <w:pPr>
              <w:snapToGrid w:val="0"/>
              <w:ind w:right="247"/>
              <w:jc w:val="center"/>
              <w:rPr>
                <w:rFonts w:ascii="Montserrat Light" w:eastAsia="Times New Roman" w:hAnsi="Montserrat Light"/>
                <w:sz w:val="19"/>
                <w:szCs w:val="19"/>
                <w:lang w:val="es-ES_tradnl"/>
              </w:rPr>
            </w:pPr>
          </w:p>
        </w:tc>
      </w:tr>
      <w:tr w:rsidR="00D76905" w:rsidRPr="003B34B0" w14:paraId="6281DD26" w14:textId="77777777" w:rsidTr="00036C97">
        <w:trPr>
          <w:trHeight w:val="230"/>
          <w:jc w:val="center"/>
        </w:trPr>
        <w:tc>
          <w:tcPr>
            <w:tcW w:w="4952" w:type="dxa"/>
            <w:gridSpan w:val="2"/>
            <w:shd w:val="clear" w:color="auto" w:fill="D4C19C"/>
          </w:tcPr>
          <w:p w14:paraId="63E1BC08" w14:textId="65328B4D" w:rsidR="00D76905" w:rsidRPr="003B34B0" w:rsidRDefault="00B42D5D" w:rsidP="00B42D5D">
            <w:pPr>
              <w:snapToGrid w:val="0"/>
              <w:spacing w:after="120"/>
              <w:ind w:right="247"/>
              <w:jc w:val="both"/>
              <w:rPr>
                <w:rFonts w:ascii="Montserrat SemiBold" w:hAnsi="Montserrat SemiBold"/>
                <w:b/>
                <w:bCs/>
                <w:color w:val="9D2449"/>
                <w:sz w:val="19"/>
                <w:szCs w:val="19"/>
              </w:rPr>
            </w:pPr>
            <w:r w:rsidRPr="00B42D5D">
              <w:rPr>
                <w:rFonts w:ascii="Montserrat SemiBold" w:hAnsi="Montserrat SemiBold"/>
                <w:b/>
                <w:bCs/>
                <w:color w:val="9D2449"/>
                <w:sz w:val="19"/>
                <w:szCs w:val="19"/>
              </w:rPr>
              <w:t>Este criterio se debe cumplir al 100% (Deben contar con 10 puntos de 10 para tener una Opinión Técnico Académica Favorable)</w:t>
            </w:r>
          </w:p>
        </w:tc>
        <w:tc>
          <w:tcPr>
            <w:tcW w:w="4829" w:type="dxa"/>
            <w:gridSpan w:val="3"/>
            <w:shd w:val="clear" w:color="auto" w:fill="D4C19C"/>
          </w:tcPr>
          <w:p w14:paraId="65F778BD" w14:textId="77777777" w:rsidR="00D76905" w:rsidRPr="003B34B0" w:rsidRDefault="00D76905" w:rsidP="00036C97">
            <w:pPr>
              <w:snapToGrid w:val="0"/>
              <w:spacing w:after="120"/>
              <w:ind w:right="247"/>
              <w:jc w:val="center"/>
              <w:rPr>
                <w:rFonts w:ascii="Montserrat SemiBold" w:hAnsi="Montserrat SemiBold"/>
                <w:b/>
                <w:bCs/>
                <w:color w:val="9D2449"/>
                <w:sz w:val="19"/>
                <w:szCs w:val="19"/>
              </w:rPr>
            </w:pPr>
          </w:p>
          <w:p w14:paraId="61DFD1D6" w14:textId="77777777" w:rsidR="00D76905" w:rsidRPr="003B34B0" w:rsidRDefault="00D76905" w:rsidP="00036C97">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______ / 1</w:t>
            </w:r>
            <w:r>
              <w:rPr>
                <w:rFonts w:ascii="Montserrat SemiBold" w:hAnsi="Montserrat SemiBold"/>
                <w:b/>
                <w:bCs/>
                <w:color w:val="9D2449"/>
                <w:sz w:val="19"/>
                <w:szCs w:val="19"/>
              </w:rPr>
              <w:t>0</w:t>
            </w:r>
          </w:p>
        </w:tc>
      </w:tr>
      <w:tr w:rsidR="00D76905" w:rsidRPr="003B34B0" w14:paraId="7BE8FAE0" w14:textId="77777777" w:rsidTr="00156F69">
        <w:trPr>
          <w:trHeight w:val="3172"/>
          <w:jc w:val="center"/>
        </w:trPr>
        <w:tc>
          <w:tcPr>
            <w:tcW w:w="9781" w:type="dxa"/>
            <w:gridSpan w:val="5"/>
          </w:tcPr>
          <w:p w14:paraId="5F6E0EE6" w14:textId="77777777" w:rsidR="00D76905" w:rsidRDefault="00D76905" w:rsidP="00036C97">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4557457" w14:textId="77777777" w:rsidR="0028623D" w:rsidRDefault="0028623D" w:rsidP="00036C97">
            <w:pPr>
              <w:rPr>
                <w:rFonts w:ascii="Montserrat SemiBold" w:hAnsi="Montserrat SemiBold"/>
                <w:b/>
                <w:bCs/>
                <w:sz w:val="19"/>
                <w:szCs w:val="19"/>
              </w:rPr>
            </w:pPr>
          </w:p>
          <w:p w14:paraId="120317E2" w14:textId="77777777" w:rsidR="0028623D" w:rsidRDefault="0028623D" w:rsidP="00036C97">
            <w:pPr>
              <w:rPr>
                <w:rFonts w:ascii="Montserrat SemiBold" w:hAnsi="Montserrat SemiBold"/>
                <w:b/>
                <w:bCs/>
                <w:sz w:val="19"/>
                <w:szCs w:val="19"/>
              </w:rPr>
            </w:pPr>
          </w:p>
          <w:p w14:paraId="3F16091A" w14:textId="77777777" w:rsidR="0028623D" w:rsidRDefault="0028623D" w:rsidP="00036C97">
            <w:pPr>
              <w:rPr>
                <w:rFonts w:ascii="Montserrat SemiBold" w:hAnsi="Montserrat SemiBold"/>
                <w:b/>
                <w:bCs/>
                <w:sz w:val="19"/>
                <w:szCs w:val="19"/>
              </w:rPr>
            </w:pPr>
          </w:p>
          <w:p w14:paraId="2FEC02DD" w14:textId="77777777" w:rsidR="0028623D" w:rsidRDefault="0028623D" w:rsidP="00036C97">
            <w:pPr>
              <w:rPr>
                <w:rFonts w:ascii="Montserrat SemiBold" w:hAnsi="Montserrat SemiBold"/>
                <w:b/>
                <w:bCs/>
                <w:sz w:val="19"/>
                <w:szCs w:val="19"/>
              </w:rPr>
            </w:pPr>
          </w:p>
          <w:p w14:paraId="1C7777F6" w14:textId="77777777" w:rsidR="0028623D" w:rsidRDefault="0028623D" w:rsidP="00036C97">
            <w:pPr>
              <w:rPr>
                <w:rFonts w:ascii="Montserrat SemiBold" w:hAnsi="Montserrat SemiBold"/>
                <w:b/>
                <w:bCs/>
                <w:sz w:val="19"/>
                <w:szCs w:val="19"/>
              </w:rPr>
            </w:pPr>
          </w:p>
          <w:p w14:paraId="075E65EE" w14:textId="77777777" w:rsidR="0028623D" w:rsidRDefault="0028623D" w:rsidP="00036C97">
            <w:pPr>
              <w:rPr>
                <w:rFonts w:ascii="Montserrat SemiBold" w:hAnsi="Montserrat SemiBold"/>
                <w:b/>
                <w:bCs/>
                <w:sz w:val="19"/>
                <w:szCs w:val="19"/>
              </w:rPr>
            </w:pPr>
          </w:p>
          <w:p w14:paraId="3CD4EC73" w14:textId="77777777" w:rsidR="0028623D" w:rsidRDefault="0028623D" w:rsidP="00036C97">
            <w:pPr>
              <w:rPr>
                <w:rFonts w:ascii="Montserrat SemiBold" w:hAnsi="Montserrat SemiBold"/>
                <w:b/>
                <w:bCs/>
                <w:sz w:val="19"/>
                <w:szCs w:val="19"/>
              </w:rPr>
            </w:pPr>
          </w:p>
          <w:p w14:paraId="10A05DD8" w14:textId="77777777" w:rsidR="0028623D" w:rsidRDefault="0028623D" w:rsidP="00036C97">
            <w:pPr>
              <w:rPr>
                <w:rFonts w:ascii="Montserrat SemiBold" w:hAnsi="Montserrat SemiBold"/>
                <w:b/>
                <w:bCs/>
                <w:sz w:val="19"/>
                <w:szCs w:val="19"/>
              </w:rPr>
            </w:pPr>
          </w:p>
          <w:p w14:paraId="7978D7AC" w14:textId="77777777" w:rsidR="0028623D" w:rsidRDefault="0028623D" w:rsidP="00036C97">
            <w:pPr>
              <w:rPr>
                <w:rFonts w:ascii="Montserrat SemiBold" w:hAnsi="Montserrat SemiBold"/>
                <w:b/>
                <w:bCs/>
                <w:sz w:val="19"/>
                <w:szCs w:val="19"/>
              </w:rPr>
            </w:pPr>
          </w:p>
          <w:p w14:paraId="5C9FB35F" w14:textId="77777777" w:rsidR="0028623D" w:rsidRDefault="0028623D" w:rsidP="00036C97">
            <w:pPr>
              <w:rPr>
                <w:rFonts w:ascii="Montserrat SemiBold" w:hAnsi="Montserrat SemiBold"/>
                <w:b/>
                <w:bCs/>
                <w:sz w:val="19"/>
                <w:szCs w:val="19"/>
              </w:rPr>
            </w:pPr>
          </w:p>
          <w:p w14:paraId="3967FA7F" w14:textId="77777777" w:rsidR="0028623D" w:rsidRDefault="0028623D" w:rsidP="00036C97">
            <w:pPr>
              <w:rPr>
                <w:rFonts w:ascii="Montserrat SemiBold" w:hAnsi="Montserrat SemiBold"/>
                <w:b/>
                <w:bCs/>
                <w:sz w:val="19"/>
                <w:szCs w:val="19"/>
              </w:rPr>
            </w:pPr>
          </w:p>
          <w:p w14:paraId="783DCA8E" w14:textId="77777777" w:rsidR="0028623D" w:rsidRDefault="0028623D" w:rsidP="00036C97">
            <w:pPr>
              <w:rPr>
                <w:rFonts w:ascii="Montserrat SemiBold" w:hAnsi="Montserrat SemiBold"/>
                <w:b/>
                <w:bCs/>
                <w:sz w:val="19"/>
                <w:szCs w:val="19"/>
              </w:rPr>
            </w:pPr>
          </w:p>
          <w:p w14:paraId="2ACC7A87" w14:textId="77777777" w:rsidR="0028623D" w:rsidRDefault="0028623D" w:rsidP="00036C97">
            <w:pPr>
              <w:rPr>
                <w:rFonts w:ascii="Montserrat SemiBold" w:hAnsi="Montserrat SemiBold"/>
                <w:b/>
                <w:bCs/>
                <w:sz w:val="19"/>
                <w:szCs w:val="19"/>
              </w:rPr>
            </w:pPr>
          </w:p>
          <w:p w14:paraId="359EED09" w14:textId="77777777" w:rsidR="0028623D" w:rsidRDefault="0028623D" w:rsidP="00036C97">
            <w:pPr>
              <w:rPr>
                <w:rFonts w:ascii="Montserrat SemiBold" w:hAnsi="Montserrat SemiBold"/>
                <w:b/>
                <w:bCs/>
                <w:sz w:val="19"/>
                <w:szCs w:val="19"/>
              </w:rPr>
            </w:pPr>
          </w:p>
          <w:p w14:paraId="519FD631" w14:textId="74A33E6E" w:rsidR="0028623D" w:rsidRPr="003B34B0" w:rsidRDefault="0028623D" w:rsidP="00036C97">
            <w:pPr>
              <w:rPr>
                <w:rFonts w:ascii="Montserrat SemiBold" w:eastAsia="Times New Roman" w:hAnsi="Montserrat SemiBold"/>
                <w:b/>
                <w:bCs/>
                <w:sz w:val="19"/>
                <w:szCs w:val="19"/>
                <w:lang w:val="es-ES_tradnl"/>
              </w:rPr>
            </w:pPr>
          </w:p>
        </w:tc>
      </w:tr>
    </w:tbl>
    <w:p w14:paraId="33ED64DA" w14:textId="77777777" w:rsidR="00D76905" w:rsidRPr="00403C8E" w:rsidRDefault="00D76905" w:rsidP="00D76905">
      <w:pPr>
        <w:rPr>
          <w:rFonts w:ascii="Montserrat Medium" w:hAnsi="Montserrat Medium"/>
        </w:rPr>
      </w:pPr>
      <w:r w:rsidRPr="00403C8E">
        <w:rPr>
          <w:rFonts w:ascii="Montserrat Medium" w:hAnsi="Montserrat Medium"/>
        </w:rPr>
        <w:br w:type="page"/>
      </w:r>
    </w:p>
    <w:p w14:paraId="3542D43D" w14:textId="77777777" w:rsidR="00D76905" w:rsidRPr="00403C8E" w:rsidRDefault="00D76905" w:rsidP="00D76905">
      <w:pPr>
        <w:pStyle w:val="Criterios8"/>
      </w:pPr>
      <w:r w:rsidRPr="00403C8E">
        <w:lastRenderedPageBreak/>
        <w:t>Infraestructura y equipamiento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76905" w:rsidRPr="0099177C" w14:paraId="56A4466E" w14:textId="77777777" w:rsidTr="00036C97">
        <w:trPr>
          <w:trHeight w:val="230"/>
          <w:jc w:val="center"/>
        </w:trPr>
        <w:tc>
          <w:tcPr>
            <w:tcW w:w="4902" w:type="dxa"/>
            <w:gridSpan w:val="2"/>
            <w:vMerge w:val="restart"/>
            <w:shd w:val="clear" w:color="auto" w:fill="D4C19C"/>
            <w:vAlign w:val="center"/>
          </w:tcPr>
          <w:p w14:paraId="5FD50837" w14:textId="77777777" w:rsidR="00D76905" w:rsidRPr="00F54C6A" w:rsidRDefault="00D76905" w:rsidP="00036C97">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0AA920F1"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156173CD"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76905" w:rsidRPr="0099177C" w14:paraId="7315F188" w14:textId="77777777" w:rsidTr="00036C97">
        <w:trPr>
          <w:trHeight w:val="230"/>
          <w:jc w:val="center"/>
        </w:trPr>
        <w:tc>
          <w:tcPr>
            <w:tcW w:w="4902" w:type="dxa"/>
            <w:gridSpan w:val="2"/>
            <w:vMerge/>
            <w:shd w:val="clear" w:color="auto" w:fill="D4C19C"/>
          </w:tcPr>
          <w:p w14:paraId="772EC452" w14:textId="77777777" w:rsidR="00D76905" w:rsidRPr="00F54C6A" w:rsidRDefault="00D76905" w:rsidP="00036C97">
            <w:pPr>
              <w:tabs>
                <w:tab w:val="left" w:pos="1414"/>
              </w:tabs>
              <w:snapToGrid w:val="0"/>
              <w:ind w:right="247"/>
              <w:rPr>
                <w:rFonts w:ascii="Montserrat SemiBold" w:hAnsi="Montserrat SemiBold"/>
                <w:b/>
                <w:bCs/>
                <w:sz w:val="18"/>
                <w:szCs w:val="18"/>
              </w:rPr>
            </w:pPr>
          </w:p>
        </w:tc>
        <w:tc>
          <w:tcPr>
            <w:tcW w:w="1042" w:type="dxa"/>
            <w:shd w:val="clear" w:color="auto" w:fill="D4C19C"/>
          </w:tcPr>
          <w:p w14:paraId="582E803D"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AFA8725"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481F47E5" w14:textId="77777777" w:rsidR="00D76905" w:rsidRPr="0099177C" w:rsidRDefault="00D76905" w:rsidP="00036C97">
            <w:pPr>
              <w:suppressLineNumbers/>
              <w:snapToGrid w:val="0"/>
              <w:ind w:right="247"/>
              <w:jc w:val="center"/>
              <w:rPr>
                <w:rFonts w:ascii="Montserrat Light" w:hAnsi="Montserrat Light"/>
                <w:sz w:val="18"/>
                <w:szCs w:val="18"/>
              </w:rPr>
            </w:pPr>
          </w:p>
        </w:tc>
      </w:tr>
      <w:tr w:rsidR="00B42D5D" w:rsidRPr="0099177C" w14:paraId="179CE3E6" w14:textId="77777777" w:rsidTr="00036C97">
        <w:trPr>
          <w:trHeight w:val="276"/>
          <w:jc w:val="center"/>
        </w:trPr>
        <w:tc>
          <w:tcPr>
            <w:tcW w:w="699" w:type="dxa"/>
            <w:shd w:val="clear" w:color="auto" w:fill="FFFFFF"/>
          </w:tcPr>
          <w:p w14:paraId="208C3D56" w14:textId="77777777" w:rsidR="00B42D5D" w:rsidRPr="003B34B0" w:rsidRDefault="00B42D5D" w:rsidP="00B42D5D">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3F19BCDF" w14:textId="1FC9591A" w:rsidR="00B42D5D" w:rsidRPr="00B42D5D" w:rsidRDefault="00B42D5D" w:rsidP="00B42D5D">
            <w:pPr>
              <w:suppressLineNumbers/>
              <w:snapToGrid w:val="0"/>
              <w:ind w:left="-22" w:right="40"/>
              <w:jc w:val="both"/>
              <w:rPr>
                <w:rFonts w:ascii="Montserrat Light" w:hAnsi="Montserrat Light"/>
                <w:bCs/>
                <w:sz w:val="19"/>
                <w:szCs w:val="19"/>
              </w:rPr>
            </w:pPr>
            <w:r w:rsidRPr="00B42D5D">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1042" w:type="dxa"/>
            <w:vAlign w:val="center"/>
          </w:tcPr>
          <w:p w14:paraId="596F8C6E" w14:textId="77777777" w:rsidR="00B42D5D" w:rsidRPr="0099177C" w:rsidRDefault="00B42D5D" w:rsidP="00B42D5D">
            <w:pPr>
              <w:pStyle w:val="Contenidodelatabla"/>
              <w:rPr>
                <w:rFonts w:ascii="Montserrat Light" w:hAnsi="Montserrat Light"/>
                <w:sz w:val="18"/>
                <w:szCs w:val="18"/>
              </w:rPr>
            </w:pPr>
          </w:p>
        </w:tc>
        <w:tc>
          <w:tcPr>
            <w:tcW w:w="992" w:type="dxa"/>
            <w:vAlign w:val="center"/>
          </w:tcPr>
          <w:p w14:paraId="276B3480" w14:textId="77777777" w:rsidR="00B42D5D" w:rsidRPr="0099177C" w:rsidRDefault="00B42D5D" w:rsidP="00B42D5D">
            <w:pPr>
              <w:suppressLineNumbers/>
              <w:snapToGrid w:val="0"/>
              <w:ind w:right="247"/>
              <w:jc w:val="center"/>
              <w:rPr>
                <w:rFonts w:ascii="Montserrat Light" w:hAnsi="Montserrat Light"/>
                <w:sz w:val="18"/>
                <w:szCs w:val="18"/>
              </w:rPr>
            </w:pPr>
          </w:p>
        </w:tc>
        <w:tc>
          <w:tcPr>
            <w:tcW w:w="2845" w:type="dxa"/>
            <w:vAlign w:val="center"/>
          </w:tcPr>
          <w:p w14:paraId="56C9D27D" w14:textId="77777777" w:rsidR="00B42D5D" w:rsidRPr="0099177C" w:rsidRDefault="00B42D5D" w:rsidP="00B42D5D">
            <w:pPr>
              <w:suppressLineNumbers/>
              <w:snapToGrid w:val="0"/>
              <w:ind w:right="247"/>
              <w:jc w:val="center"/>
              <w:rPr>
                <w:rFonts w:ascii="Montserrat Light" w:hAnsi="Montserrat Light"/>
                <w:sz w:val="18"/>
                <w:szCs w:val="18"/>
              </w:rPr>
            </w:pPr>
          </w:p>
        </w:tc>
      </w:tr>
      <w:tr w:rsidR="00B42D5D" w:rsidRPr="0099177C" w14:paraId="3E1BAF46" w14:textId="77777777" w:rsidTr="00036C97">
        <w:trPr>
          <w:trHeight w:val="276"/>
          <w:jc w:val="center"/>
        </w:trPr>
        <w:tc>
          <w:tcPr>
            <w:tcW w:w="699" w:type="dxa"/>
            <w:shd w:val="clear" w:color="auto" w:fill="FFFFFF"/>
          </w:tcPr>
          <w:p w14:paraId="78DFA3E7" w14:textId="77777777" w:rsidR="00B42D5D" w:rsidRPr="003B34B0" w:rsidRDefault="00B42D5D" w:rsidP="00B42D5D">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369FBB59" w14:textId="6B64F374" w:rsidR="00B42D5D" w:rsidRPr="00B42D5D" w:rsidRDefault="00B42D5D" w:rsidP="00B42D5D">
            <w:pPr>
              <w:suppressLineNumbers/>
              <w:snapToGrid w:val="0"/>
              <w:ind w:left="-22" w:right="40"/>
              <w:jc w:val="both"/>
              <w:rPr>
                <w:rFonts w:ascii="Montserrat Light" w:hAnsi="Montserrat Light"/>
                <w:bCs/>
                <w:sz w:val="19"/>
                <w:szCs w:val="19"/>
              </w:rPr>
            </w:pPr>
            <w:r w:rsidRPr="00B42D5D">
              <w:rPr>
                <w:rFonts w:ascii="Montserrat Light" w:hAnsi="Montserrat Light"/>
                <w:bCs/>
                <w:sz w:val="19"/>
                <w:szCs w:val="19"/>
              </w:rPr>
              <w:t>La Institución Educativa presenta un programa de administración de aulas.</w:t>
            </w:r>
          </w:p>
        </w:tc>
        <w:tc>
          <w:tcPr>
            <w:tcW w:w="1042" w:type="dxa"/>
            <w:vAlign w:val="center"/>
          </w:tcPr>
          <w:p w14:paraId="28E30480" w14:textId="77777777" w:rsidR="00B42D5D" w:rsidRPr="0099177C" w:rsidRDefault="00B42D5D" w:rsidP="00B42D5D">
            <w:pPr>
              <w:pStyle w:val="Contenidodelatabla"/>
              <w:rPr>
                <w:rFonts w:ascii="Montserrat Light" w:hAnsi="Montserrat Light"/>
                <w:sz w:val="18"/>
                <w:szCs w:val="18"/>
              </w:rPr>
            </w:pPr>
          </w:p>
        </w:tc>
        <w:tc>
          <w:tcPr>
            <w:tcW w:w="992" w:type="dxa"/>
            <w:vAlign w:val="center"/>
          </w:tcPr>
          <w:p w14:paraId="28305AB3" w14:textId="77777777" w:rsidR="00B42D5D" w:rsidRPr="0099177C" w:rsidRDefault="00B42D5D" w:rsidP="00B42D5D">
            <w:pPr>
              <w:suppressLineNumbers/>
              <w:snapToGrid w:val="0"/>
              <w:ind w:right="247"/>
              <w:jc w:val="center"/>
              <w:rPr>
                <w:rFonts w:ascii="Montserrat Light" w:hAnsi="Montserrat Light"/>
                <w:sz w:val="18"/>
                <w:szCs w:val="18"/>
              </w:rPr>
            </w:pPr>
          </w:p>
        </w:tc>
        <w:tc>
          <w:tcPr>
            <w:tcW w:w="2845" w:type="dxa"/>
            <w:vAlign w:val="center"/>
          </w:tcPr>
          <w:p w14:paraId="62144158" w14:textId="77777777" w:rsidR="00B42D5D" w:rsidRPr="0099177C" w:rsidRDefault="00B42D5D" w:rsidP="00B42D5D">
            <w:pPr>
              <w:suppressLineNumbers/>
              <w:snapToGrid w:val="0"/>
              <w:ind w:right="247"/>
              <w:jc w:val="center"/>
              <w:rPr>
                <w:rFonts w:ascii="Montserrat Light" w:hAnsi="Montserrat Light"/>
                <w:sz w:val="18"/>
                <w:szCs w:val="18"/>
              </w:rPr>
            </w:pPr>
          </w:p>
        </w:tc>
      </w:tr>
      <w:tr w:rsidR="00B42D5D" w:rsidRPr="0099177C" w14:paraId="25C253EA" w14:textId="77777777" w:rsidTr="00036C97">
        <w:trPr>
          <w:trHeight w:val="276"/>
          <w:jc w:val="center"/>
        </w:trPr>
        <w:tc>
          <w:tcPr>
            <w:tcW w:w="699" w:type="dxa"/>
          </w:tcPr>
          <w:p w14:paraId="471FF642" w14:textId="77777777" w:rsidR="00B42D5D" w:rsidRPr="003B34B0" w:rsidRDefault="00B42D5D" w:rsidP="00B42D5D">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3037160C" w14:textId="1BF80223" w:rsidR="00B42D5D" w:rsidRPr="00B42D5D" w:rsidRDefault="00B42D5D" w:rsidP="00B42D5D">
            <w:pPr>
              <w:ind w:left="-22" w:right="40"/>
              <w:jc w:val="both"/>
              <w:rPr>
                <w:rFonts w:ascii="Montserrat Light" w:hAnsi="Montserrat Light"/>
                <w:sz w:val="19"/>
                <w:szCs w:val="19"/>
              </w:rPr>
            </w:pPr>
            <w:r w:rsidRPr="00B42D5D">
              <w:rPr>
                <w:rFonts w:ascii="Montserrat Light" w:hAnsi="Montserrat Light"/>
                <w:sz w:val="19"/>
                <w:szCs w:val="19"/>
              </w:rPr>
              <w:t>Cada aula está equipada para el desarrollo de las actividades educativas y aloja a un máximo de 35 estudiantes.</w:t>
            </w:r>
          </w:p>
        </w:tc>
        <w:tc>
          <w:tcPr>
            <w:tcW w:w="1042" w:type="dxa"/>
            <w:vAlign w:val="center"/>
          </w:tcPr>
          <w:p w14:paraId="4C559C8E" w14:textId="77777777" w:rsidR="00B42D5D" w:rsidRPr="0099177C" w:rsidRDefault="00B42D5D" w:rsidP="00B42D5D">
            <w:pPr>
              <w:pStyle w:val="Contenidodelatabla"/>
              <w:rPr>
                <w:rFonts w:ascii="Montserrat Light" w:hAnsi="Montserrat Light"/>
                <w:sz w:val="18"/>
                <w:szCs w:val="18"/>
              </w:rPr>
            </w:pPr>
          </w:p>
        </w:tc>
        <w:tc>
          <w:tcPr>
            <w:tcW w:w="992" w:type="dxa"/>
            <w:vAlign w:val="center"/>
          </w:tcPr>
          <w:p w14:paraId="0B63D765" w14:textId="77777777" w:rsidR="00B42D5D" w:rsidRPr="0099177C" w:rsidRDefault="00B42D5D" w:rsidP="00B42D5D">
            <w:pPr>
              <w:suppressLineNumbers/>
              <w:snapToGrid w:val="0"/>
              <w:ind w:right="247"/>
              <w:jc w:val="center"/>
              <w:rPr>
                <w:rFonts w:ascii="Montserrat Light" w:hAnsi="Montserrat Light"/>
                <w:sz w:val="18"/>
                <w:szCs w:val="18"/>
              </w:rPr>
            </w:pPr>
          </w:p>
        </w:tc>
        <w:tc>
          <w:tcPr>
            <w:tcW w:w="2845" w:type="dxa"/>
            <w:vAlign w:val="center"/>
          </w:tcPr>
          <w:p w14:paraId="104AEF13" w14:textId="77777777" w:rsidR="00B42D5D" w:rsidRPr="0099177C" w:rsidRDefault="00B42D5D" w:rsidP="00B42D5D">
            <w:pPr>
              <w:suppressLineNumbers/>
              <w:snapToGrid w:val="0"/>
              <w:ind w:right="247"/>
              <w:jc w:val="center"/>
              <w:rPr>
                <w:rFonts w:ascii="Montserrat Light" w:hAnsi="Montserrat Light"/>
                <w:sz w:val="18"/>
                <w:szCs w:val="18"/>
              </w:rPr>
            </w:pPr>
          </w:p>
        </w:tc>
      </w:tr>
      <w:tr w:rsidR="00B42D5D" w:rsidRPr="0099177C" w14:paraId="134B5117" w14:textId="77777777" w:rsidTr="00036C97">
        <w:trPr>
          <w:trHeight w:val="276"/>
          <w:jc w:val="center"/>
        </w:trPr>
        <w:tc>
          <w:tcPr>
            <w:tcW w:w="699" w:type="dxa"/>
          </w:tcPr>
          <w:p w14:paraId="2B1A11B3" w14:textId="77777777" w:rsidR="00B42D5D" w:rsidRPr="003B34B0" w:rsidRDefault="00B42D5D" w:rsidP="00B42D5D">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2225C3C4" w14:textId="78DA3E74" w:rsidR="00B42D5D" w:rsidRPr="00B42D5D" w:rsidRDefault="00B42D5D" w:rsidP="00B42D5D">
            <w:pPr>
              <w:snapToGrid w:val="0"/>
              <w:ind w:left="-22" w:right="40"/>
              <w:jc w:val="both"/>
              <w:rPr>
                <w:rFonts w:ascii="Montserrat Light" w:hAnsi="Montserrat Light"/>
                <w:bCs/>
                <w:sz w:val="19"/>
                <w:szCs w:val="19"/>
              </w:rPr>
            </w:pPr>
            <w:r w:rsidRPr="00B42D5D">
              <w:rPr>
                <w:rFonts w:ascii="Montserrat Light" w:hAnsi="Montserrat Light"/>
                <w:sz w:val="19"/>
                <w:szCs w:val="19"/>
              </w:rPr>
              <w:t>Presenta evidencias a través de fotografías, planos, etc., de un auditorio para albergar por lo menos al triple de la matrícula proyectada</w:t>
            </w:r>
            <w:r w:rsidR="0028623D">
              <w:rPr>
                <w:rFonts w:ascii="Montserrat Light" w:hAnsi="Montserrat Light"/>
                <w:sz w:val="19"/>
                <w:szCs w:val="19"/>
              </w:rPr>
              <w:t>.</w:t>
            </w:r>
          </w:p>
        </w:tc>
        <w:tc>
          <w:tcPr>
            <w:tcW w:w="1042" w:type="dxa"/>
            <w:vAlign w:val="center"/>
          </w:tcPr>
          <w:p w14:paraId="1DD3F179" w14:textId="77777777" w:rsidR="00B42D5D" w:rsidRPr="0099177C" w:rsidRDefault="00B42D5D" w:rsidP="00B42D5D">
            <w:pPr>
              <w:pStyle w:val="Contenidodelatabla"/>
              <w:rPr>
                <w:rFonts w:ascii="Montserrat Light" w:hAnsi="Montserrat Light"/>
                <w:sz w:val="18"/>
                <w:szCs w:val="18"/>
              </w:rPr>
            </w:pPr>
          </w:p>
        </w:tc>
        <w:tc>
          <w:tcPr>
            <w:tcW w:w="992" w:type="dxa"/>
            <w:vAlign w:val="center"/>
          </w:tcPr>
          <w:p w14:paraId="66E37C6E" w14:textId="77777777" w:rsidR="00B42D5D" w:rsidRPr="0099177C" w:rsidRDefault="00B42D5D" w:rsidP="00B42D5D">
            <w:pPr>
              <w:suppressLineNumbers/>
              <w:snapToGrid w:val="0"/>
              <w:ind w:right="247"/>
              <w:jc w:val="center"/>
              <w:rPr>
                <w:rFonts w:ascii="Montserrat Light" w:hAnsi="Montserrat Light"/>
                <w:sz w:val="18"/>
                <w:szCs w:val="18"/>
              </w:rPr>
            </w:pPr>
          </w:p>
        </w:tc>
        <w:tc>
          <w:tcPr>
            <w:tcW w:w="2845" w:type="dxa"/>
            <w:vAlign w:val="center"/>
          </w:tcPr>
          <w:p w14:paraId="4029811F" w14:textId="77777777" w:rsidR="00B42D5D" w:rsidRPr="0099177C" w:rsidRDefault="00B42D5D" w:rsidP="00B42D5D">
            <w:pPr>
              <w:suppressLineNumbers/>
              <w:snapToGrid w:val="0"/>
              <w:ind w:right="247"/>
              <w:jc w:val="center"/>
              <w:rPr>
                <w:rFonts w:ascii="Montserrat Light" w:hAnsi="Montserrat Light"/>
                <w:sz w:val="18"/>
                <w:szCs w:val="18"/>
              </w:rPr>
            </w:pPr>
          </w:p>
        </w:tc>
      </w:tr>
      <w:tr w:rsidR="00B42D5D" w:rsidRPr="0099177C" w14:paraId="2D9BD015" w14:textId="77777777" w:rsidTr="00036C97">
        <w:trPr>
          <w:trHeight w:val="276"/>
          <w:jc w:val="center"/>
        </w:trPr>
        <w:tc>
          <w:tcPr>
            <w:tcW w:w="699" w:type="dxa"/>
          </w:tcPr>
          <w:p w14:paraId="4B729621" w14:textId="77777777" w:rsidR="00B42D5D" w:rsidRPr="003B34B0" w:rsidRDefault="00B42D5D" w:rsidP="00B42D5D">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05F6415D" w14:textId="4BC2CAAD" w:rsidR="00B42D5D" w:rsidRPr="00B42D5D" w:rsidRDefault="00B42D5D" w:rsidP="00B42D5D">
            <w:pPr>
              <w:tabs>
                <w:tab w:val="left" w:pos="1845"/>
              </w:tabs>
              <w:snapToGrid w:val="0"/>
              <w:ind w:right="40"/>
              <w:jc w:val="both"/>
              <w:rPr>
                <w:rFonts w:ascii="Montserrat Light" w:hAnsi="Montserrat Light"/>
                <w:sz w:val="19"/>
                <w:szCs w:val="19"/>
              </w:rPr>
            </w:pPr>
            <w:r w:rsidRPr="00B42D5D">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042" w:type="dxa"/>
            <w:vAlign w:val="center"/>
          </w:tcPr>
          <w:p w14:paraId="53364A4D" w14:textId="77777777" w:rsidR="00B42D5D" w:rsidRPr="0099177C" w:rsidRDefault="00B42D5D" w:rsidP="00B42D5D">
            <w:pPr>
              <w:pStyle w:val="Contenidodelatabla"/>
              <w:rPr>
                <w:rFonts w:ascii="Montserrat Light" w:hAnsi="Montserrat Light"/>
                <w:sz w:val="18"/>
                <w:szCs w:val="18"/>
              </w:rPr>
            </w:pPr>
          </w:p>
        </w:tc>
        <w:tc>
          <w:tcPr>
            <w:tcW w:w="992" w:type="dxa"/>
            <w:vAlign w:val="center"/>
          </w:tcPr>
          <w:p w14:paraId="64CD4AAE" w14:textId="77777777" w:rsidR="00B42D5D" w:rsidRPr="0099177C" w:rsidRDefault="00B42D5D" w:rsidP="00B42D5D">
            <w:pPr>
              <w:suppressLineNumbers/>
              <w:snapToGrid w:val="0"/>
              <w:ind w:right="247"/>
              <w:jc w:val="center"/>
              <w:rPr>
                <w:rFonts w:ascii="Montserrat Light" w:hAnsi="Montserrat Light"/>
                <w:sz w:val="18"/>
                <w:szCs w:val="18"/>
              </w:rPr>
            </w:pPr>
          </w:p>
        </w:tc>
        <w:tc>
          <w:tcPr>
            <w:tcW w:w="2845" w:type="dxa"/>
            <w:vAlign w:val="center"/>
          </w:tcPr>
          <w:p w14:paraId="32B6E5D4" w14:textId="77777777" w:rsidR="00B42D5D" w:rsidRPr="0099177C" w:rsidRDefault="00B42D5D" w:rsidP="00B42D5D">
            <w:pPr>
              <w:suppressLineNumbers/>
              <w:snapToGrid w:val="0"/>
              <w:ind w:right="247"/>
              <w:jc w:val="center"/>
              <w:rPr>
                <w:rFonts w:ascii="Montserrat Light" w:hAnsi="Montserrat Light"/>
                <w:sz w:val="18"/>
                <w:szCs w:val="18"/>
              </w:rPr>
            </w:pPr>
          </w:p>
        </w:tc>
      </w:tr>
      <w:tr w:rsidR="00B42D5D" w:rsidRPr="0099177C" w14:paraId="2AF18519" w14:textId="77777777" w:rsidTr="00036C97">
        <w:trPr>
          <w:trHeight w:val="276"/>
          <w:jc w:val="center"/>
        </w:trPr>
        <w:tc>
          <w:tcPr>
            <w:tcW w:w="699" w:type="dxa"/>
          </w:tcPr>
          <w:p w14:paraId="4D8A75D8" w14:textId="77777777" w:rsidR="00B42D5D" w:rsidRPr="003B34B0" w:rsidRDefault="00B42D5D" w:rsidP="00B42D5D">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53D7AC7F" w14:textId="3C68A5F4" w:rsidR="00B42D5D" w:rsidRPr="00B42D5D" w:rsidRDefault="00B42D5D" w:rsidP="00B42D5D">
            <w:pPr>
              <w:tabs>
                <w:tab w:val="left" w:pos="1845"/>
              </w:tabs>
              <w:snapToGrid w:val="0"/>
              <w:ind w:left="-22" w:right="40"/>
              <w:jc w:val="both"/>
              <w:rPr>
                <w:rFonts w:ascii="Montserrat Light" w:hAnsi="Montserrat Light"/>
                <w:b/>
                <w:bCs/>
                <w:sz w:val="19"/>
                <w:szCs w:val="19"/>
                <w:lang w:val="pt-BR"/>
              </w:rPr>
            </w:pPr>
            <w:r w:rsidRPr="00B42D5D">
              <w:rPr>
                <w:rFonts w:ascii="Montserrat Light" w:hAnsi="Montserrat Light"/>
                <w:sz w:val="19"/>
                <w:szCs w:val="19"/>
              </w:rPr>
              <w:t>Presenta evidencia a través de fotografías, planos, etc., de los cubículos para docentes de tiempo completo.</w:t>
            </w:r>
          </w:p>
        </w:tc>
        <w:tc>
          <w:tcPr>
            <w:tcW w:w="1042" w:type="dxa"/>
            <w:vAlign w:val="center"/>
          </w:tcPr>
          <w:p w14:paraId="1401537D" w14:textId="77777777" w:rsidR="00B42D5D" w:rsidRPr="0099177C" w:rsidRDefault="00B42D5D" w:rsidP="00B42D5D">
            <w:pPr>
              <w:pStyle w:val="Contenidodelatabla"/>
              <w:rPr>
                <w:rFonts w:ascii="Montserrat Light" w:hAnsi="Montserrat Light"/>
                <w:sz w:val="18"/>
                <w:szCs w:val="18"/>
              </w:rPr>
            </w:pPr>
          </w:p>
        </w:tc>
        <w:tc>
          <w:tcPr>
            <w:tcW w:w="992" w:type="dxa"/>
            <w:vAlign w:val="center"/>
          </w:tcPr>
          <w:p w14:paraId="11ECA39A" w14:textId="77777777" w:rsidR="00B42D5D" w:rsidRPr="0099177C" w:rsidRDefault="00B42D5D" w:rsidP="00B42D5D">
            <w:pPr>
              <w:suppressLineNumbers/>
              <w:snapToGrid w:val="0"/>
              <w:ind w:right="247"/>
              <w:jc w:val="center"/>
              <w:rPr>
                <w:rFonts w:ascii="Montserrat Light" w:hAnsi="Montserrat Light"/>
                <w:sz w:val="18"/>
                <w:szCs w:val="18"/>
              </w:rPr>
            </w:pPr>
          </w:p>
        </w:tc>
        <w:tc>
          <w:tcPr>
            <w:tcW w:w="2845" w:type="dxa"/>
            <w:vAlign w:val="center"/>
          </w:tcPr>
          <w:p w14:paraId="3E4CFF78" w14:textId="77777777" w:rsidR="00B42D5D" w:rsidRPr="0099177C" w:rsidRDefault="00B42D5D" w:rsidP="00B42D5D">
            <w:pPr>
              <w:suppressLineNumbers/>
              <w:snapToGrid w:val="0"/>
              <w:ind w:right="247"/>
              <w:jc w:val="center"/>
              <w:rPr>
                <w:rFonts w:ascii="Montserrat Light" w:hAnsi="Montserrat Light"/>
                <w:sz w:val="18"/>
                <w:szCs w:val="18"/>
              </w:rPr>
            </w:pPr>
          </w:p>
        </w:tc>
      </w:tr>
      <w:tr w:rsidR="00B42D5D" w:rsidRPr="0099177C" w14:paraId="126FDE12" w14:textId="77777777" w:rsidTr="0028623D">
        <w:trPr>
          <w:trHeight w:val="827"/>
          <w:jc w:val="center"/>
        </w:trPr>
        <w:tc>
          <w:tcPr>
            <w:tcW w:w="699" w:type="dxa"/>
          </w:tcPr>
          <w:p w14:paraId="77D94008" w14:textId="77777777" w:rsidR="00B42D5D" w:rsidRPr="003B34B0" w:rsidRDefault="00B42D5D" w:rsidP="00B42D5D">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647A77AD" w14:textId="1AD525DC" w:rsidR="00B42D5D" w:rsidRPr="00B42D5D" w:rsidRDefault="00B42D5D" w:rsidP="00B42D5D">
            <w:pPr>
              <w:snapToGrid w:val="0"/>
              <w:ind w:left="-22" w:right="40"/>
              <w:jc w:val="both"/>
              <w:rPr>
                <w:rFonts w:ascii="Montserrat Light" w:hAnsi="Montserrat Light"/>
                <w:sz w:val="19"/>
                <w:szCs w:val="19"/>
                <w:lang w:val="es-ES_tradnl"/>
              </w:rPr>
            </w:pPr>
            <w:r w:rsidRPr="00B42D5D">
              <w:rPr>
                <w:rFonts w:ascii="Montserrat Light" w:hAnsi="Montserrat Light"/>
                <w:sz w:val="19"/>
                <w:szCs w:val="19"/>
              </w:rPr>
              <w:t xml:space="preserve">Presenta evidencia a través de fotografías, planos de las salas para docentes de asignatura.  </w:t>
            </w:r>
          </w:p>
        </w:tc>
        <w:tc>
          <w:tcPr>
            <w:tcW w:w="1042" w:type="dxa"/>
            <w:vAlign w:val="center"/>
          </w:tcPr>
          <w:p w14:paraId="494E22F4" w14:textId="77777777" w:rsidR="00B42D5D" w:rsidRPr="0099177C" w:rsidRDefault="00B42D5D" w:rsidP="00B42D5D">
            <w:pPr>
              <w:pStyle w:val="Contenidodelatabla"/>
              <w:rPr>
                <w:rFonts w:ascii="Montserrat Light" w:hAnsi="Montserrat Light"/>
                <w:sz w:val="18"/>
                <w:szCs w:val="18"/>
              </w:rPr>
            </w:pPr>
          </w:p>
        </w:tc>
        <w:tc>
          <w:tcPr>
            <w:tcW w:w="992" w:type="dxa"/>
            <w:vAlign w:val="center"/>
          </w:tcPr>
          <w:p w14:paraId="559FD530" w14:textId="77777777" w:rsidR="00B42D5D" w:rsidRPr="0099177C" w:rsidRDefault="00B42D5D" w:rsidP="00B42D5D">
            <w:pPr>
              <w:suppressLineNumbers/>
              <w:snapToGrid w:val="0"/>
              <w:ind w:right="247"/>
              <w:jc w:val="center"/>
              <w:rPr>
                <w:rFonts w:ascii="Montserrat Light" w:hAnsi="Montserrat Light"/>
                <w:sz w:val="18"/>
                <w:szCs w:val="18"/>
              </w:rPr>
            </w:pPr>
          </w:p>
        </w:tc>
        <w:tc>
          <w:tcPr>
            <w:tcW w:w="2845" w:type="dxa"/>
            <w:vAlign w:val="center"/>
          </w:tcPr>
          <w:p w14:paraId="6FC27783" w14:textId="77777777" w:rsidR="00B42D5D" w:rsidRPr="0099177C" w:rsidRDefault="00B42D5D" w:rsidP="00B42D5D">
            <w:pPr>
              <w:suppressLineNumbers/>
              <w:snapToGrid w:val="0"/>
              <w:ind w:right="247"/>
              <w:jc w:val="center"/>
              <w:rPr>
                <w:rFonts w:ascii="Montserrat Light" w:hAnsi="Montserrat Light"/>
                <w:sz w:val="18"/>
                <w:szCs w:val="18"/>
              </w:rPr>
            </w:pPr>
          </w:p>
        </w:tc>
      </w:tr>
      <w:tr w:rsidR="00B42D5D" w:rsidRPr="0099177C" w14:paraId="7042B495" w14:textId="77777777" w:rsidTr="0028623D">
        <w:trPr>
          <w:trHeight w:val="1564"/>
          <w:jc w:val="center"/>
        </w:trPr>
        <w:tc>
          <w:tcPr>
            <w:tcW w:w="699" w:type="dxa"/>
          </w:tcPr>
          <w:p w14:paraId="68A70738" w14:textId="77777777" w:rsidR="00B42D5D" w:rsidRPr="003B34B0" w:rsidRDefault="00B42D5D" w:rsidP="00B42D5D">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6ACCCF66" w14:textId="4EA899B8" w:rsidR="00B42D5D" w:rsidRPr="00B42D5D" w:rsidRDefault="00B42D5D" w:rsidP="00B42D5D">
            <w:pPr>
              <w:snapToGrid w:val="0"/>
              <w:ind w:left="-22" w:right="40"/>
              <w:jc w:val="both"/>
              <w:rPr>
                <w:rFonts w:ascii="Montserrat Light" w:hAnsi="Montserrat Light"/>
                <w:sz w:val="19"/>
                <w:szCs w:val="19"/>
                <w:lang w:val="es-ES_tradnl"/>
              </w:rPr>
            </w:pPr>
            <w:r w:rsidRPr="00B42D5D">
              <w:rPr>
                <w:rFonts w:ascii="Montserrat Light" w:hAnsi="Montserrat Light"/>
                <w:sz w:val="19"/>
                <w:szCs w:val="19"/>
                <w:lang w:val="es-ES_tradnl"/>
              </w:rPr>
              <w:t xml:space="preserve">Presenta evidencias a través de fotografías, facturas, planos, etc. de la infraestructura y del inventario del equipamiento de los laboratorios de </w:t>
            </w:r>
            <w:r w:rsidRPr="00B42D5D">
              <w:rPr>
                <w:rFonts w:ascii="Montserrat Light" w:hAnsi="Montserrat Light"/>
                <w:b/>
                <w:sz w:val="19"/>
                <w:szCs w:val="19"/>
                <w:lang w:val="es-ES_tradnl"/>
              </w:rPr>
              <w:t>ciencias básicas,</w:t>
            </w:r>
            <w:r w:rsidRPr="00B42D5D">
              <w:rPr>
                <w:rFonts w:ascii="Montserrat Light" w:hAnsi="Montserrat Light"/>
                <w:sz w:val="19"/>
                <w:szCs w:val="19"/>
                <w:lang w:val="es-ES_tradnl"/>
              </w:rPr>
              <w:t xml:space="preserve"> de acuerdo a los programas teórico-prácticos, suficientes para la matrícula proyectada.</w:t>
            </w:r>
          </w:p>
        </w:tc>
        <w:tc>
          <w:tcPr>
            <w:tcW w:w="1042" w:type="dxa"/>
            <w:vAlign w:val="center"/>
          </w:tcPr>
          <w:p w14:paraId="4E3D7703" w14:textId="77777777" w:rsidR="00B42D5D" w:rsidRPr="0099177C" w:rsidRDefault="00B42D5D" w:rsidP="00B42D5D">
            <w:pPr>
              <w:pStyle w:val="Contenidodelatabla"/>
              <w:rPr>
                <w:rFonts w:ascii="Montserrat Light" w:hAnsi="Montserrat Light"/>
                <w:sz w:val="18"/>
                <w:szCs w:val="18"/>
              </w:rPr>
            </w:pPr>
          </w:p>
        </w:tc>
        <w:tc>
          <w:tcPr>
            <w:tcW w:w="992" w:type="dxa"/>
            <w:vAlign w:val="center"/>
          </w:tcPr>
          <w:p w14:paraId="270B8AC7" w14:textId="77777777" w:rsidR="00B42D5D" w:rsidRPr="0099177C" w:rsidRDefault="00B42D5D" w:rsidP="00B42D5D">
            <w:pPr>
              <w:suppressLineNumbers/>
              <w:snapToGrid w:val="0"/>
              <w:ind w:right="247"/>
              <w:jc w:val="center"/>
              <w:rPr>
                <w:rFonts w:ascii="Montserrat Light" w:hAnsi="Montserrat Light"/>
                <w:sz w:val="18"/>
                <w:szCs w:val="18"/>
              </w:rPr>
            </w:pPr>
          </w:p>
        </w:tc>
        <w:tc>
          <w:tcPr>
            <w:tcW w:w="2845" w:type="dxa"/>
            <w:vAlign w:val="center"/>
          </w:tcPr>
          <w:p w14:paraId="00D7C239" w14:textId="77777777" w:rsidR="00B42D5D" w:rsidRPr="0099177C" w:rsidRDefault="00B42D5D" w:rsidP="00B42D5D">
            <w:pPr>
              <w:suppressLineNumbers/>
              <w:snapToGrid w:val="0"/>
              <w:ind w:right="247"/>
              <w:jc w:val="center"/>
              <w:rPr>
                <w:rFonts w:ascii="Montserrat Light" w:hAnsi="Montserrat Light"/>
                <w:sz w:val="18"/>
                <w:szCs w:val="18"/>
              </w:rPr>
            </w:pPr>
          </w:p>
        </w:tc>
      </w:tr>
      <w:tr w:rsidR="00B42D5D" w:rsidRPr="0099177C" w14:paraId="0A07CB29" w14:textId="77777777" w:rsidTr="00036C97">
        <w:trPr>
          <w:trHeight w:val="276"/>
          <w:jc w:val="center"/>
        </w:trPr>
        <w:tc>
          <w:tcPr>
            <w:tcW w:w="699" w:type="dxa"/>
          </w:tcPr>
          <w:p w14:paraId="37C54BB7" w14:textId="2BE4E1E7" w:rsidR="00B42D5D" w:rsidRDefault="00B42D5D" w:rsidP="00B42D5D">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203" w:type="dxa"/>
          </w:tcPr>
          <w:p w14:paraId="26F68399" w14:textId="236F8035" w:rsidR="00B42D5D" w:rsidRPr="00B42D5D" w:rsidRDefault="00B42D5D" w:rsidP="00B42D5D">
            <w:pPr>
              <w:snapToGrid w:val="0"/>
              <w:ind w:left="-22" w:right="40"/>
              <w:jc w:val="both"/>
              <w:rPr>
                <w:rFonts w:ascii="Montserrat Light" w:hAnsi="Montserrat Light"/>
                <w:sz w:val="19"/>
                <w:szCs w:val="19"/>
                <w:lang w:val="es-ES_tradnl"/>
              </w:rPr>
            </w:pPr>
            <w:r w:rsidRPr="00B42D5D">
              <w:rPr>
                <w:rFonts w:ascii="Montserrat Light" w:hAnsi="Montserrat Light"/>
                <w:sz w:val="19"/>
                <w:szCs w:val="19"/>
                <w:lang w:val="es-ES_tradnl"/>
              </w:rPr>
              <w:t xml:space="preserve">Presenta evidencia a través de fotografías, facturas, planos, etc. de la infraestructura y del inventario del equipamiento de los </w:t>
            </w:r>
            <w:r w:rsidRPr="00B42D5D">
              <w:rPr>
                <w:rFonts w:ascii="Montserrat Light" w:hAnsi="Montserrat Light"/>
                <w:b/>
                <w:sz w:val="19"/>
                <w:szCs w:val="19"/>
                <w:lang w:val="es-ES_tradnl"/>
              </w:rPr>
              <w:t>escenarios o laboratorios específicos relacionados a la disciplina</w:t>
            </w:r>
            <w:r w:rsidRPr="00B42D5D">
              <w:rPr>
                <w:rFonts w:ascii="Montserrat Light" w:hAnsi="Montserrat Light"/>
                <w:sz w:val="19"/>
                <w:szCs w:val="19"/>
                <w:lang w:val="es-ES_tradnl"/>
              </w:rPr>
              <w:t>, de acuerdo a los programas teórico-prácticos y suficientes para la matrícula proyectada.</w:t>
            </w:r>
          </w:p>
        </w:tc>
        <w:tc>
          <w:tcPr>
            <w:tcW w:w="1042" w:type="dxa"/>
            <w:vAlign w:val="center"/>
          </w:tcPr>
          <w:p w14:paraId="5A234F6F" w14:textId="77777777" w:rsidR="00B42D5D" w:rsidRPr="0099177C" w:rsidRDefault="00B42D5D" w:rsidP="00B42D5D">
            <w:pPr>
              <w:pStyle w:val="Contenidodelatabla"/>
              <w:rPr>
                <w:rFonts w:ascii="Montserrat Light" w:hAnsi="Montserrat Light"/>
                <w:sz w:val="18"/>
                <w:szCs w:val="18"/>
              </w:rPr>
            </w:pPr>
          </w:p>
        </w:tc>
        <w:tc>
          <w:tcPr>
            <w:tcW w:w="992" w:type="dxa"/>
            <w:vAlign w:val="center"/>
          </w:tcPr>
          <w:p w14:paraId="17AB40C6" w14:textId="77777777" w:rsidR="00B42D5D" w:rsidRPr="0099177C" w:rsidRDefault="00B42D5D" w:rsidP="00B42D5D">
            <w:pPr>
              <w:suppressLineNumbers/>
              <w:snapToGrid w:val="0"/>
              <w:ind w:right="247"/>
              <w:jc w:val="center"/>
              <w:rPr>
                <w:rFonts w:ascii="Montserrat Light" w:hAnsi="Montserrat Light"/>
                <w:sz w:val="18"/>
                <w:szCs w:val="18"/>
              </w:rPr>
            </w:pPr>
          </w:p>
        </w:tc>
        <w:tc>
          <w:tcPr>
            <w:tcW w:w="2845" w:type="dxa"/>
            <w:vAlign w:val="center"/>
          </w:tcPr>
          <w:p w14:paraId="1FE0B18A" w14:textId="77777777" w:rsidR="00B42D5D" w:rsidRPr="0099177C" w:rsidRDefault="00B42D5D" w:rsidP="00B42D5D">
            <w:pPr>
              <w:suppressLineNumbers/>
              <w:snapToGrid w:val="0"/>
              <w:ind w:right="247"/>
              <w:jc w:val="center"/>
              <w:rPr>
                <w:rFonts w:ascii="Montserrat Light" w:hAnsi="Montserrat Light"/>
                <w:sz w:val="18"/>
                <w:szCs w:val="18"/>
              </w:rPr>
            </w:pPr>
          </w:p>
        </w:tc>
      </w:tr>
    </w:tbl>
    <w:p w14:paraId="4A16BAF4" w14:textId="77777777" w:rsidR="00D76905" w:rsidRDefault="00D76905" w:rsidP="00D76905">
      <w:r>
        <w:br w:type="page"/>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76905" w:rsidRPr="0099177C" w14:paraId="5210B03C" w14:textId="77777777" w:rsidTr="00036C97">
        <w:trPr>
          <w:trHeight w:val="230"/>
          <w:jc w:val="center"/>
        </w:trPr>
        <w:tc>
          <w:tcPr>
            <w:tcW w:w="4902" w:type="dxa"/>
            <w:gridSpan w:val="2"/>
            <w:vMerge w:val="restart"/>
            <w:shd w:val="clear" w:color="auto" w:fill="D4C19C"/>
            <w:vAlign w:val="center"/>
          </w:tcPr>
          <w:p w14:paraId="650F0D90" w14:textId="77777777" w:rsidR="00D76905" w:rsidRPr="00F54C6A" w:rsidRDefault="00D76905" w:rsidP="00036C97">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0D882EDF"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3C7AE785"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76905" w:rsidRPr="0099177C" w14:paraId="7FFEFFAE" w14:textId="77777777" w:rsidTr="00036C97">
        <w:trPr>
          <w:trHeight w:val="230"/>
          <w:jc w:val="center"/>
        </w:trPr>
        <w:tc>
          <w:tcPr>
            <w:tcW w:w="4902" w:type="dxa"/>
            <w:gridSpan w:val="2"/>
            <w:vMerge/>
            <w:shd w:val="clear" w:color="auto" w:fill="D4C19C"/>
          </w:tcPr>
          <w:p w14:paraId="6545BC3F" w14:textId="77777777" w:rsidR="00D76905" w:rsidRPr="00F54C6A" w:rsidRDefault="00D76905" w:rsidP="00036C97">
            <w:pPr>
              <w:tabs>
                <w:tab w:val="left" w:pos="1414"/>
              </w:tabs>
              <w:snapToGrid w:val="0"/>
              <w:ind w:right="247"/>
              <w:rPr>
                <w:rFonts w:ascii="Montserrat SemiBold" w:hAnsi="Montserrat SemiBold"/>
                <w:b/>
                <w:bCs/>
                <w:sz w:val="18"/>
                <w:szCs w:val="18"/>
              </w:rPr>
            </w:pPr>
          </w:p>
        </w:tc>
        <w:tc>
          <w:tcPr>
            <w:tcW w:w="1042" w:type="dxa"/>
            <w:shd w:val="clear" w:color="auto" w:fill="D4C19C"/>
          </w:tcPr>
          <w:p w14:paraId="3F539D8B"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CFC37A" w14:textId="77777777" w:rsidR="00D76905" w:rsidRPr="00F54C6A" w:rsidRDefault="00D76905" w:rsidP="00036C97">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0E8ADAF7" w14:textId="77777777" w:rsidR="00D76905" w:rsidRPr="0099177C" w:rsidRDefault="00D76905" w:rsidP="00036C97">
            <w:pPr>
              <w:suppressLineNumbers/>
              <w:snapToGrid w:val="0"/>
              <w:ind w:right="247"/>
              <w:jc w:val="center"/>
              <w:rPr>
                <w:rFonts w:ascii="Montserrat Light" w:hAnsi="Montserrat Light"/>
                <w:sz w:val="18"/>
                <w:szCs w:val="18"/>
              </w:rPr>
            </w:pPr>
          </w:p>
        </w:tc>
      </w:tr>
      <w:tr w:rsidR="00B42D5D" w:rsidRPr="0099177C" w14:paraId="0A6B68A5" w14:textId="77777777" w:rsidTr="00036C97">
        <w:trPr>
          <w:trHeight w:val="276"/>
          <w:jc w:val="center"/>
        </w:trPr>
        <w:tc>
          <w:tcPr>
            <w:tcW w:w="699" w:type="dxa"/>
          </w:tcPr>
          <w:p w14:paraId="58DF440C" w14:textId="77777777" w:rsidR="00B42D5D" w:rsidRPr="003B34B0" w:rsidRDefault="00B42D5D" w:rsidP="00B42D5D">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10</w:t>
            </w:r>
          </w:p>
        </w:tc>
        <w:tc>
          <w:tcPr>
            <w:tcW w:w="4203" w:type="dxa"/>
          </w:tcPr>
          <w:p w14:paraId="084270D5" w14:textId="574FE913" w:rsidR="00B42D5D" w:rsidRPr="00B42D5D" w:rsidRDefault="00B42D5D" w:rsidP="00B42D5D">
            <w:pPr>
              <w:snapToGrid w:val="0"/>
              <w:ind w:left="-22" w:right="40"/>
              <w:jc w:val="both"/>
              <w:rPr>
                <w:rFonts w:ascii="Montserrat Light" w:hAnsi="Montserrat Light"/>
                <w:sz w:val="19"/>
                <w:szCs w:val="19"/>
                <w:lang w:val="es-ES_tradnl"/>
              </w:rPr>
            </w:pPr>
            <w:r w:rsidRPr="00B42D5D">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1042" w:type="dxa"/>
            <w:vAlign w:val="center"/>
          </w:tcPr>
          <w:p w14:paraId="77EF4124" w14:textId="77777777" w:rsidR="00B42D5D" w:rsidRPr="0099177C" w:rsidRDefault="00B42D5D" w:rsidP="00B42D5D">
            <w:pPr>
              <w:pStyle w:val="Contenidodelatabla"/>
              <w:rPr>
                <w:rFonts w:ascii="Montserrat Light" w:hAnsi="Montserrat Light"/>
                <w:sz w:val="18"/>
                <w:szCs w:val="18"/>
              </w:rPr>
            </w:pPr>
          </w:p>
        </w:tc>
        <w:tc>
          <w:tcPr>
            <w:tcW w:w="992" w:type="dxa"/>
            <w:vAlign w:val="center"/>
          </w:tcPr>
          <w:p w14:paraId="30A2F0E6" w14:textId="77777777" w:rsidR="00B42D5D" w:rsidRPr="0099177C" w:rsidRDefault="00B42D5D" w:rsidP="00B42D5D">
            <w:pPr>
              <w:suppressLineNumbers/>
              <w:snapToGrid w:val="0"/>
              <w:ind w:right="247"/>
              <w:jc w:val="center"/>
              <w:rPr>
                <w:rFonts w:ascii="Montserrat Light" w:hAnsi="Montserrat Light"/>
                <w:sz w:val="18"/>
                <w:szCs w:val="18"/>
              </w:rPr>
            </w:pPr>
          </w:p>
        </w:tc>
        <w:tc>
          <w:tcPr>
            <w:tcW w:w="2845" w:type="dxa"/>
            <w:vAlign w:val="center"/>
          </w:tcPr>
          <w:p w14:paraId="760073E7" w14:textId="77777777" w:rsidR="00B42D5D" w:rsidRPr="0099177C" w:rsidRDefault="00B42D5D" w:rsidP="00B42D5D">
            <w:pPr>
              <w:suppressLineNumbers/>
              <w:snapToGrid w:val="0"/>
              <w:ind w:right="247"/>
              <w:jc w:val="center"/>
              <w:rPr>
                <w:rFonts w:ascii="Montserrat Light" w:hAnsi="Montserrat Light"/>
                <w:sz w:val="18"/>
                <w:szCs w:val="18"/>
              </w:rPr>
            </w:pPr>
          </w:p>
        </w:tc>
      </w:tr>
      <w:tr w:rsidR="00B42D5D" w:rsidRPr="0000345F" w14:paraId="592FE558" w14:textId="77777777" w:rsidTr="00036C97">
        <w:trPr>
          <w:trHeight w:val="276"/>
          <w:jc w:val="center"/>
        </w:trPr>
        <w:tc>
          <w:tcPr>
            <w:tcW w:w="699" w:type="dxa"/>
          </w:tcPr>
          <w:p w14:paraId="559A4201" w14:textId="77777777" w:rsidR="00B42D5D" w:rsidRPr="003B34B0" w:rsidRDefault="00B42D5D" w:rsidP="00156F69">
            <w:pPr>
              <w:snapToGrid w:val="0"/>
              <w:ind w:left="318" w:right="86" w:hanging="261"/>
              <w:jc w:val="both"/>
              <w:rPr>
                <w:rFonts w:ascii="Montserrat SemiBold" w:hAnsi="Montserrat SemiBold"/>
                <w:b/>
                <w:sz w:val="19"/>
                <w:szCs w:val="19"/>
                <w:lang w:val="es-ES_tradnl"/>
              </w:rPr>
            </w:pPr>
            <w:r w:rsidRPr="003B34B0">
              <w:rPr>
                <w:rFonts w:ascii="Montserrat SemiBold" w:hAnsi="Montserrat SemiBold"/>
                <w:b/>
                <w:sz w:val="19"/>
                <w:szCs w:val="19"/>
                <w:lang w:val="es-ES_tradnl"/>
              </w:rPr>
              <w:t>8.1</w:t>
            </w:r>
            <w:r>
              <w:rPr>
                <w:rFonts w:ascii="Montserrat SemiBold" w:hAnsi="Montserrat SemiBold"/>
                <w:b/>
                <w:sz w:val="19"/>
                <w:szCs w:val="19"/>
                <w:lang w:val="es-ES_tradnl"/>
              </w:rPr>
              <w:t>1</w:t>
            </w:r>
          </w:p>
        </w:tc>
        <w:tc>
          <w:tcPr>
            <w:tcW w:w="4203" w:type="dxa"/>
          </w:tcPr>
          <w:p w14:paraId="19E305D2" w14:textId="29A41355" w:rsidR="00B42D5D" w:rsidRPr="00B42D5D" w:rsidRDefault="00B42D5D" w:rsidP="00B42D5D">
            <w:pPr>
              <w:snapToGrid w:val="0"/>
              <w:ind w:right="40"/>
              <w:jc w:val="both"/>
              <w:rPr>
                <w:rFonts w:ascii="Montserrat Light" w:hAnsi="Montserrat Light"/>
                <w:sz w:val="19"/>
                <w:szCs w:val="19"/>
                <w:lang w:val="es-ES_tradnl"/>
              </w:rPr>
            </w:pPr>
            <w:r w:rsidRPr="00B42D5D">
              <w:rPr>
                <w:rFonts w:ascii="Montserrat Light" w:hAnsi="Montserrat Light"/>
                <w:sz w:val="19"/>
                <w:szCs w:val="19"/>
                <w:lang w:val="es-ES_tradnl"/>
              </w:rPr>
              <w:t>Presenta licencias, manuales, normativa y responsables de los equipos y escenarios de los laboratorios y simuladores clínicos.</w:t>
            </w:r>
          </w:p>
        </w:tc>
        <w:tc>
          <w:tcPr>
            <w:tcW w:w="1042" w:type="dxa"/>
          </w:tcPr>
          <w:p w14:paraId="3562FA85" w14:textId="77777777" w:rsidR="00B42D5D" w:rsidRPr="0000345F" w:rsidRDefault="00B42D5D" w:rsidP="00B42D5D">
            <w:pPr>
              <w:snapToGrid w:val="0"/>
              <w:ind w:right="86"/>
              <w:jc w:val="both"/>
              <w:rPr>
                <w:rFonts w:ascii="Montserrat Medium" w:hAnsi="Montserrat Medium"/>
                <w:sz w:val="19"/>
                <w:szCs w:val="19"/>
                <w:lang w:val="es-ES_tradnl"/>
              </w:rPr>
            </w:pPr>
          </w:p>
        </w:tc>
        <w:tc>
          <w:tcPr>
            <w:tcW w:w="992" w:type="dxa"/>
          </w:tcPr>
          <w:p w14:paraId="313180C2" w14:textId="77777777" w:rsidR="00B42D5D" w:rsidRPr="0000345F" w:rsidRDefault="00B42D5D" w:rsidP="00B42D5D">
            <w:pPr>
              <w:snapToGrid w:val="0"/>
              <w:ind w:right="86"/>
              <w:jc w:val="both"/>
              <w:rPr>
                <w:rFonts w:ascii="Montserrat Medium" w:hAnsi="Montserrat Medium"/>
                <w:sz w:val="19"/>
                <w:szCs w:val="19"/>
                <w:lang w:val="es-ES_tradnl"/>
              </w:rPr>
            </w:pPr>
          </w:p>
        </w:tc>
        <w:tc>
          <w:tcPr>
            <w:tcW w:w="2845" w:type="dxa"/>
          </w:tcPr>
          <w:p w14:paraId="53254E0B" w14:textId="77777777" w:rsidR="00B42D5D" w:rsidRPr="0000345F" w:rsidRDefault="00B42D5D" w:rsidP="00B42D5D">
            <w:pPr>
              <w:snapToGrid w:val="0"/>
              <w:ind w:right="86"/>
              <w:jc w:val="both"/>
              <w:rPr>
                <w:rFonts w:ascii="Montserrat Medium" w:hAnsi="Montserrat Medium"/>
                <w:sz w:val="19"/>
                <w:szCs w:val="19"/>
                <w:lang w:val="es-ES_tradnl"/>
              </w:rPr>
            </w:pPr>
          </w:p>
        </w:tc>
      </w:tr>
      <w:tr w:rsidR="00B42D5D" w:rsidRPr="0000345F" w14:paraId="05435A09" w14:textId="77777777" w:rsidTr="00534FE5">
        <w:trPr>
          <w:trHeight w:val="276"/>
          <w:jc w:val="center"/>
        </w:trPr>
        <w:tc>
          <w:tcPr>
            <w:tcW w:w="4902" w:type="dxa"/>
            <w:gridSpan w:val="2"/>
            <w:shd w:val="clear" w:color="auto" w:fill="D4C19C"/>
          </w:tcPr>
          <w:p w14:paraId="34BAC4B9" w14:textId="1688AC90" w:rsidR="00B42D5D" w:rsidRPr="0000345F" w:rsidRDefault="00B42D5D" w:rsidP="00B42D5D">
            <w:pPr>
              <w:snapToGrid w:val="0"/>
              <w:spacing w:after="120"/>
              <w:ind w:right="247"/>
              <w:jc w:val="both"/>
              <w:rPr>
                <w:rFonts w:ascii="Montserrat SemiBold" w:hAnsi="Montserrat SemiBold"/>
                <w:sz w:val="19"/>
                <w:szCs w:val="19"/>
                <w:lang w:val="es-ES_tradnl"/>
              </w:rPr>
            </w:pPr>
            <w:r w:rsidRPr="00B42D5D">
              <w:rPr>
                <w:rFonts w:ascii="Montserrat SemiBold" w:hAnsi="Montserrat SemiBold"/>
                <w:b/>
                <w:bCs/>
                <w:color w:val="9D2449"/>
                <w:sz w:val="19"/>
                <w:szCs w:val="19"/>
              </w:rPr>
              <w:t>Este criterio se debe cumplir al 100% (Deben contar con 11 puntos de 11 para tener una Opinión Técnico Académica Favorable)</w:t>
            </w:r>
          </w:p>
        </w:tc>
        <w:tc>
          <w:tcPr>
            <w:tcW w:w="4879" w:type="dxa"/>
            <w:gridSpan w:val="3"/>
            <w:shd w:val="clear" w:color="auto" w:fill="D4C19C"/>
            <w:vAlign w:val="center"/>
          </w:tcPr>
          <w:p w14:paraId="7C19CFBC" w14:textId="7A2BE5C6" w:rsidR="00B42D5D" w:rsidRPr="0000345F" w:rsidRDefault="00B42D5D" w:rsidP="00B42D5D">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_____/1</w:t>
            </w:r>
            <w:r>
              <w:rPr>
                <w:rFonts w:ascii="Montserrat SemiBold" w:hAnsi="Montserrat SemiBold"/>
                <w:b/>
                <w:bCs/>
                <w:color w:val="9D2449"/>
                <w:sz w:val="19"/>
                <w:szCs w:val="19"/>
              </w:rPr>
              <w:t>1</w:t>
            </w:r>
          </w:p>
        </w:tc>
      </w:tr>
      <w:tr w:rsidR="00B42D5D" w:rsidRPr="0099177C" w14:paraId="3DA6B641" w14:textId="77777777" w:rsidTr="00156F69">
        <w:trPr>
          <w:trHeight w:val="3047"/>
          <w:jc w:val="center"/>
        </w:trPr>
        <w:tc>
          <w:tcPr>
            <w:tcW w:w="9781" w:type="dxa"/>
            <w:gridSpan w:val="5"/>
          </w:tcPr>
          <w:p w14:paraId="03E1ACC4" w14:textId="77777777" w:rsidR="00B42D5D" w:rsidRPr="0035591F" w:rsidRDefault="00B42D5D" w:rsidP="00534FE5">
            <w:pPr>
              <w:suppressLineNumbers/>
              <w:snapToGrid w:val="0"/>
              <w:ind w:right="247"/>
              <w:rPr>
                <w:rFonts w:ascii="Montserrat SemiBold" w:hAnsi="Montserrat SemiBold"/>
                <w:b/>
                <w:bCs/>
                <w:sz w:val="18"/>
                <w:szCs w:val="18"/>
              </w:rPr>
            </w:pPr>
          </w:p>
          <w:p w14:paraId="03AD961A" w14:textId="77777777" w:rsidR="00B42D5D" w:rsidRDefault="00B42D5D" w:rsidP="00534FE5">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35640E15" w14:textId="77777777" w:rsidR="00B42D5D" w:rsidRDefault="00B42D5D" w:rsidP="00534FE5">
            <w:pPr>
              <w:rPr>
                <w:rFonts w:ascii="Montserrat SemiBold" w:hAnsi="Montserrat SemiBold"/>
                <w:b/>
                <w:bCs/>
                <w:sz w:val="18"/>
                <w:szCs w:val="18"/>
              </w:rPr>
            </w:pPr>
          </w:p>
          <w:p w14:paraId="5A7CFCAA" w14:textId="77777777" w:rsidR="00B42D5D" w:rsidRDefault="00B42D5D" w:rsidP="00534FE5">
            <w:pPr>
              <w:rPr>
                <w:rFonts w:ascii="Montserrat SemiBold" w:hAnsi="Montserrat SemiBold"/>
                <w:b/>
                <w:bCs/>
                <w:sz w:val="18"/>
                <w:szCs w:val="18"/>
              </w:rPr>
            </w:pPr>
          </w:p>
          <w:p w14:paraId="07F5F914" w14:textId="77777777" w:rsidR="00B42D5D" w:rsidRDefault="00B42D5D" w:rsidP="00534FE5">
            <w:pPr>
              <w:rPr>
                <w:rFonts w:ascii="Montserrat SemiBold" w:hAnsi="Montserrat SemiBold"/>
                <w:b/>
                <w:bCs/>
                <w:sz w:val="18"/>
                <w:szCs w:val="18"/>
              </w:rPr>
            </w:pPr>
          </w:p>
          <w:p w14:paraId="0261164A" w14:textId="77777777" w:rsidR="00B42D5D" w:rsidRDefault="00B42D5D" w:rsidP="00534FE5">
            <w:pPr>
              <w:rPr>
                <w:rFonts w:ascii="Montserrat SemiBold" w:hAnsi="Montserrat SemiBold"/>
                <w:b/>
                <w:bCs/>
                <w:sz w:val="18"/>
                <w:szCs w:val="18"/>
              </w:rPr>
            </w:pPr>
          </w:p>
          <w:p w14:paraId="61A0B3D4" w14:textId="77777777" w:rsidR="00B42D5D" w:rsidRDefault="00B42D5D" w:rsidP="00534FE5">
            <w:pPr>
              <w:rPr>
                <w:rFonts w:ascii="Montserrat SemiBold" w:hAnsi="Montserrat SemiBold"/>
                <w:b/>
                <w:bCs/>
                <w:sz w:val="18"/>
                <w:szCs w:val="18"/>
              </w:rPr>
            </w:pPr>
          </w:p>
          <w:p w14:paraId="6D1FA687" w14:textId="77777777" w:rsidR="00B42D5D" w:rsidRDefault="00B42D5D" w:rsidP="00534FE5">
            <w:pPr>
              <w:rPr>
                <w:rFonts w:ascii="Montserrat SemiBold" w:hAnsi="Montserrat SemiBold"/>
                <w:b/>
                <w:bCs/>
                <w:sz w:val="18"/>
                <w:szCs w:val="18"/>
              </w:rPr>
            </w:pPr>
          </w:p>
          <w:p w14:paraId="72448A11" w14:textId="77777777" w:rsidR="00B42D5D" w:rsidRDefault="00B42D5D" w:rsidP="00534FE5">
            <w:pPr>
              <w:rPr>
                <w:rFonts w:ascii="Montserrat SemiBold" w:hAnsi="Montserrat SemiBold"/>
                <w:b/>
                <w:bCs/>
                <w:sz w:val="18"/>
                <w:szCs w:val="18"/>
              </w:rPr>
            </w:pPr>
          </w:p>
          <w:p w14:paraId="61D5BB1F" w14:textId="77777777" w:rsidR="00B42D5D" w:rsidRDefault="00B42D5D" w:rsidP="00534FE5">
            <w:pPr>
              <w:rPr>
                <w:rFonts w:ascii="Montserrat SemiBold" w:hAnsi="Montserrat SemiBold"/>
                <w:b/>
                <w:bCs/>
                <w:sz w:val="18"/>
                <w:szCs w:val="18"/>
              </w:rPr>
            </w:pPr>
          </w:p>
          <w:p w14:paraId="23548D5B" w14:textId="77777777" w:rsidR="00B42D5D" w:rsidRDefault="00B42D5D" w:rsidP="00534FE5">
            <w:pPr>
              <w:rPr>
                <w:rFonts w:ascii="Montserrat SemiBold" w:hAnsi="Montserrat SemiBold"/>
                <w:b/>
                <w:bCs/>
                <w:sz w:val="18"/>
                <w:szCs w:val="18"/>
              </w:rPr>
            </w:pPr>
          </w:p>
          <w:p w14:paraId="7DBFAEED" w14:textId="77777777" w:rsidR="00B42D5D" w:rsidRPr="0035591F" w:rsidRDefault="00B42D5D" w:rsidP="00534FE5">
            <w:pPr>
              <w:rPr>
                <w:rFonts w:ascii="Montserrat SemiBold" w:hAnsi="Montserrat SemiBold"/>
                <w:b/>
                <w:bCs/>
                <w:sz w:val="18"/>
                <w:szCs w:val="18"/>
              </w:rPr>
            </w:pPr>
          </w:p>
        </w:tc>
      </w:tr>
    </w:tbl>
    <w:p w14:paraId="34D9E6D0" w14:textId="77777777" w:rsidR="00D76905" w:rsidRDefault="00D76905" w:rsidP="00D76905">
      <w:r>
        <w:br w:type="page"/>
      </w:r>
    </w:p>
    <w:p w14:paraId="202F7F99" w14:textId="5F788999" w:rsidR="00D76905" w:rsidRDefault="00D76905" w:rsidP="00D76905"/>
    <w:p w14:paraId="593EE0FB" w14:textId="77777777" w:rsidR="00D76905" w:rsidRPr="003B34B0" w:rsidRDefault="00D76905" w:rsidP="00D76905">
      <w:pPr>
        <w:pStyle w:val="Criterios8"/>
        <w:rPr>
          <w:sz w:val="19"/>
          <w:szCs w:val="19"/>
        </w:rPr>
      </w:pPr>
      <w:r w:rsidRPr="00727CC2">
        <w:t xml:space="preserve"> </w:t>
      </w:r>
      <w:r w:rsidRPr="003B34B0">
        <w:rPr>
          <w:sz w:val="19"/>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D76905" w:rsidRPr="003B34B0" w14:paraId="2D592461" w14:textId="77777777" w:rsidTr="00036C97">
        <w:trPr>
          <w:gridAfter w:val="2"/>
          <w:wAfter w:w="15" w:type="dxa"/>
          <w:trHeight w:val="230"/>
          <w:jc w:val="center"/>
        </w:trPr>
        <w:tc>
          <w:tcPr>
            <w:tcW w:w="5093" w:type="dxa"/>
            <w:gridSpan w:val="2"/>
            <w:vMerge w:val="restart"/>
            <w:shd w:val="clear" w:color="auto" w:fill="D4C19C"/>
            <w:vAlign w:val="center"/>
          </w:tcPr>
          <w:p w14:paraId="5C49D333" w14:textId="77777777" w:rsidR="00D76905" w:rsidRPr="003B34B0" w:rsidRDefault="00D76905" w:rsidP="00036C97">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17383973" w14:textId="77777777" w:rsidR="00D76905" w:rsidRPr="003B34B0" w:rsidRDefault="00D76905" w:rsidP="00036C9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6300B629"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3B34B0" w14:paraId="667C4782" w14:textId="77777777" w:rsidTr="00036C97">
        <w:trPr>
          <w:gridAfter w:val="2"/>
          <w:wAfter w:w="15" w:type="dxa"/>
          <w:trHeight w:val="230"/>
          <w:jc w:val="center"/>
        </w:trPr>
        <w:tc>
          <w:tcPr>
            <w:tcW w:w="5093" w:type="dxa"/>
            <w:gridSpan w:val="2"/>
            <w:vMerge/>
            <w:shd w:val="clear" w:color="auto" w:fill="D4C19C"/>
          </w:tcPr>
          <w:p w14:paraId="4FD55CC7" w14:textId="77777777" w:rsidR="00D76905" w:rsidRPr="003B34B0" w:rsidRDefault="00D76905" w:rsidP="00036C97">
            <w:pPr>
              <w:tabs>
                <w:tab w:val="left" w:pos="1414"/>
              </w:tabs>
              <w:snapToGrid w:val="0"/>
              <w:ind w:right="247"/>
              <w:rPr>
                <w:rFonts w:ascii="Montserrat SemiBold" w:hAnsi="Montserrat SemiBold"/>
                <w:b/>
                <w:bCs/>
                <w:sz w:val="19"/>
                <w:szCs w:val="19"/>
              </w:rPr>
            </w:pPr>
          </w:p>
        </w:tc>
        <w:tc>
          <w:tcPr>
            <w:tcW w:w="990" w:type="dxa"/>
            <w:shd w:val="clear" w:color="auto" w:fill="D4C19C"/>
          </w:tcPr>
          <w:p w14:paraId="47551955" w14:textId="77777777" w:rsidR="00D76905" w:rsidRPr="003B34B0" w:rsidRDefault="00D76905" w:rsidP="00036C97">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26B99FF5" w14:textId="77777777" w:rsidR="00D76905" w:rsidRPr="003B34B0" w:rsidRDefault="00D76905" w:rsidP="00036C9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3A3A37D2" w14:textId="77777777" w:rsidR="00D76905" w:rsidRPr="003B34B0" w:rsidRDefault="00D76905" w:rsidP="00036C97">
            <w:pPr>
              <w:suppressLineNumbers/>
              <w:snapToGrid w:val="0"/>
              <w:ind w:right="247"/>
              <w:jc w:val="center"/>
              <w:rPr>
                <w:rFonts w:ascii="Montserrat Light" w:hAnsi="Montserrat Light"/>
                <w:sz w:val="19"/>
                <w:szCs w:val="19"/>
              </w:rPr>
            </w:pPr>
          </w:p>
        </w:tc>
      </w:tr>
      <w:tr w:rsidR="00D76905" w:rsidRPr="003B34B0" w14:paraId="745C72FB" w14:textId="77777777" w:rsidTr="00036C97">
        <w:trPr>
          <w:trHeight w:val="276"/>
          <w:jc w:val="center"/>
        </w:trPr>
        <w:tc>
          <w:tcPr>
            <w:tcW w:w="9992" w:type="dxa"/>
            <w:gridSpan w:val="7"/>
            <w:shd w:val="clear" w:color="auto" w:fill="D9D9D9" w:themeFill="background1" w:themeFillShade="D9"/>
          </w:tcPr>
          <w:p w14:paraId="48D0265C" w14:textId="77777777" w:rsidR="00D76905" w:rsidRPr="003B34B0" w:rsidRDefault="00D76905" w:rsidP="00036C97">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Presenta criterios y procedimientos para la evaluación de las competencias profesionales y éticas de cada asignatura tanto en el ambiente escolar como en las sedes y escenarios de práctica</w:t>
            </w:r>
          </w:p>
        </w:tc>
      </w:tr>
      <w:tr w:rsidR="00B42D5D" w:rsidRPr="003B34B0" w14:paraId="762DA2B5" w14:textId="77777777" w:rsidTr="00036C97">
        <w:trPr>
          <w:gridAfter w:val="2"/>
          <w:wAfter w:w="15" w:type="dxa"/>
          <w:trHeight w:val="276"/>
          <w:jc w:val="center"/>
        </w:trPr>
        <w:tc>
          <w:tcPr>
            <w:tcW w:w="657" w:type="dxa"/>
          </w:tcPr>
          <w:p w14:paraId="19B4060A" w14:textId="77777777" w:rsidR="00B42D5D" w:rsidRPr="003B34B0" w:rsidRDefault="00B42D5D" w:rsidP="00156F69">
            <w:pPr>
              <w:tabs>
                <w:tab w:val="left" w:pos="261"/>
              </w:tabs>
              <w:snapToGrid w:val="0"/>
              <w:ind w:left="318" w:right="79"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14:paraId="2A58750B" w14:textId="1DC20171" w:rsidR="00B42D5D" w:rsidRPr="00B42D5D" w:rsidRDefault="00B42D5D" w:rsidP="00B42D5D">
            <w:pPr>
              <w:tabs>
                <w:tab w:val="left" w:pos="261"/>
              </w:tabs>
              <w:snapToGrid w:val="0"/>
              <w:ind w:right="93"/>
              <w:jc w:val="both"/>
              <w:rPr>
                <w:rFonts w:ascii="Montserrat Light" w:eastAsia="Times New Roman" w:hAnsi="Montserrat Light"/>
                <w:b/>
                <w:bCs/>
                <w:sz w:val="19"/>
                <w:szCs w:val="19"/>
                <w:lang w:val="es-ES_tradnl"/>
              </w:rPr>
            </w:pPr>
            <w:r w:rsidRPr="00B42D5D">
              <w:rPr>
                <w:rFonts w:ascii="Montserrat Light" w:hAnsi="Montserrat Light"/>
                <w:b/>
                <w:sz w:val="19"/>
                <w:szCs w:val="19"/>
                <w:lang w:val="es-ES_tradnl"/>
              </w:rPr>
              <w:t xml:space="preserve">Evaluación de </w:t>
            </w:r>
            <w:r w:rsidRPr="00B42D5D">
              <w:rPr>
                <w:rFonts w:ascii="Montserrat Light" w:hAnsi="Montserrat Light"/>
                <w:b/>
                <w:sz w:val="19"/>
                <w:szCs w:val="19"/>
              </w:rPr>
              <w:t>conocimientos:</w:t>
            </w:r>
            <w:r w:rsidRPr="00B42D5D">
              <w:rPr>
                <w:rFonts w:ascii="Montserrat Light" w:hAnsi="Montserrat Light"/>
                <w:sz w:val="19"/>
                <w:szCs w:val="19"/>
              </w:rPr>
              <w:t xml:space="preserve"> Presenta criterios y procedimientos para la exploración del nivel de estructuración del conocimiento.</w:t>
            </w:r>
          </w:p>
        </w:tc>
        <w:tc>
          <w:tcPr>
            <w:tcW w:w="990" w:type="dxa"/>
            <w:vAlign w:val="center"/>
          </w:tcPr>
          <w:p w14:paraId="1E8EDE72" w14:textId="77777777" w:rsidR="00B42D5D" w:rsidRPr="003B34B0" w:rsidRDefault="00B42D5D" w:rsidP="00B42D5D">
            <w:pPr>
              <w:pStyle w:val="Contenidodelatabla"/>
              <w:rPr>
                <w:rFonts w:ascii="Montserrat Light" w:hAnsi="Montserrat Light"/>
                <w:sz w:val="19"/>
                <w:szCs w:val="19"/>
              </w:rPr>
            </w:pPr>
          </w:p>
        </w:tc>
        <w:tc>
          <w:tcPr>
            <w:tcW w:w="1125" w:type="dxa"/>
            <w:vAlign w:val="center"/>
          </w:tcPr>
          <w:p w14:paraId="69F87EC6" w14:textId="77777777" w:rsidR="00B42D5D" w:rsidRPr="003B34B0" w:rsidRDefault="00B42D5D" w:rsidP="00B42D5D">
            <w:pPr>
              <w:suppressLineNumbers/>
              <w:snapToGrid w:val="0"/>
              <w:ind w:right="247"/>
              <w:jc w:val="center"/>
              <w:rPr>
                <w:rFonts w:ascii="Montserrat Light" w:hAnsi="Montserrat Light"/>
                <w:sz w:val="19"/>
                <w:szCs w:val="19"/>
              </w:rPr>
            </w:pPr>
          </w:p>
        </w:tc>
        <w:tc>
          <w:tcPr>
            <w:tcW w:w="2769" w:type="dxa"/>
            <w:vAlign w:val="center"/>
          </w:tcPr>
          <w:p w14:paraId="7D245714" w14:textId="77777777" w:rsidR="00B42D5D" w:rsidRPr="003B34B0" w:rsidRDefault="00B42D5D" w:rsidP="00B42D5D">
            <w:pPr>
              <w:suppressLineNumbers/>
              <w:snapToGrid w:val="0"/>
              <w:ind w:right="247"/>
              <w:jc w:val="center"/>
              <w:rPr>
                <w:rFonts w:ascii="Montserrat Light" w:hAnsi="Montserrat Light"/>
                <w:sz w:val="19"/>
                <w:szCs w:val="19"/>
              </w:rPr>
            </w:pPr>
          </w:p>
        </w:tc>
      </w:tr>
      <w:tr w:rsidR="00B42D5D" w:rsidRPr="003B34B0" w14:paraId="5612493B" w14:textId="77777777" w:rsidTr="00036C97">
        <w:trPr>
          <w:gridAfter w:val="2"/>
          <w:wAfter w:w="15" w:type="dxa"/>
          <w:trHeight w:val="276"/>
          <w:jc w:val="center"/>
        </w:trPr>
        <w:tc>
          <w:tcPr>
            <w:tcW w:w="657" w:type="dxa"/>
          </w:tcPr>
          <w:p w14:paraId="4FC7F11D" w14:textId="77777777" w:rsidR="00B42D5D" w:rsidRPr="003B34B0" w:rsidRDefault="00B42D5D" w:rsidP="00156F69">
            <w:pPr>
              <w:snapToGrid w:val="0"/>
              <w:ind w:left="454"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14:paraId="4479CD03" w14:textId="325CAB94" w:rsidR="00B42D5D" w:rsidRPr="00B42D5D" w:rsidRDefault="00B42D5D" w:rsidP="00B42D5D">
            <w:pPr>
              <w:snapToGrid w:val="0"/>
              <w:ind w:right="93"/>
              <w:jc w:val="both"/>
              <w:rPr>
                <w:rFonts w:ascii="Montserrat Light" w:eastAsia="Times New Roman" w:hAnsi="Montserrat Light"/>
                <w:sz w:val="19"/>
                <w:szCs w:val="19"/>
              </w:rPr>
            </w:pPr>
            <w:r w:rsidRPr="00B42D5D">
              <w:rPr>
                <w:rFonts w:ascii="Montserrat Light" w:eastAsia="Times New Roman" w:hAnsi="Montserrat Light"/>
                <w:b/>
                <w:sz w:val="19"/>
                <w:szCs w:val="19"/>
                <w:lang w:val="es-ES_tradnl"/>
              </w:rPr>
              <w:t>Evaluación de habilidades, destrezas y desempeño:</w:t>
            </w:r>
            <w:r w:rsidRPr="00B42D5D">
              <w:rPr>
                <w:rFonts w:ascii="Montserrat Light" w:eastAsia="Times New Roman" w:hAnsi="Montserrat Light"/>
                <w:sz w:val="19"/>
                <w:szCs w:val="19"/>
                <w:lang w:val="es-ES_tradnl"/>
              </w:rPr>
              <w:t xml:space="preserve"> Presenta listas de cotejo, escalas de medición, guías de observación aplicadas, etc.</w:t>
            </w:r>
          </w:p>
        </w:tc>
        <w:tc>
          <w:tcPr>
            <w:tcW w:w="990" w:type="dxa"/>
            <w:vAlign w:val="center"/>
          </w:tcPr>
          <w:p w14:paraId="0FBAC003" w14:textId="77777777" w:rsidR="00B42D5D" w:rsidRPr="003B34B0" w:rsidRDefault="00B42D5D" w:rsidP="00B42D5D">
            <w:pPr>
              <w:pStyle w:val="Contenidodelatabla"/>
              <w:rPr>
                <w:rFonts w:ascii="Montserrat Light" w:hAnsi="Montserrat Light"/>
                <w:sz w:val="19"/>
                <w:szCs w:val="19"/>
              </w:rPr>
            </w:pPr>
          </w:p>
        </w:tc>
        <w:tc>
          <w:tcPr>
            <w:tcW w:w="1125" w:type="dxa"/>
            <w:vAlign w:val="center"/>
          </w:tcPr>
          <w:p w14:paraId="0A64F75A" w14:textId="77777777" w:rsidR="00B42D5D" w:rsidRPr="003B34B0" w:rsidRDefault="00B42D5D" w:rsidP="00B42D5D">
            <w:pPr>
              <w:suppressLineNumbers/>
              <w:snapToGrid w:val="0"/>
              <w:ind w:right="247"/>
              <w:jc w:val="center"/>
              <w:rPr>
                <w:rFonts w:ascii="Montserrat Light" w:hAnsi="Montserrat Light"/>
                <w:sz w:val="19"/>
                <w:szCs w:val="19"/>
              </w:rPr>
            </w:pPr>
          </w:p>
        </w:tc>
        <w:tc>
          <w:tcPr>
            <w:tcW w:w="2769" w:type="dxa"/>
            <w:vAlign w:val="center"/>
          </w:tcPr>
          <w:p w14:paraId="5E71FD61" w14:textId="77777777" w:rsidR="00B42D5D" w:rsidRPr="003B34B0" w:rsidRDefault="00B42D5D" w:rsidP="00B42D5D">
            <w:pPr>
              <w:suppressLineNumbers/>
              <w:snapToGrid w:val="0"/>
              <w:ind w:right="247"/>
              <w:jc w:val="center"/>
              <w:rPr>
                <w:rFonts w:ascii="Montserrat Light" w:hAnsi="Montserrat Light"/>
                <w:sz w:val="19"/>
                <w:szCs w:val="19"/>
              </w:rPr>
            </w:pPr>
          </w:p>
        </w:tc>
      </w:tr>
      <w:tr w:rsidR="00B42D5D" w:rsidRPr="003B34B0" w14:paraId="22BF1034" w14:textId="77777777" w:rsidTr="00036C97">
        <w:trPr>
          <w:gridAfter w:val="2"/>
          <w:wAfter w:w="15" w:type="dxa"/>
          <w:trHeight w:val="276"/>
          <w:jc w:val="center"/>
        </w:trPr>
        <w:tc>
          <w:tcPr>
            <w:tcW w:w="657" w:type="dxa"/>
          </w:tcPr>
          <w:p w14:paraId="169031DB" w14:textId="77777777" w:rsidR="00B42D5D" w:rsidRPr="003B34B0" w:rsidRDefault="00B42D5D" w:rsidP="00156F69">
            <w:pPr>
              <w:snapToGrid w:val="0"/>
              <w:ind w:left="454" w:right="79"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vAlign w:val="center"/>
          </w:tcPr>
          <w:p w14:paraId="34D554BC" w14:textId="3153B7BA" w:rsidR="00B42D5D" w:rsidRPr="00B42D5D" w:rsidRDefault="00B42D5D" w:rsidP="00B42D5D">
            <w:pPr>
              <w:snapToGrid w:val="0"/>
              <w:ind w:right="93"/>
              <w:rPr>
                <w:rFonts w:ascii="Montserrat Light" w:eastAsia="Times New Roman" w:hAnsi="Montserrat Light"/>
                <w:sz w:val="19"/>
                <w:szCs w:val="19"/>
                <w:lang w:val="es-ES_tradnl"/>
              </w:rPr>
            </w:pPr>
            <w:r w:rsidRPr="00B42D5D">
              <w:rPr>
                <w:rFonts w:ascii="Montserrat Light" w:eastAsia="Times New Roman" w:hAnsi="Montserrat Light"/>
                <w:sz w:val="19"/>
                <w:szCs w:val="19"/>
                <w:lang w:val="es-ES_tradnl"/>
              </w:rPr>
              <w:t xml:space="preserve">La evaluación de los estudiantes está reglamentada.  </w:t>
            </w:r>
          </w:p>
        </w:tc>
        <w:tc>
          <w:tcPr>
            <w:tcW w:w="990" w:type="dxa"/>
            <w:vAlign w:val="center"/>
          </w:tcPr>
          <w:p w14:paraId="77207048" w14:textId="77777777" w:rsidR="00B42D5D" w:rsidRPr="003B34B0" w:rsidRDefault="00B42D5D" w:rsidP="00B42D5D">
            <w:pPr>
              <w:pStyle w:val="Contenidodelatabla"/>
              <w:rPr>
                <w:rFonts w:ascii="Montserrat Light" w:hAnsi="Montserrat Light"/>
                <w:sz w:val="19"/>
                <w:szCs w:val="19"/>
              </w:rPr>
            </w:pPr>
          </w:p>
        </w:tc>
        <w:tc>
          <w:tcPr>
            <w:tcW w:w="1125" w:type="dxa"/>
            <w:vAlign w:val="center"/>
          </w:tcPr>
          <w:p w14:paraId="32807F01" w14:textId="77777777" w:rsidR="00B42D5D" w:rsidRPr="003B34B0" w:rsidRDefault="00B42D5D" w:rsidP="00B42D5D">
            <w:pPr>
              <w:suppressLineNumbers/>
              <w:snapToGrid w:val="0"/>
              <w:ind w:right="247"/>
              <w:jc w:val="center"/>
              <w:rPr>
                <w:rFonts w:ascii="Montserrat Light" w:hAnsi="Montserrat Light"/>
                <w:sz w:val="19"/>
                <w:szCs w:val="19"/>
              </w:rPr>
            </w:pPr>
          </w:p>
        </w:tc>
        <w:tc>
          <w:tcPr>
            <w:tcW w:w="2769" w:type="dxa"/>
            <w:vAlign w:val="center"/>
          </w:tcPr>
          <w:p w14:paraId="06952527" w14:textId="77777777" w:rsidR="00B42D5D" w:rsidRPr="003B34B0" w:rsidRDefault="00B42D5D" w:rsidP="00B42D5D">
            <w:pPr>
              <w:suppressLineNumbers/>
              <w:snapToGrid w:val="0"/>
              <w:ind w:right="247"/>
              <w:jc w:val="center"/>
              <w:rPr>
                <w:rFonts w:ascii="Montserrat Light" w:hAnsi="Montserrat Light"/>
                <w:sz w:val="19"/>
                <w:szCs w:val="19"/>
              </w:rPr>
            </w:pPr>
          </w:p>
        </w:tc>
      </w:tr>
      <w:tr w:rsidR="00D76905" w:rsidRPr="003B34B0" w14:paraId="4433B0E3" w14:textId="77777777" w:rsidTr="00036C97">
        <w:trPr>
          <w:trHeight w:val="276"/>
          <w:jc w:val="center"/>
        </w:trPr>
        <w:tc>
          <w:tcPr>
            <w:tcW w:w="9992" w:type="dxa"/>
            <w:gridSpan w:val="7"/>
            <w:shd w:val="clear" w:color="auto" w:fill="D9D9D9" w:themeFill="background1" w:themeFillShade="D9"/>
          </w:tcPr>
          <w:p w14:paraId="16DD55DD" w14:textId="77777777" w:rsidR="00D76905" w:rsidRPr="003B34B0" w:rsidRDefault="00D76905" w:rsidP="00036C97">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B42D5D" w:rsidRPr="003B34B0" w14:paraId="02AC9379" w14:textId="77777777" w:rsidTr="00036C97">
        <w:trPr>
          <w:gridAfter w:val="2"/>
          <w:wAfter w:w="15" w:type="dxa"/>
          <w:trHeight w:val="276"/>
          <w:jc w:val="center"/>
        </w:trPr>
        <w:tc>
          <w:tcPr>
            <w:tcW w:w="657" w:type="dxa"/>
          </w:tcPr>
          <w:p w14:paraId="0E15D7C0" w14:textId="77777777" w:rsidR="00B42D5D" w:rsidRPr="003B34B0" w:rsidRDefault="00B42D5D" w:rsidP="00156F69">
            <w:pPr>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36" w:type="dxa"/>
            <w:vAlign w:val="center"/>
          </w:tcPr>
          <w:p w14:paraId="770287B6" w14:textId="1D751779" w:rsidR="00B42D5D" w:rsidRPr="00B42D5D" w:rsidRDefault="00B42D5D" w:rsidP="00B42D5D">
            <w:pPr>
              <w:snapToGrid w:val="0"/>
              <w:ind w:right="93"/>
              <w:jc w:val="both"/>
              <w:rPr>
                <w:rFonts w:ascii="Montserrat Light" w:eastAsia="Times New Roman" w:hAnsi="Montserrat Light"/>
                <w:color w:val="000099"/>
                <w:sz w:val="19"/>
                <w:szCs w:val="19"/>
                <w:lang w:val="es-ES_tradnl"/>
              </w:rPr>
            </w:pPr>
            <w:r w:rsidRPr="00B42D5D">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90" w:type="dxa"/>
            <w:vAlign w:val="center"/>
          </w:tcPr>
          <w:p w14:paraId="371D3C57" w14:textId="77777777" w:rsidR="00B42D5D" w:rsidRPr="003B34B0" w:rsidRDefault="00B42D5D" w:rsidP="00B42D5D">
            <w:pPr>
              <w:pStyle w:val="Contenidodelatabla"/>
              <w:rPr>
                <w:rFonts w:ascii="Montserrat Light" w:hAnsi="Montserrat Light"/>
                <w:sz w:val="19"/>
                <w:szCs w:val="19"/>
              </w:rPr>
            </w:pPr>
          </w:p>
        </w:tc>
        <w:tc>
          <w:tcPr>
            <w:tcW w:w="1125" w:type="dxa"/>
            <w:vAlign w:val="center"/>
          </w:tcPr>
          <w:p w14:paraId="77A0ACBE" w14:textId="77777777" w:rsidR="00B42D5D" w:rsidRPr="003B34B0" w:rsidRDefault="00B42D5D" w:rsidP="00B42D5D">
            <w:pPr>
              <w:suppressLineNumbers/>
              <w:snapToGrid w:val="0"/>
              <w:ind w:right="247"/>
              <w:jc w:val="center"/>
              <w:rPr>
                <w:rFonts w:ascii="Montserrat Light" w:hAnsi="Montserrat Light"/>
                <w:sz w:val="19"/>
                <w:szCs w:val="19"/>
              </w:rPr>
            </w:pPr>
          </w:p>
        </w:tc>
        <w:tc>
          <w:tcPr>
            <w:tcW w:w="2769" w:type="dxa"/>
            <w:vAlign w:val="center"/>
          </w:tcPr>
          <w:p w14:paraId="6A0FFEBD" w14:textId="77777777" w:rsidR="00B42D5D" w:rsidRPr="003B34B0" w:rsidRDefault="00B42D5D" w:rsidP="00B42D5D">
            <w:pPr>
              <w:suppressLineNumbers/>
              <w:snapToGrid w:val="0"/>
              <w:ind w:right="247"/>
              <w:jc w:val="center"/>
              <w:rPr>
                <w:rFonts w:ascii="Montserrat Light" w:hAnsi="Montserrat Light"/>
                <w:sz w:val="19"/>
                <w:szCs w:val="19"/>
              </w:rPr>
            </w:pPr>
          </w:p>
        </w:tc>
      </w:tr>
      <w:tr w:rsidR="00B42D5D" w:rsidRPr="003B34B0" w14:paraId="0860A8F6" w14:textId="77777777" w:rsidTr="00036C97">
        <w:trPr>
          <w:gridAfter w:val="2"/>
          <w:wAfter w:w="15" w:type="dxa"/>
          <w:trHeight w:val="276"/>
          <w:jc w:val="center"/>
        </w:trPr>
        <w:tc>
          <w:tcPr>
            <w:tcW w:w="657" w:type="dxa"/>
          </w:tcPr>
          <w:p w14:paraId="31A23145" w14:textId="77777777" w:rsidR="00B42D5D" w:rsidRPr="003B34B0" w:rsidRDefault="00B42D5D" w:rsidP="00156F69">
            <w:pPr>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vAlign w:val="center"/>
          </w:tcPr>
          <w:p w14:paraId="3648F345" w14:textId="4717CA21" w:rsidR="00B42D5D" w:rsidRPr="00B42D5D" w:rsidRDefault="00B42D5D" w:rsidP="00B42D5D">
            <w:pPr>
              <w:snapToGrid w:val="0"/>
              <w:ind w:right="93"/>
              <w:jc w:val="both"/>
              <w:rPr>
                <w:rFonts w:ascii="Montserrat Light" w:eastAsia="Times New Roman" w:hAnsi="Montserrat Light"/>
                <w:sz w:val="19"/>
                <w:szCs w:val="19"/>
                <w:lang w:val="es-ES_tradnl"/>
              </w:rPr>
            </w:pPr>
            <w:r w:rsidRPr="00B42D5D">
              <w:rPr>
                <w:rFonts w:ascii="Montserrat Light" w:eastAsia="Times New Roman" w:hAnsi="Montserrat Light"/>
                <w:sz w:val="19"/>
                <w:szCs w:val="19"/>
                <w:lang w:val="es-ES_tradnl"/>
              </w:rPr>
              <w:t>Presenta criterios, procedimientos e instrumentos para la evaluación del desempeño docente dentro de los campos clínicos y/o en los diferentes escenarios de práctica.</w:t>
            </w:r>
          </w:p>
        </w:tc>
        <w:tc>
          <w:tcPr>
            <w:tcW w:w="990" w:type="dxa"/>
            <w:vAlign w:val="center"/>
          </w:tcPr>
          <w:p w14:paraId="27A96852" w14:textId="77777777" w:rsidR="00B42D5D" w:rsidRPr="003B34B0" w:rsidRDefault="00B42D5D" w:rsidP="00B42D5D">
            <w:pPr>
              <w:pStyle w:val="Contenidodelatabla"/>
              <w:rPr>
                <w:rFonts w:ascii="Montserrat Light" w:hAnsi="Montserrat Light"/>
                <w:sz w:val="19"/>
                <w:szCs w:val="19"/>
              </w:rPr>
            </w:pPr>
          </w:p>
        </w:tc>
        <w:tc>
          <w:tcPr>
            <w:tcW w:w="1125" w:type="dxa"/>
            <w:vAlign w:val="center"/>
          </w:tcPr>
          <w:p w14:paraId="2913EBDB" w14:textId="77777777" w:rsidR="00B42D5D" w:rsidRPr="003B34B0" w:rsidRDefault="00B42D5D" w:rsidP="00B42D5D">
            <w:pPr>
              <w:suppressLineNumbers/>
              <w:snapToGrid w:val="0"/>
              <w:ind w:right="247"/>
              <w:jc w:val="center"/>
              <w:rPr>
                <w:rFonts w:ascii="Montserrat Light" w:hAnsi="Montserrat Light"/>
                <w:sz w:val="19"/>
                <w:szCs w:val="19"/>
              </w:rPr>
            </w:pPr>
          </w:p>
        </w:tc>
        <w:tc>
          <w:tcPr>
            <w:tcW w:w="2769" w:type="dxa"/>
            <w:vAlign w:val="center"/>
          </w:tcPr>
          <w:p w14:paraId="7C4BF0C5" w14:textId="77777777" w:rsidR="00B42D5D" w:rsidRPr="003B34B0" w:rsidRDefault="00B42D5D" w:rsidP="00B42D5D">
            <w:pPr>
              <w:suppressLineNumbers/>
              <w:snapToGrid w:val="0"/>
              <w:ind w:right="247"/>
              <w:jc w:val="center"/>
              <w:rPr>
                <w:rFonts w:ascii="Montserrat Light" w:hAnsi="Montserrat Light"/>
                <w:sz w:val="19"/>
                <w:szCs w:val="19"/>
              </w:rPr>
            </w:pPr>
          </w:p>
        </w:tc>
      </w:tr>
      <w:tr w:rsidR="00B42D5D" w:rsidRPr="003B34B0" w14:paraId="4C0A1E7A" w14:textId="77777777" w:rsidTr="00036C97">
        <w:trPr>
          <w:gridAfter w:val="2"/>
          <w:wAfter w:w="15" w:type="dxa"/>
          <w:trHeight w:val="276"/>
          <w:jc w:val="center"/>
        </w:trPr>
        <w:tc>
          <w:tcPr>
            <w:tcW w:w="657" w:type="dxa"/>
          </w:tcPr>
          <w:p w14:paraId="7F3E8E59" w14:textId="77777777" w:rsidR="00B42D5D" w:rsidRPr="003B34B0" w:rsidRDefault="00B42D5D" w:rsidP="00156F69">
            <w:pPr>
              <w:snapToGrid w:val="0"/>
              <w:ind w:left="460"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vAlign w:val="center"/>
          </w:tcPr>
          <w:p w14:paraId="1DE7FA40" w14:textId="2F7A8E53" w:rsidR="00B42D5D" w:rsidRPr="00B42D5D" w:rsidRDefault="00B42D5D" w:rsidP="00B42D5D">
            <w:pPr>
              <w:snapToGrid w:val="0"/>
              <w:ind w:right="93"/>
              <w:jc w:val="both"/>
              <w:rPr>
                <w:rFonts w:ascii="Montserrat Light" w:eastAsia="Times New Roman" w:hAnsi="Montserrat Light"/>
                <w:sz w:val="19"/>
                <w:szCs w:val="19"/>
                <w:lang w:val="es-ES_tradnl"/>
              </w:rPr>
            </w:pPr>
            <w:r w:rsidRPr="00B42D5D">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0" w:type="dxa"/>
            <w:vAlign w:val="center"/>
          </w:tcPr>
          <w:p w14:paraId="67781DEC" w14:textId="77777777" w:rsidR="00B42D5D" w:rsidRPr="003B34B0" w:rsidRDefault="00B42D5D" w:rsidP="00B42D5D">
            <w:pPr>
              <w:pStyle w:val="Contenidodelatabla"/>
              <w:rPr>
                <w:rFonts w:ascii="Montserrat Light" w:hAnsi="Montserrat Light"/>
                <w:sz w:val="19"/>
                <w:szCs w:val="19"/>
              </w:rPr>
            </w:pPr>
          </w:p>
        </w:tc>
        <w:tc>
          <w:tcPr>
            <w:tcW w:w="1125" w:type="dxa"/>
            <w:vAlign w:val="center"/>
          </w:tcPr>
          <w:p w14:paraId="0620DB2D" w14:textId="77777777" w:rsidR="00B42D5D" w:rsidRPr="003B34B0" w:rsidRDefault="00B42D5D" w:rsidP="00B42D5D">
            <w:pPr>
              <w:suppressLineNumbers/>
              <w:snapToGrid w:val="0"/>
              <w:ind w:right="247"/>
              <w:jc w:val="center"/>
              <w:rPr>
                <w:rFonts w:ascii="Montserrat Light" w:hAnsi="Montserrat Light"/>
                <w:sz w:val="19"/>
                <w:szCs w:val="19"/>
              </w:rPr>
            </w:pPr>
          </w:p>
        </w:tc>
        <w:tc>
          <w:tcPr>
            <w:tcW w:w="2769" w:type="dxa"/>
            <w:vAlign w:val="center"/>
          </w:tcPr>
          <w:p w14:paraId="35850B2A" w14:textId="77777777" w:rsidR="00B42D5D" w:rsidRPr="003B34B0" w:rsidRDefault="00B42D5D" w:rsidP="00B42D5D">
            <w:pPr>
              <w:suppressLineNumbers/>
              <w:snapToGrid w:val="0"/>
              <w:ind w:right="247"/>
              <w:jc w:val="center"/>
              <w:rPr>
                <w:rFonts w:ascii="Montserrat Light" w:hAnsi="Montserrat Light"/>
                <w:sz w:val="19"/>
                <w:szCs w:val="19"/>
              </w:rPr>
            </w:pPr>
          </w:p>
        </w:tc>
      </w:tr>
      <w:tr w:rsidR="00D76905" w:rsidRPr="003B34B0" w14:paraId="237753B4" w14:textId="77777777" w:rsidTr="00036C97">
        <w:tblPrEx>
          <w:jc w:val="left"/>
        </w:tblPrEx>
        <w:trPr>
          <w:gridAfter w:val="1"/>
          <w:wAfter w:w="8" w:type="dxa"/>
          <w:trHeight w:val="230"/>
        </w:trPr>
        <w:tc>
          <w:tcPr>
            <w:tcW w:w="9984" w:type="dxa"/>
            <w:gridSpan w:val="6"/>
            <w:shd w:val="clear" w:color="auto" w:fill="D9D9D9" w:themeFill="background1" w:themeFillShade="D9"/>
          </w:tcPr>
          <w:p w14:paraId="3B400E74" w14:textId="77777777" w:rsidR="00D76905" w:rsidRPr="003B34B0" w:rsidRDefault="00D76905" w:rsidP="00036C97">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D76905" w:rsidRPr="003B34B0" w14:paraId="3F5A3D63" w14:textId="77777777" w:rsidTr="00036C97">
        <w:trPr>
          <w:gridAfter w:val="2"/>
          <w:wAfter w:w="15" w:type="dxa"/>
          <w:trHeight w:val="276"/>
          <w:jc w:val="center"/>
        </w:trPr>
        <w:tc>
          <w:tcPr>
            <w:tcW w:w="657" w:type="dxa"/>
            <w:vAlign w:val="center"/>
          </w:tcPr>
          <w:p w14:paraId="33D2F8E2" w14:textId="77777777" w:rsidR="00D76905" w:rsidRPr="003B34B0" w:rsidRDefault="00D76905" w:rsidP="00156F69">
            <w:pPr>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tc>
        <w:tc>
          <w:tcPr>
            <w:tcW w:w="4436" w:type="dxa"/>
            <w:vAlign w:val="center"/>
          </w:tcPr>
          <w:p w14:paraId="3FA2BD6F" w14:textId="2A7962D9" w:rsidR="00D76905" w:rsidRPr="00B42D5D" w:rsidRDefault="00B42D5D" w:rsidP="00036C97">
            <w:pPr>
              <w:snapToGrid w:val="0"/>
              <w:ind w:right="79"/>
              <w:jc w:val="both"/>
              <w:rPr>
                <w:rFonts w:ascii="Montserrat Light" w:eastAsia="Times New Roman" w:hAnsi="Montserrat Light"/>
                <w:sz w:val="19"/>
                <w:szCs w:val="19"/>
                <w:lang w:val="es-ES_tradnl"/>
              </w:rPr>
            </w:pPr>
            <w:r w:rsidRPr="00B42D5D">
              <w:rPr>
                <w:rFonts w:ascii="Montserrat Light" w:eastAsia="Times New Roman" w:hAnsi="Montserrat Light"/>
                <w:sz w:val="19"/>
                <w:szCs w:val="19"/>
                <w:lang w:val="es-ES_tradnl"/>
              </w:rPr>
              <w:t>Muestra criterios, procedimientos e instrumentos para realizar el seguimiento de los egresados en cuanto a su inserción en el campo laboral dentro de su área o en estudios de posgrado.</w:t>
            </w:r>
          </w:p>
        </w:tc>
        <w:tc>
          <w:tcPr>
            <w:tcW w:w="990" w:type="dxa"/>
            <w:vAlign w:val="center"/>
          </w:tcPr>
          <w:p w14:paraId="614A222A" w14:textId="77777777" w:rsidR="00D76905" w:rsidRPr="003B34B0" w:rsidRDefault="00D76905" w:rsidP="00036C97">
            <w:pPr>
              <w:pStyle w:val="Contenidodelatabla"/>
              <w:rPr>
                <w:rFonts w:ascii="Montserrat Light" w:hAnsi="Montserrat Light"/>
                <w:sz w:val="19"/>
                <w:szCs w:val="19"/>
              </w:rPr>
            </w:pPr>
          </w:p>
        </w:tc>
        <w:tc>
          <w:tcPr>
            <w:tcW w:w="1125" w:type="dxa"/>
            <w:vAlign w:val="center"/>
          </w:tcPr>
          <w:p w14:paraId="740D931A" w14:textId="77777777" w:rsidR="00D76905" w:rsidRPr="003B34B0" w:rsidRDefault="00D76905" w:rsidP="00036C97">
            <w:pPr>
              <w:suppressLineNumbers/>
              <w:snapToGrid w:val="0"/>
              <w:ind w:right="247"/>
              <w:jc w:val="center"/>
              <w:rPr>
                <w:rFonts w:ascii="Montserrat Light" w:hAnsi="Montserrat Light"/>
                <w:sz w:val="19"/>
                <w:szCs w:val="19"/>
              </w:rPr>
            </w:pPr>
          </w:p>
        </w:tc>
        <w:tc>
          <w:tcPr>
            <w:tcW w:w="2769" w:type="dxa"/>
            <w:vAlign w:val="center"/>
          </w:tcPr>
          <w:p w14:paraId="47D13139" w14:textId="77777777" w:rsidR="00D76905" w:rsidRPr="003B34B0" w:rsidRDefault="00D76905" w:rsidP="00036C97">
            <w:pPr>
              <w:suppressLineNumbers/>
              <w:snapToGrid w:val="0"/>
              <w:ind w:right="247"/>
              <w:jc w:val="center"/>
              <w:rPr>
                <w:rFonts w:ascii="Montserrat Light" w:hAnsi="Montserrat Light"/>
                <w:sz w:val="19"/>
                <w:szCs w:val="19"/>
              </w:rPr>
            </w:pPr>
          </w:p>
        </w:tc>
      </w:tr>
    </w:tbl>
    <w:p w14:paraId="03F1C51A" w14:textId="77777777" w:rsidR="00D76905" w:rsidRPr="003B34B0" w:rsidRDefault="00D76905" w:rsidP="00D76905">
      <w:pPr>
        <w:rPr>
          <w:sz w:val="19"/>
          <w:szCs w:val="19"/>
        </w:rPr>
      </w:pPr>
      <w:r w:rsidRPr="003B34B0">
        <w:rPr>
          <w:sz w:val="19"/>
          <w:szCs w:val="19"/>
        </w:rPr>
        <w:br w:type="page"/>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5"/>
        <w:gridCol w:w="4418"/>
        <w:gridCol w:w="18"/>
        <w:gridCol w:w="990"/>
        <w:gridCol w:w="23"/>
        <w:gridCol w:w="1106"/>
        <w:gridCol w:w="26"/>
        <w:gridCol w:w="2741"/>
        <w:gridCol w:w="15"/>
      </w:tblGrid>
      <w:tr w:rsidR="00D76905" w:rsidRPr="0000345F" w14:paraId="2889AEA6" w14:textId="77777777" w:rsidTr="00036C97">
        <w:trPr>
          <w:trHeight w:val="208"/>
          <w:jc w:val="center"/>
        </w:trPr>
        <w:tc>
          <w:tcPr>
            <w:tcW w:w="5075" w:type="dxa"/>
            <w:gridSpan w:val="2"/>
            <w:vMerge w:val="restart"/>
            <w:shd w:val="clear" w:color="auto" w:fill="D4C19C"/>
            <w:vAlign w:val="center"/>
          </w:tcPr>
          <w:p w14:paraId="6D232A85" w14:textId="77777777" w:rsidR="00D76905" w:rsidRPr="003B34B0" w:rsidRDefault="00D76905" w:rsidP="00036C97">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63" w:type="dxa"/>
            <w:gridSpan w:val="5"/>
            <w:shd w:val="clear" w:color="auto" w:fill="D4C19C"/>
            <w:vAlign w:val="center"/>
          </w:tcPr>
          <w:p w14:paraId="7923135E" w14:textId="77777777" w:rsidR="00D76905" w:rsidRPr="003B34B0" w:rsidRDefault="00D76905" w:rsidP="00036C9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54" w:type="dxa"/>
            <w:gridSpan w:val="2"/>
            <w:vMerge w:val="restart"/>
            <w:shd w:val="clear" w:color="auto" w:fill="D4C19C"/>
            <w:vAlign w:val="center"/>
          </w:tcPr>
          <w:p w14:paraId="51AB0272" w14:textId="77777777" w:rsidR="00D76905" w:rsidRPr="003B34B0" w:rsidRDefault="00D76905" w:rsidP="00036C97">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76905" w:rsidRPr="0000345F" w14:paraId="650A3371" w14:textId="77777777" w:rsidTr="00036C97">
        <w:trPr>
          <w:trHeight w:val="198"/>
          <w:jc w:val="center"/>
        </w:trPr>
        <w:tc>
          <w:tcPr>
            <w:tcW w:w="5075" w:type="dxa"/>
            <w:gridSpan w:val="2"/>
            <w:vMerge/>
            <w:shd w:val="clear" w:color="auto" w:fill="D4C19C"/>
          </w:tcPr>
          <w:p w14:paraId="44FDEAF9" w14:textId="77777777" w:rsidR="00D76905" w:rsidRPr="0000345F" w:rsidRDefault="00D76905" w:rsidP="00036C97">
            <w:pPr>
              <w:rPr>
                <w:sz w:val="19"/>
                <w:szCs w:val="19"/>
              </w:rPr>
            </w:pPr>
          </w:p>
        </w:tc>
        <w:tc>
          <w:tcPr>
            <w:tcW w:w="1031" w:type="dxa"/>
            <w:gridSpan w:val="3"/>
            <w:shd w:val="clear" w:color="auto" w:fill="D4C19C"/>
          </w:tcPr>
          <w:p w14:paraId="5C2C3609" w14:textId="77777777" w:rsidR="00D76905" w:rsidRPr="003B34B0" w:rsidRDefault="00D76905" w:rsidP="00036C97">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2" w:type="dxa"/>
            <w:gridSpan w:val="2"/>
            <w:shd w:val="clear" w:color="auto" w:fill="D4C19C"/>
          </w:tcPr>
          <w:p w14:paraId="2721E078" w14:textId="77777777" w:rsidR="00D76905" w:rsidRPr="003B34B0" w:rsidRDefault="00D76905" w:rsidP="00036C97">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54" w:type="dxa"/>
            <w:gridSpan w:val="2"/>
            <w:vMerge/>
            <w:shd w:val="clear" w:color="auto" w:fill="D4C19C"/>
          </w:tcPr>
          <w:p w14:paraId="59AD3655" w14:textId="77777777" w:rsidR="00D76905" w:rsidRPr="0000345F" w:rsidRDefault="00D76905" w:rsidP="00036C97">
            <w:pPr>
              <w:rPr>
                <w:sz w:val="19"/>
                <w:szCs w:val="19"/>
              </w:rPr>
            </w:pPr>
          </w:p>
        </w:tc>
      </w:tr>
      <w:tr w:rsidR="00D76905" w:rsidRPr="0000345F" w14:paraId="7B3113A4" w14:textId="77777777" w:rsidTr="00156F69">
        <w:trPr>
          <w:trHeight w:val="276"/>
          <w:jc w:val="center"/>
        </w:trPr>
        <w:tc>
          <w:tcPr>
            <w:tcW w:w="5093" w:type="dxa"/>
            <w:gridSpan w:val="3"/>
            <w:shd w:val="clear" w:color="auto" w:fill="D9D9D9" w:themeFill="background1" w:themeFillShade="D9"/>
            <w:vAlign w:val="center"/>
          </w:tcPr>
          <w:p w14:paraId="53646AB7" w14:textId="77777777" w:rsidR="00D76905" w:rsidRPr="0000345F" w:rsidRDefault="00D76905" w:rsidP="00036C97">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16" w:type="dxa"/>
            <w:gridSpan w:val="3"/>
            <w:shd w:val="clear" w:color="auto" w:fill="D9D9D9" w:themeFill="background1" w:themeFillShade="D9"/>
            <w:vAlign w:val="center"/>
          </w:tcPr>
          <w:p w14:paraId="4E5EC133" w14:textId="77777777" w:rsidR="00D76905" w:rsidRPr="0000345F" w:rsidRDefault="00D76905" w:rsidP="00036C97">
            <w:pPr>
              <w:suppressLineNumbers/>
              <w:snapToGrid w:val="0"/>
              <w:ind w:right="247"/>
              <w:rPr>
                <w:rFonts w:ascii="Montserrat SemiBold" w:hAnsi="Montserrat SemiBold"/>
                <w:b/>
                <w:sz w:val="19"/>
                <w:szCs w:val="19"/>
              </w:rPr>
            </w:pPr>
          </w:p>
        </w:tc>
        <w:tc>
          <w:tcPr>
            <w:tcW w:w="2783" w:type="dxa"/>
            <w:gridSpan w:val="3"/>
            <w:shd w:val="clear" w:color="auto" w:fill="D9D9D9" w:themeFill="background1" w:themeFillShade="D9"/>
            <w:vAlign w:val="center"/>
          </w:tcPr>
          <w:p w14:paraId="2426AFC0" w14:textId="77777777" w:rsidR="00D76905" w:rsidRPr="0000345F" w:rsidRDefault="00D76905" w:rsidP="00036C97">
            <w:pPr>
              <w:suppressLineNumbers/>
              <w:snapToGrid w:val="0"/>
              <w:ind w:right="247"/>
              <w:rPr>
                <w:rFonts w:ascii="Montserrat SemiBold" w:hAnsi="Montserrat SemiBold"/>
                <w:b/>
                <w:sz w:val="19"/>
                <w:szCs w:val="19"/>
              </w:rPr>
            </w:pPr>
          </w:p>
        </w:tc>
      </w:tr>
      <w:tr w:rsidR="00D76905" w:rsidRPr="0000345F" w14:paraId="3F558093" w14:textId="77777777" w:rsidTr="00036C97">
        <w:trPr>
          <w:gridAfter w:val="1"/>
          <w:wAfter w:w="15" w:type="dxa"/>
          <w:trHeight w:val="276"/>
          <w:jc w:val="center"/>
        </w:trPr>
        <w:tc>
          <w:tcPr>
            <w:tcW w:w="656" w:type="dxa"/>
            <w:vAlign w:val="center"/>
          </w:tcPr>
          <w:p w14:paraId="24CB71F1" w14:textId="77777777" w:rsidR="00D76905" w:rsidRPr="003B34B0" w:rsidRDefault="00D76905" w:rsidP="00156F69">
            <w:pPr>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4434" w:type="dxa"/>
            <w:gridSpan w:val="2"/>
            <w:vAlign w:val="center"/>
          </w:tcPr>
          <w:p w14:paraId="2BDEEBAA" w14:textId="71156296" w:rsidR="00D76905" w:rsidRPr="00B42D5D" w:rsidRDefault="00B42D5D" w:rsidP="00036C97">
            <w:pPr>
              <w:snapToGrid w:val="0"/>
              <w:ind w:right="79"/>
              <w:jc w:val="both"/>
              <w:rPr>
                <w:rFonts w:ascii="Montserrat Light" w:eastAsia="Times New Roman" w:hAnsi="Montserrat Light"/>
                <w:sz w:val="19"/>
                <w:szCs w:val="19"/>
                <w:lang w:val="es-ES_tradnl"/>
              </w:rPr>
            </w:pPr>
            <w:r w:rsidRPr="00B42D5D">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90" w:type="dxa"/>
            <w:vAlign w:val="center"/>
          </w:tcPr>
          <w:p w14:paraId="2203ACAE" w14:textId="77777777" w:rsidR="00D76905" w:rsidRPr="0000345F" w:rsidRDefault="00D76905" w:rsidP="00036C97">
            <w:pPr>
              <w:pStyle w:val="Contenidodelatabla"/>
              <w:rPr>
                <w:rFonts w:ascii="Montserrat Light" w:hAnsi="Montserrat Light"/>
                <w:sz w:val="19"/>
                <w:szCs w:val="19"/>
              </w:rPr>
            </w:pPr>
          </w:p>
        </w:tc>
        <w:tc>
          <w:tcPr>
            <w:tcW w:w="1129" w:type="dxa"/>
            <w:gridSpan w:val="2"/>
            <w:vAlign w:val="center"/>
          </w:tcPr>
          <w:p w14:paraId="0204537A" w14:textId="77777777" w:rsidR="00D76905" w:rsidRPr="0000345F" w:rsidRDefault="00D76905" w:rsidP="00036C97">
            <w:pPr>
              <w:suppressLineNumbers/>
              <w:snapToGrid w:val="0"/>
              <w:ind w:right="247"/>
              <w:jc w:val="center"/>
              <w:rPr>
                <w:rFonts w:ascii="Montserrat Light" w:hAnsi="Montserrat Light"/>
                <w:sz w:val="19"/>
                <w:szCs w:val="19"/>
              </w:rPr>
            </w:pPr>
          </w:p>
        </w:tc>
        <w:tc>
          <w:tcPr>
            <w:tcW w:w="2768" w:type="dxa"/>
            <w:gridSpan w:val="2"/>
            <w:vAlign w:val="center"/>
          </w:tcPr>
          <w:p w14:paraId="7B030EA3" w14:textId="77777777" w:rsidR="00D76905" w:rsidRPr="0000345F" w:rsidRDefault="00D76905" w:rsidP="00036C97">
            <w:pPr>
              <w:suppressLineNumbers/>
              <w:snapToGrid w:val="0"/>
              <w:ind w:right="247"/>
              <w:jc w:val="center"/>
              <w:rPr>
                <w:rFonts w:ascii="Montserrat Light" w:hAnsi="Montserrat Light"/>
                <w:sz w:val="19"/>
                <w:szCs w:val="19"/>
              </w:rPr>
            </w:pPr>
          </w:p>
        </w:tc>
      </w:tr>
      <w:tr w:rsidR="00D76905" w:rsidRPr="0000345F" w14:paraId="77D2796A" w14:textId="77777777" w:rsidTr="00036C97">
        <w:trPr>
          <w:gridAfter w:val="1"/>
          <w:wAfter w:w="15" w:type="dxa"/>
          <w:trHeight w:val="276"/>
          <w:jc w:val="center"/>
        </w:trPr>
        <w:tc>
          <w:tcPr>
            <w:tcW w:w="5090" w:type="dxa"/>
            <w:gridSpan w:val="3"/>
            <w:shd w:val="clear" w:color="auto" w:fill="D4C19C"/>
            <w:vAlign w:val="center"/>
          </w:tcPr>
          <w:p w14:paraId="4E324D76" w14:textId="73AE75B0" w:rsidR="00D76905" w:rsidRPr="00C61B4D" w:rsidRDefault="00B42D5D" w:rsidP="00B42D5D">
            <w:pPr>
              <w:snapToGrid w:val="0"/>
              <w:spacing w:after="120"/>
              <w:ind w:right="247"/>
              <w:jc w:val="both"/>
              <w:rPr>
                <w:rFonts w:ascii="Montserrat SemiBold" w:hAnsi="Montserrat SemiBold"/>
                <w:b/>
                <w:bCs/>
                <w:color w:val="9D2449"/>
                <w:sz w:val="19"/>
                <w:szCs w:val="19"/>
              </w:rPr>
            </w:pPr>
            <w:r w:rsidRPr="00B42D5D">
              <w:rPr>
                <w:rFonts w:ascii="Montserrat SemiBold" w:hAnsi="Montserrat SemiBold"/>
                <w:b/>
                <w:bCs/>
                <w:color w:val="9D2449"/>
                <w:sz w:val="19"/>
                <w:szCs w:val="19"/>
              </w:rPr>
              <w:t>De este criterio se debe cumplir con al menos 6 puntos de 8 para tener una Opinión Técnico Académica Favorable.</w:t>
            </w:r>
          </w:p>
        </w:tc>
        <w:tc>
          <w:tcPr>
            <w:tcW w:w="4887" w:type="dxa"/>
            <w:gridSpan w:val="5"/>
            <w:shd w:val="clear" w:color="auto" w:fill="D4C19C"/>
            <w:vAlign w:val="center"/>
          </w:tcPr>
          <w:p w14:paraId="7AD27B56" w14:textId="77777777" w:rsidR="00D76905" w:rsidRPr="00C61B4D" w:rsidRDefault="00D76905" w:rsidP="00036C97">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D76905" w:rsidRPr="0099177C" w14:paraId="5C61CDDD" w14:textId="77777777" w:rsidTr="00156F69">
        <w:trPr>
          <w:gridAfter w:val="1"/>
          <w:wAfter w:w="15" w:type="dxa"/>
          <w:trHeight w:val="3465"/>
          <w:jc w:val="center"/>
        </w:trPr>
        <w:tc>
          <w:tcPr>
            <w:tcW w:w="9977" w:type="dxa"/>
            <w:gridSpan w:val="8"/>
          </w:tcPr>
          <w:p w14:paraId="6088DC5B" w14:textId="77777777" w:rsidR="00D76905" w:rsidRPr="0000345F" w:rsidRDefault="00D76905" w:rsidP="00036C97">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7D7A6AD8" w14:textId="77777777" w:rsidR="00D76905" w:rsidRPr="0000345F" w:rsidRDefault="00D76905" w:rsidP="00036C97">
            <w:pPr>
              <w:suppressLineNumbers/>
              <w:snapToGrid w:val="0"/>
              <w:ind w:right="247"/>
              <w:rPr>
                <w:rFonts w:ascii="Montserrat SemiBold" w:hAnsi="Montserrat SemiBold"/>
                <w:sz w:val="18"/>
                <w:szCs w:val="18"/>
              </w:rPr>
            </w:pPr>
          </w:p>
        </w:tc>
      </w:tr>
    </w:tbl>
    <w:p w14:paraId="4BEDB324" w14:textId="77777777" w:rsidR="007944CA" w:rsidRDefault="00D76905" w:rsidP="000E525B">
      <w:pPr>
        <w:pStyle w:val="1-Nivel1"/>
        <w:numPr>
          <w:ilvl w:val="0"/>
          <w:numId w:val="0"/>
        </w:numPr>
        <w:ind w:right="-377"/>
      </w:pPr>
      <w:r>
        <w:br w:type="page"/>
      </w:r>
    </w:p>
    <w:p w14:paraId="4E20764B" w14:textId="77777777" w:rsidR="007944CA" w:rsidRDefault="007944CA" w:rsidP="000E525B">
      <w:pPr>
        <w:pStyle w:val="1-Nivel1"/>
        <w:numPr>
          <w:ilvl w:val="0"/>
          <w:numId w:val="0"/>
        </w:numPr>
        <w:ind w:right="-377"/>
      </w:pPr>
    </w:p>
    <w:p w14:paraId="3ADC8358" w14:textId="78FE4816" w:rsidR="000E525B" w:rsidRPr="000E525B" w:rsidRDefault="000E525B" w:rsidP="000E525B">
      <w:pPr>
        <w:pStyle w:val="1-Nivel1"/>
        <w:numPr>
          <w:ilvl w:val="0"/>
          <w:numId w:val="0"/>
        </w:numPr>
        <w:ind w:right="-377"/>
        <w:rPr>
          <w:b w:val="0"/>
          <w:sz w:val="40"/>
          <w:szCs w:val="40"/>
          <w:lang w:val="es-ES"/>
        </w:rPr>
      </w:pPr>
      <w:r w:rsidRPr="000E525B">
        <w:rPr>
          <w:rFonts w:eastAsia="Times New Roman"/>
          <w:b w:val="0"/>
          <w:color w:val="9F2241"/>
          <w:sz w:val="40"/>
          <w:szCs w:val="40"/>
          <w:lang w:eastAsia="es-MX"/>
        </w:rPr>
        <w:t>ANEXO MODALIDAD MIXTA</w:t>
      </w:r>
    </w:p>
    <w:p w14:paraId="38A79711" w14:textId="77777777" w:rsidR="000E525B" w:rsidRPr="00403C8E" w:rsidRDefault="000E525B" w:rsidP="000E525B">
      <w:pPr>
        <w:ind w:right="247"/>
        <w:jc w:val="both"/>
        <w:rPr>
          <w:rFonts w:ascii="Montserrat Medium" w:hAnsi="Montserrat Medium" w:cs="Arial"/>
          <w:b/>
          <w:bCs/>
          <w:sz w:val="19"/>
          <w:szCs w:val="19"/>
          <w:lang w:val="es-ES"/>
        </w:rPr>
      </w:pPr>
    </w:p>
    <w:p w14:paraId="105B47B0" w14:textId="5047C54F" w:rsidR="000E525B" w:rsidRPr="0028623D" w:rsidRDefault="000E525B" w:rsidP="007944CA">
      <w:pPr>
        <w:spacing w:after="200" w:line="276" w:lineRule="auto"/>
        <w:ind w:right="-377"/>
        <w:jc w:val="both"/>
        <w:rPr>
          <w:rFonts w:ascii="Montserrat Light" w:hAnsi="Montserrat Light"/>
          <w:sz w:val="19"/>
          <w:szCs w:val="19"/>
          <w:lang w:val="es-ES"/>
        </w:rPr>
      </w:pPr>
      <w:r w:rsidRPr="0028623D">
        <w:rPr>
          <w:rFonts w:ascii="Montserrat Light" w:hAnsi="Montserrat Light"/>
          <w:sz w:val="19"/>
          <w:szCs w:val="19"/>
          <w:lang w:val="es-ES"/>
        </w:rPr>
        <w:t xml:space="preserve">Dentro de los diversos Campos de la Salud, aquellas carreras a nivel licenciatura que requieren de adiestramiento dentro de campos clínicos para la adquisición de la competencia clínica, así como las áreas enfocadas a trabajo comunitario para la salud, pueden estructurar sus proyectos educativos en una modalidad mixta, a </w:t>
      </w:r>
      <w:r w:rsidRPr="0028623D">
        <w:rPr>
          <w:rFonts w:ascii="Montserrat Light" w:hAnsi="Montserrat Light"/>
          <w:sz w:val="19"/>
          <w:szCs w:val="19"/>
          <w:u w:val="single"/>
          <w:lang w:val="es-ES"/>
        </w:rPr>
        <w:t>excepción de Medicina y Estomatología</w:t>
      </w:r>
      <w:r w:rsidRPr="0028623D">
        <w:rPr>
          <w:rFonts w:ascii="Montserrat Light" w:hAnsi="Montserrat Light"/>
          <w:sz w:val="19"/>
          <w:szCs w:val="19"/>
          <w:lang w:val="es-ES"/>
        </w:rPr>
        <w:t xml:space="preserve">. </w:t>
      </w:r>
    </w:p>
    <w:p w14:paraId="18D9DC9E" w14:textId="08E93CFD" w:rsidR="000E525B" w:rsidRPr="0028623D" w:rsidRDefault="000E525B" w:rsidP="007944CA">
      <w:pPr>
        <w:spacing w:after="200" w:line="276" w:lineRule="auto"/>
        <w:ind w:right="-377"/>
        <w:jc w:val="both"/>
        <w:rPr>
          <w:rFonts w:ascii="Montserrat Light" w:hAnsi="Montserrat Light"/>
          <w:sz w:val="19"/>
          <w:szCs w:val="19"/>
          <w:lang w:val="es-ES"/>
        </w:rPr>
      </w:pPr>
      <w:r w:rsidRPr="0028623D">
        <w:rPr>
          <w:rFonts w:ascii="Montserrat Light" w:hAnsi="Montserrat Light"/>
          <w:sz w:val="19"/>
          <w:szCs w:val="19"/>
          <w:lang w:val="es-ES"/>
        </w:rPr>
        <w:t>A continuación,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14:paraId="76D57526" w14:textId="77777777" w:rsidR="00BE2CEF" w:rsidRDefault="00BE2CEF" w:rsidP="007944CA">
      <w:pPr>
        <w:spacing w:after="200" w:line="276" w:lineRule="auto"/>
        <w:ind w:right="-377"/>
        <w:jc w:val="both"/>
        <w:rPr>
          <w:rFonts w:ascii="Montserrat Light" w:hAnsi="Montserrat Light"/>
          <w:sz w:val="20"/>
          <w:szCs w:val="20"/>
          <w:lang w:val="es-ES"/>
        </w:rPr>
      </w:pPr>
    </w:p>
    <w:p w14:paraId="3719EE0A" w14:textId="139710A5" w:rsidR="00BE2CEF" w:rsidRPr="00BE2CEF" w:rsidRDefault="00BE2CEF" w:rsidP="00BE2CEF">
      <w:pPr>
        <w:snapToGrid w:val="0"/>
        <w:spacing w:after="120"/>
        <w:ind w:right="247"/>
        <w:rPr>
          <w:rFonts w:ascii="Montserrat" w:hAnsi="Montserrat"/>
          <w:b/>
          <w:bCs/>
          <w:color w:val="9D2449"/>
          <w:sz w:val="20"/>
          <w:szCs w:val="20"/>
        </w:rPr>
      </w:pPr>
      <w:r>
        <w:rPr>
          <w:rFonts w:ascii="Montserrat" w:hAnsi="Montserrat"/>
          <w:b/>
          <w:bCs/>
          <w:color w:val="9D2449"/>
          <w:sz w:val="19"/>
          <w:szCs w:val="19"/>
        </w:rPr>
        <w:t xml:space="preserve">4.5 </w:t>
      </w:r>
      <w:r w:rsidRPr="00BE2CEF">
        <w:rPr>
          <w:rFonts w:ascii="Montserrat" w:hAnsi="Montserrat"/>
          <w:b/>
          <w:bCs/>
          <w:color w:val="9D2449"/>
          <w:sz w:val="19"/>
          <w:szCs w:val="19"/>
        </w:rPr>
        <w:t>PERFIL</w:t>
      </w:r>
      <w:r w:rsidRPr="00BE2CEF">
        <w:rPr>
          <w:rFonts w:ascii="Montserrat" w:eastAsia="Calibri" w:hAnsi="Montserrat" w:cs="Arial"/>
          <w:b/>
          <w:bCs/>
          <w:caps/>
          <w:color w:val="9D2449"/>
          <w:kern w:val="20"/>
          <w:sz w:val="19"/>
          <w:szCs w:val="19"/>
          <w:lang w:eastAsia="ar-SA"/>
        </w:rPr>
        <w:t xml:space="preserve"> DE INGRESO COMPLEMENTARIO PARA MODALIDAD MIXTA</w:t>
      </w:r>
    </w:p>
    <w:p w14:paraId="04584C7A" w14:textId="6899123E" w:rsidR="007944CA" w:rsidRPr="00BE2CEF" w:rsidRDefault="007944CA" w:rsidP="00BE2CEF">
      <w:pPr>
        <w:pStyle w:val="1-Nivel1"/>
        <w:numPr>
          <w:ilvl w:val="0"/>
          <w:numId w:val="0"/>
        </w:numPr>
        <w:ind w:left="360"/>
        <w:rPr>
          <w:rFonts w:ascii="Montserrat Light" w:hAnsi="Montserrat Light"/>
          <w:sz w:val="20"/>
          <w:szCs w:val="20"/>
        </w:rPr>
      </w:pP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71"/>
        <w:gridCol w:w="15"/>
      </w:tblGrid>
      <w:tr w:rsidR="007944CA" w:rsidRPr="003B34B0" w14:paraId="13E27F32" w14:textId="77777777" w:rsidTr="00BE2CEF">
        <w:trPr>
          <w:gridAfter w:val="1"/>
          <w:wAfter w:w="15" w:type="dxa"/>
          <w:trHeight w:val="230"/>
          <w:jc w:val="center"/>
        </w:trPr>
        <w:tc>
          <w:tcPr>
            <w:tcW w:w="5091" w:type="dxa"/>
            <w:gridSpan w:val="2"/>
            <w:vMerge w:val="restart"/>
            <w:shd w:val="clear" w:color="auto" w:fill="D4C19C"/>
            <w:vAlign w:val="center"/>
          </w:tcPr>
          <w:p w14:paraId="4A7AA848" w14:textId="77777777" w:rsidR="007944CA" w:rsidRPr="003B34B0" w:rsidRDefault="007944CA" w:rsidP="00534FE5">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5E96A254" w14:textId="77777777" w:rsidR="007944CA" w:rsidRPr="003B34B0" w:rsidRDefault="007944CA" w:rsidP="00534FE5">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1" w:type="dxa"/>
            <w:vMerge w:val="restart"/>
            <w:shd w:val="clear" w:color="auto" w:fill="D4C19C"/>
            <w:vAlign w:val="center"/>
          </w:tcPr>
          <w:p w14:paraId="53DE57FE" w14:textId="77777777" w:rsidR="007944CA" w:rsidRPr="003B34B0" w:rsidRDefault="007944CA" w:rsidP="00534FE5">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944CA" w:rsidRPr="003B34B0" w14:paraId="7B86AB06" w14:textId="77777777" w:rsidTr="00BE2CEF">
        <w:trPr>
          <w:gridAfter w:val="1"/>
          <w:wAfter w:w="15" w:type="dxa"/>
          <w:trHeight w:val="230"/>
          <w:jc w:val="center"/>
        </w:trPr>
        <w:tc>
          <w:tcPr>
            <w:tcW w:w="5091" w:type="dxa"/>
            <w:gridSpan w:val="2"/>
            <w:vMerge/>
            <w:shd w:val="clear" w:color="auto" w:fill="D4C19C"/>
          </w:tcPr>
          <w:p w14:paraId="7336656C" w14:textId="77777777" w:rsidR="007944CA" w:rsidRPr="003B34B0" w:rsidRDefault="007944CA" w:rsidP="00534FE5">
            <w:pPr>
              <w:tabs>
                <w:tab w:val="left" w:pos="1414"/>
              </w:tabs>
              <w:snapToGrid w:val="0"/>
              <w:ind w:right="247"/>
              <w:rPr>
                <w:rFonts w:ascii="Montserrat SemiBold" w:hAnsi="Montserrat SemiBold"/>
                <w:b/>
                <w:bCs/>
                <w:sz w:val="19"/>
                <w:szCs w:val="19"/>
              </w:rPr>
            </w:pPr>
          </w:p>
        </w:tc>
        <w:tc>
          <w:tcPr>
            <w:tcW w:w="990" w:type="dxa"/>
            <w:shd w:val="clear" w:color="auto" w:fill="D4C19C"/>
          </w:tcPr>
          <w:p w14:paraId="08DDCC49" w14:textId="77777777" w:rsidR="007944CA" w:rsidRPr="003B34B0" w:rsidRDefault="007944CA" w:rsidP="00534FE5">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3FF2BD4C" w14:textId="77777777" w:rsidR="007944CA" w:rsidRPr="003B34B0" w:rsidRDefault="007944CA" w:rsidP="00534FE5">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1" w:type="dxa"/>
            <w:vMerge/>
            <w:shd w:val="clear" w:color="auto" w:fill="D4C19C"/>
          </w:tcPr>
          <w:p w14:paraId="5E54EFF6" w14:textId="77777777" w:rsidR="007944CA" w:rsidRPr="003B34B0" w:rsidRDefault="007944CA" w:rsidP="00534FE5">
            <w:pPr>
              <w:suppressLineNumbers/>
              <w:snapToGrid w:val="0"/>
              <w:ind w:right="247"/>
              <w:jc w:val="center"/>
              <w:rPr>
                <w:rFonts w:ascii="Montserrat Light" w:hAnsi="Montserrat Light"/>
                <w:sz w:val="19"/>
                <w:szCs w:val="19"/>
              </w:rPr>
            </w:pPr>
          </w:p>
        </w:tc>
      </w:tr>
      <w:tr w:rsidR="007944CA" w:rsidRPr="003B34B0" w14:paraId="79845D98" w14:textId="77777777" w:rsidTr="00534FE5">
        <w:trPr>
          <w:trHeight w:val="276"/>
          <w:jc w:val="center"/>
        </w:trPr>
        <w:tc>
          <w:tcPr>
            <w:tcW w:w="9992" w:type="dxa"/>
            <w:gridSpan w:val="6"/>
            <w:shd w:val="clear" w:color="auto" w:fill="D9D9D9" w:themeFill="background1" w:themeFillShade="D9"/>
          </w:tcPr>
          <w:p w14:paraId="785BEC47" w14:textId="58B41B1E" w:rsidR="007944CA" w:rsidRPr="003B34B0" w:rsidRDefault="00BE2CEF" w:rsidP="00BE2CEF">
            <w:pPr>
              <w:suppressLineNumbers/>
              <w:snapToGrid w:val="0"/>
              <w:ind w:right="247"/>
              <w:rPr>
                <w:rFonts w:ascii="Montserrat SemiBold" w:hAnsi="Montserrat SemiBold"/>
                <w:sz w:val="19"/>
                <w:szCs w:val="19"/>
              </w:rPr>
            </w:pPr>
            <w:r w:rsidRPr="00BE2CEF">
              <w:rPr>
                <w:rFonts w:ascii="Montserrat SemiBold" w:hAnsi="Montserrat SemiBold"/>
                <w:b/>
                <w:sz w:val="19"/>
                <w:szCs w:val="19"/>
              </w:rPr>
              <w:t>Perfil de ingreso complementario para modalidad mixta</w:t>
            </w:r>
          </w:p>
        </w:tc>
      </w:tr>
      <w:tr w:rsidR="00BE2CEF" w:rsidRPr="003B34B0" w14:paraId="17A9AD7C" w14:textId="77777777" w:rsidTr="0028623D">
        <w:trPr>
          <w:gridAfter w:val="1"/>
          <w:wAfter w:w="15" w:type="dxa"/>
          <w:trHeight w:val="537"/>
          <w:jc w:val="center"/>
        </w:trPr>
        <w:tc>
          <w:tcPr>
            <w:tcW w:w="656" w:type="dxa"/>
          </w:tcPr>
          <w:p w14:paraId="66078F85" w14:textId="112885C7" w:rsidR="00BE2CEF" w:rsidRPr="003B34B0" w:rsidRDefault="00BE2CEF" w:rsidP="00156F69">
            <w:pPr>
              <w:tabs>
                <w:tab w:val="left" w:pos="261"/>
              </w:tabs>
              <w:snapToGrid w:val="0"/>
              <w:ind w:left="261" w:right="79"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4.5.1</w:t>
            </w:r>
          </w:p>
        </w:tc>
        <w:tc>
          <w:tcPr>
            <w:tcW w:w="4435" w:type="dxa"/>
            <w:shd w:val="clear" w:color="auto" w:fill="auto"/>
            <w:vAlign w:val="center"/>
          </w:tcPr>
          <w:p w14:paraId="4B19D288" w14:textId="0FF68BF7" w:rsidR="00BE2CEF" w:rsidRPr="00BE2CEF" w:rsidRDefault="00BE2CEF" w:rsidP="0028623D">
            <w:pPr>
              <w:ind w:right="247"/>
              <w:rPr>
                <w:rFonts w:ascii="Montserrat Light" w:eastAsia="Times New Roman" w:hAnsi="Montserrat Light"/>
                <w:b/>
                <w:bCs/>
                <w:sz w:val="19"/>
                <w:szCs w:val="19"/>
                <w:lang w:val="es-ES_tradnl"/>
              </w:rPr>
            </w:pPr>
            <w:r w:rsidRPr="00BE2CEF">
              <w:rPr>
                <w:rFonts w:ascii="Montserrat Light" w:hAnsi="Montserrat Light" w:cs="Arial"/>
                <w:sz w:val="19"/>
                <w:szCs w:val="19"/>
              </w:rPr>
              <w:t>Describe habilidades de manejo de TICs y manejo de dispositivos electrónicos.</w:t>
            </w:r>
          </w:p>
        </w:tc>
        <w:tc>
          <w:tcPr>
            <w:tcW w:w="990" w:type="dxa"/>
            <w:vAlign w:val="center"/>
          </w:tcPr>
          <w:p w14:paraId="38AE96DB" w14:textId="77777777" w:rsidR="00BE2CEF" w:rsidRPr="003B34B0" w:rsidRDefault="00BE2CEF" w:rsidP="00BE2CEF">
            <w:pPr>
              <w:pStyle w:val="Contenidodelatabla"/>
              <w:rPr>
                <w:rFonts w:ascii="Montserrat Light" w:hAnsi="Montserrat Light"/>
                <w:sz w:val="19"/>
                <w:szCs w:val="19"/>
              </w:rPr>
            </w:pPr>
          </w:p>
        </w:tc>
        <w:tc>
          <w:tcPr>
            <w:tcW w:w="1125" w:type="dxa"/>
            <w:vAlign w:val="center"/>
          </w:tcPr>
          <w:p w14:paraId="1CDE152B" w14:textId="77777777" w:rsidR="00BE2CEF" w:rsidRPr="003B34B0" w:rsidRDefault="00BE2CEF" w:rsidP="00BE2CEF">
            <w:pPr>
              <w:suppressLineNumbers/>
              <w:snapToGrid w:val="0"/>
              <w:ind w:right="247"/>
              <w:jc w:val="center"/>
              <w:rPr>
                <w:rFonts w:ascii="Montserrat Light" w:hAnsi="Montserrat Light"/>
                <w:sz w:val="19"/>
                <w:szCs w:val="19"/>
              </w:rPr>
            </w:pPr>
          </w:p>
        </w:tc>
        <w:tc>
          <w:tcPr>
            <w:tcW w:w="2771" w:type="dxa"/>
            <w:vAlign w:val="center"/>
          </w:tcPr>
          <w:p w14:paraId="0EDEE2A6" w14:textId="77777777" w:rsidR="00BE2CEF" w:rsidRPr="003B34B0" w:rsidRDefault="00BE2CEF" w:rsidP="00BE2CEF">
            <w:pPr>
              <w:suppressLineNumbers/>
              <w:snapToGrid w:val="0"/>
              <w:ind w:right="247"/>
              <w:jc w:val="center"/>
              <w:rPr>
                <w:rFonts w:ascii="Montserrat Light" w:hAnsi="Montserrat Light"/>
                <w:sz w:val="19"/>
                <w:szCs w:val="19"/>
              </w:rPr>
            </w:pPr>
          </w:p>
        </w:tc>
      </w:tr>
      <w:tr w:rsidR="00BE2CEF" w:rsidRPr="003B34B0" w14:paraId="152F601C" w14:textId="77777777" w:rsidTr="00BE2CEF">
        <w:trPr>
          <w:gridAfter w:val="1"/>
          <w:wAfter w:w="15" w:type="dxa"/>
          <w:trHeight w:val="276"/>
          <w:jc w:val="center"/>
        </w:trPr>
        <w:tc>
          <w:tcPr>
            <w:tcW w:w="656" w:type="dxa"/>
          </w:tcPr>
          <w:p w14:paraId="637123D8" w14:textId="7859EC05" w:rsidR="00BE2CEF" w:rsidRPr="003B34B0" w:rsidRDefault="00BE2CEF" w:rsidP="00156F69">
            <w:pPr>
              <w:snapToGrid w:val="0"/>
              <w:ind w:left="397" w:right="79" w:hanging="403"/>
              <w:jc w:val="both"/>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4.5.2</w:t>
            </w:r>
          </w:p>
        </w:tc>
        <w:tc>
          <w:tcPr>
            <w:tcW w:w="4435" w:type="dxa"/>
          </w:tcPr>
          <w:p w14:paraId="0678FF59" w14:textId="0A3633B0" w:rsidR="00BE2CEF" w:rsidRPr="00BE2CEF" w:rsidRDefault="00BE2CEF" w:rsidP="00BE2CEF">
            <w:pPr>
              <w:snapToGrid w:val="0"/>
              <w:ind w:right="93"/>
              <w:jc w:val="both"/>
              <w:rPr>
                <w:rFonts w:ascii="Montserrat Light" w:eastAsia="Times New Roman" w:hAnsi="Montserrat Light"/>
                <w:sz w:val="19"/>
                <w:szCs w:val="19"/>
              </w:rPr>
            </w:pPr>
            <w:r w:rsidRPr="00BE2CEF">
              <w:rPr>
                <w:rFonts w:ascii="Montserrat Light" w:hAnsi="Montserrat Light" w:cs="Arial"/>
                <w:sz w:val="19"/>
                <w:szCs w:val="19"/>
              </w:rPr>
              <w:t>Describe habilidades para el estudio y trabajo autónomo.</w:t>
            </w:r>
          </w:p>
        </w:tc>
        <w:tc>
          <w:tcPr>
            <w:tcW w:w="990" w:type="dxa"/>
            <w:vAlign w:val="center"/>
          </w:tcPr>
          <w:p w14:paraId="6AE89FB1" w14:textId="77777777" w:rsidR="00BE2CEF" w:rsidRPr="003B34B0" w:rsidRDefault="00BE2CEF" w:rsidP="00BE2CEF">
            <w:pPr>
              <w:pStyle w:val="Contenidodelatabla"/>
              <w:rPr>
                <w:rFonts w:ascii="Montserrat Light" w:hAnsi="Montserrat Light"/>
                <w:sz w:val="19"/>
                <w:szCs w:val="19"/>
              </w:rPr>
            </w:pPr>
          </w:p>
        </w:tc>
        <w:tc>
          <w:tcPr>
            <w:tcW w:w="1125" w:type="dxa"/>
            <w:vAlign w:val="center"/>
          </w:tcPr>
          <w:p w14:paraId="79434980" w14:textId="77777777" w:rsidR="00BE2CEF" w:rsidRPr="003B34B0" w:rsidRDefault="00BE2CEF" w:rsidP="00BE2CEF">
            <w:pPr>
              <w:suppressLineNumbers/>
              <w:snapToGrid w:val="0"/>
              <w:ind w:right="247"/>
              <w:jc w:val="center"/>
              <w:rPr>
                <w:rFonts w:ascii="Montserrat Light" w:hAnsi="Montserrat Light"/>
                <w:sz w:val="19"/>
                <w:szCs w:val="19"/>
              </w:rPr>
            </w:pPr>
          </w:p>
        </w:tc>
        <w:tc>
          <w:tcPr>
            <w:tcW w:w="2771" w:type="dxa"/>
            <w:vAlign w:val="center"/>
          </w:tcPr>
          <w:p w14:paraId="2567AB9D" w14:textId="77777777" w:rsidR="00BE2CEF" w:rsidRPr="003B34B0" w:rsidRDefault="00BE2CEF" w:rsidP="00BE2CEF">
            <w:pPr>
              <w:suppressLineNumbers/>
              <w:snapToGrid w:val="0"/>
              <w:ind w:right="247"/>
              <w:jc w:val="center"/>
              <w:rPr>
                <w:rFonts w:ascii="Montserrat Light" w:hAnsi="Montserrat Light"/>
                <w:sz w:val="19"/>
                <w:szCs w:val="19"/>
              </w:rPr>
            </w:pPr>
          </w:p>
        </w:tc>
      </w:tr>
      <w:tr w:rsidR="00BE2CEF" w:rsidRPr="0000345F" w14:paraId="55665634" w14:textId="77777777" w:rsidTr="00BE2CEF">
        <w:trPr>
          <w:gridAfter w:val="1"/>
          <w:wAfter w:w="15" w:type="dxa"/>
          <w:trHeight w:val="276"/>
          <w:jc w:val="center"/>
        </w:trPr>
        <w:tc>
          <w:tcPr>
            <w:tcW w:w="5091" w:type="dxa"/>
            <w:gridSpan w:val="2"/>
            <w:shd w:val="clear" w:color="auto" w:fill="D4C19C"/>
            <w:vAlign w:val="center"/>
          </w:tcPr>
          <w:p w14:paraId="7917F64A" w14:textId="668C88C4" w:rsidR="00BE2CEF" w:rsidRPr="00C61B4D" w:rsidRDefault="00A57D39" w:rsidP="00534FE5">
            <w:pPr>
              <w:snapToGrid w:val="0"/>
              <w:spacing w:after="120"/>
              <w:ind w:right="247"/>
              <w:jc w:val="both"/>
              <w:rPr>
                <w:rFonts w:ascii="Montserrat SemiBold" w:hAnsi="Montserrat SemiBold"/>
                <w:b/>
                <w:bCs/>
                <w:color w:val="9D2449"/>
                <w:sz w:val="19"/>
                <w:szCs w:val="19"/>
              </w:rPr>
            </w:pPr>
            <w:r w:rsidRPr="00A57D39">
              <w:rPr>
                <w:rFonts w:ascii="Montserrat SemiBold" w:hAnsi="Montserrat SemiBold"/>
                <w:b/>
                <w:bCs/>
                <w:color w:val="9D2449"/>
                <w:sz w:val="19"/>
                <w:szCs w:val="19"/>
              </w:rPr>
              <w:t>Este criterio se debe cumplir al 100% (Deben contar con 2 puntos de 2 para tener una Opinión Técnico Académica Favorable)</w:t>
            </w:r>
          </w:p>
        </w:tc>
        <w:tc>
          <w:tcPr>
            <w:tcW w:w="4886" w:type="dxa"/>
            <w:gridSpan w:val="3"/>
            <w:shd w:val="clear" w:color="auto" w:fill="D4C19C"/>
            <w:vAlign w:val="center"/>
          </w:tcPr>
          <w:p w14:paraId="27507A08" w14:textId="003FD39F" w:rsidR="00BE2CEF" w:rsidRPr="00C61B4D" w:rsidRDefault="00BE2CEF" w:rsidP="00A57D39">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sidR="00A57D39">
              <w:rPr>
                <w:rFonts w:ascii="Montserrat SemiBold" w:hAnsi="Montserrat SemiBold"/>
                <w:b/>
                <w:bCs/>
                <w:color w:val="9D2449"/>
                <w:sz w:val="19"/>
                <w:szCs w:val="19"/>
              </w:rPr>
              <w:t>2</w:t>
            </w:r>
          </w:p>
        </w:tc>
      </w:tr>
      <w:tr w:rsidR="00BE2CEF" w:rsidRPr="0000345F" w14:paraId="41FE247F" w14:textId="77777777" w:rsidTr="0028623D">
        <w:trPr>
          <w:gridAfter w:val="1"/>
          <w:wAfter w:w="15" w:type="dxa"/>
          <w:trHeight w:val="2188"/>
          <w:jc w:val="center"/>
        </w:trPr>
        <w:tc>
          <w:tcPr>
            <w:tcW w:w="9977" w:type="dxa"/>
            <w:gridSpan w:val="5"/>
            <w:shd w:val="clear" w:color="auto" w:fill="auto"/>
          </w:tcPr>
          <w:p w14:paraId="496C8E2B" w14:textId="29247F5A" w:rsidR="00BE2CEF" w:rsidRPr="0000345F" w:rsidRDefault="00BE2CEF" w:rsidP="0028623D">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6496D7B8" w14:textId="77777777" w:rsidR="00BE2CEF" w:rsidRDefault="00BE2CEF" w:rsidP="0028623D">
            <w:pPr>
              <w:snapToGrid w:val="0"/>
              <w:spacing w:after="120"/>
              <w:ind w:right="247"/>
              <w:rPr>
                <w:rFonts w:ascii="Montserrat SemiBold" w:hAnsi="Montserrat SemiBold"/>
                <w:b/>
                <w:bCs/>
                <w:color w:val="9D2449"/>
                <w:sz w:val="19"/>
                <w:szCs w:val="19"/>
              </w:rPr>
            </w:pPr>
          </w:p>
          <w:p w14:paraId="09DE8E5B" w14:textId="77777777" w:rsidR="00BE2CEF" w:rsidRDefault="00BE2CEF" w:rsidP="0028623D">
            <w:pPr>
              <w:snapToGrid w:val="0"/>
              <w:spacing w:after="120"/>
              <w:ind w:right="247"/>
              <w:rPr>
                <w:rFonts w:ascii="Montserrat SemiBold" w:hAnsi="Montserrat SemiBold"/>
                <w:b/>
                <w:bCs/>
                <w:color w:val="9D2449"/>
                <w:sz w:val="19"/>
                <w:szCs w:val="19"/>
              </w:rPr>
            </w:pPr>
          </w:p>
          <w:p w14:paraId="34C69991" w14:textId="77777777" w:rsidR="00BE2CEF" w:rsidRPr="00C61B4D" w:rsidRDefault="00BE2CEF" w:rsidP="0028623D">
            <w:pPr>
              <w:snapToGrid w:val="0"/>
              <w:spacing w:after="120"/>
              <w:ind w:right="247"/>
              <w:rPr>
                <w:rFonts w:ascii="Montserrat SemiBold" w:hAnsi="Montserrat SemiBold"/>
                <w:b/>
                <w:bCs/>
                <w:color w:val="9D2449"/>
                <w:sz w:val="19"/>
                <w:szCs w:val="19"/>
              </w:rPr>
            </w:pPr>
          </w:p>
        </w:tc>
      </w:tr>
    </w:tbl>
    <w:p w14:paraId="223FCCF1" w14:textId="4A245D3C" w:rsidR="00156F69" w:rsidRDefault="00156F69" w:rsidP="001877EA">
      <w:pPr>
        <w:snapToGrid w:val="0"/>
        <w:spacing w:after="120"/>
        <w:ind w:right="247"/>
        <w:rPr>
          <w:rFonts w:ascii="Montserrat" w:hAnsi="Montserrat"/>
          <w:b/>
          <w:bCs/>
          <w:color w:val="9D2449"/>
          <w:sz w:val="19"/>
          <w:szCs w:val="19"/>
        </w:rPr>
      </w:pPr>
    </w:p>
    <w:p w14:paraId="7019B4DD" w14:textId="77777777" w:rsidR="00156F69" w:rsidRDefault="00156F69">
      <w:pPr>
        <w:rPr>
          <w:rFonts w:ascii="Montserrat" w:hAnsi="Montserrat"/>
          <w:b/>
          <w:bCs/>
          <w:color w:val="9D2449"/>
          <w:sz w:val="19"/>
          <w:szCs w:val="19"/>
        </w:rPr>
      </w:pPr>
      <w:r>
        <w:rPr>
          <w:rFonts w:ascii="Montserrat" w:hAnsi="Montserrat"/>
          <w:b/>
          <w:bCs/>
          <w:color w:val="9D2449"/>
          <w:sz w:val="19"/>
          <w:szCs w:val="19"/>
        </w:rPr>
        <w:br w:type="page"/>
      </w:r>
    </w:p>
    <w:p w14:paraId="27CBA276" w14:textId="77777777" w:rsidR="001877EA" w:rsidRDefault="001877EA" w:rsidP="001877EA">
      <w:pPr>
        <w:snapToGrid w:val="0"/>
        <w:spacing w:after="120"/>
        <w:ind w:right="247"/>
        <w:rPr>
          <w:rFonts w:ascii="Montserrat" w:hAnsi="Montserrat"/>
          <w:b/>
          <w:bCs/>
          <w:color w:val="9D2449"/>
          <w:sz w:val="19"/>
          <w:szCs w:val="19"/>
        </w:rPr>
      </w:pPr>
    </w:p>
    <w:p w14:paraId="7F08BB13" w14:textId="05948FFE" w:rsidR="001877EA" w:rsidRPr="00BE2CEF" w:rsidRDefault="001877EA" w:rsidP="001877EA">
      <w:pPr>
        <w:snapToGrid w:val="0"/>
        <w:spacing w:after="120"/>
        <w:ind w:left="284" w:right="247" w:hanging="426"/>
        <w:jc w:val="both"/>
        <w:rPr>
          <w:rFonts w:ascii="Montserrat" w:hAnsi="Montserrat"/>
          <w:b/>
          <w:bCs/>
          <w:color w:val="9D2449"/>
          <w:sz w:val="20"/>
          <w:szCs w:val="20"/>
        </w:rPr>
      </w:pPr>
      <w:r>
        <w:rPr>
          <w:rFonts w:ascii="Montserrat" w:hAnsi="Montserrat"/>
          <w:b/>
          <w:bCs/>
          <w:color w:val="9D2449"/>
          <w:sz w:val="19"/>
          <w:szCs w:val="19"/>
        </w:rPr>
        <w:t xml:space="preserve">5.20 </w:t>
      </w:r>
      <w:r w:rsidRPr="001877EA">
        <w:rPr>
          <w:rFonts w:ascii="Montserrat" w:hAnsi="Montserrat"/>
          <w:b/>
          <w:bCs/>
          <w:color w:val="9D2449"/>
          <w:sz w:val="19"/>
          <w:szCs w:val="19"/>
        </w:rPr>
        <w:t>ESTRUCTURA CURRICULAR Y PROGRAMAS DE ESTUDIO, CRITERIOS PARA LOS PLANES Y PROGRAMAS DE ESTUDIO ESTRUCTURADOS EN MODALIDAD MIXTA</w:t>
      </w:r>
    </w:p>
    <w:p w14:paraId="0CFDB899" w14:textId="77777777" w:rsidR="001877EA" w:rsidRPr="00BE2CEF" w:rsidRDefault="001877EA" w:rsidP="001877EA">
      <w:pPr>
        <w:pStyle w:val="1-Nivel1"/>
        <w:numPr>
          <w:ilvl w:val="0"/>
          <w:numId w:val="0"/>
        </w:numPr>
        <w:ind w:left="360"/>
        <w:rPr>
          <w:rFonts w:ascii="Montserrat Light" w:hAnsi="Montserrat Light"/>
          <w:sz w:val="20"/>
          <w:szCs w:val="20"/>
        </w:rPr>
      </w:pP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07"/>
      </w:tblGrid>
      <w:tr w:rsidR="001877EA" w:rsidRPr="003B34B0" w14:paraId="13DF241A" w14:textId="77777777" w:rsidTr="00534FE5">
        <w:trPr>
          <w:trHeight w:val="230"/>
          <w:jc w:val="center"/>
        </w:trPr>
        <w:tc>
          <w:tcPr>
            <w:tcW w:w="5091" w:type="dxa"/>
            <w:gridSpan w:val="2"/>
            <w:vMerge w:val="restart"/>
            <w:shd w:val="clear" w:color="auto" w:fill="D4C19C"/>
            <w:vAlign w:val="center"/>
          </w:tcPr>
          <w:p w14:paraId="7C9F803F" w14:textId="77777777" w:rsidR="001877EA" w:rsidRPr="003B34B0" w:rsidRDefault="001877EA" w:rsidP="00534FE5">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0E07F9B6" w14:textId="77777777" w:rsidR="001877EA" w:rsidRPr="003B34B0" w:rsidRDefault="001877EA" w:rsidP="00534FE5">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07" w:type="dxa"/>
            <w:vMerge w:val="restart"/>
            <w:shd w:val="clear" w:color="auto" w:fill="D4C19C"/>
            <w:vAlign w:val="center"/>
          </w:tcPr>
          <w:p w14:paraId="6303624E" w14:textId="77777777" w:rsidR="001877EA" w:rsidRPr="003B34B0" w:rsidRDefault="001877EA" w:rsidP="00534FE5">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877EA" w:rsidRPr="003B34B0" w14:paraId="5CB13BE8" w14:textId="77777777" w:rsidTr="00534FE5">
        <w:trPr>
          <w:trHeight w:val="230"/>
          <w:jc w:val="center"/>
        </w:trPr>
        <w:tc>
          <w:tcPr>
            <w:tcW w:w="5091" w:type="dxa"/>
            <w:gridSpan w:val="2"/>
            <w:vMerge/>
            <w:shd w:val="clear" w:color="auto" w:fill="D4C19C"/>
          </w:tcPr>
          <w:p w14:paraId="7278C425" w14:textId="77777777" w:rsidR="001877EA" w:rsidRPr="003B34B0" w:rsidRDefault="001877EA" w:rsidP="00534FE5">
            <w:pPr>
              <w:tabs>
                <w:tab w:val="left" w:pos="1414"/>
              </w:tabs>
              <w:snapToGrid w:val="0"/>
              <w:ind w:right="247"/>
              <w:rPr>
                <w:rFonts w:ascii="Montserrat SemiBold" w:hAnsi="Montserrat SemiBold"/>
                <w:b/>
                <w:bCs/>
                <w:sz w:val="19"/>
                <w:szCs w:val="19"/>
              </w:rPr>
            </w:pPr>
          </w:p>
        </w:tc>
        <w:tc>
          <w:tcPr>
            <w:tcW w:w="990" w:type="dxa"/>
            <w:shd w:val="clear" w:color="auto" w:fill="D4C19C"/>
          </w:tcPr>
          <w:p w14:paraId="1E09C351" w14:textId="77777777" w:rsidR="001877EA" w:rsidRPr="003B34B0" w:rsidRDefault="001877EA" w:rsidP="00534FE5">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7796C846" w14:textId="77777777" w:rsidR="001877EA" w:rsidRPr="003B34B0" w:rsidRDefault="001877EA" w:rsidP="00534FE5">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07" w:type="dxa"/>
            <w:vMerge/>
            <w:shd w:val="clear" w:color="auto" w:fill="D4C19C"/>
          </w:tcPr>
          <w:p w14:paraId="6E8E1B11" w14:textId="77777777" w:rsidR="001877EA" w:rsidRPr="003B34B0" w:rsidRDefault="001877EA" w:rsidP="00534FE5">
            <w:pPr>
              <w:suppressLineNumbers/>
              <w:snapToGrid w:val="0"/>
              <w:ind w:right="247"/>
              <w:jc w:val="center"/>
              <w:rPr>
                <w:rFonts w:ascii="Montserrat Light" w:hAnsi="Montserrat Light"/>
                <w:sz w:val="19"/>
                <w:szCs w:val="19"/>
              </w:rPr>
            </w:pPr>
          </w:p>
        </w:tc>
      </w:tr>
      <w:tr w:rsidR="001877EA" w:rsidRPr="003B34B0" w14:paraId="34680ED4" w14:textId="77777777" w:rsidTr="00534FE5">
        <w:trPr>
          <w:trHeight w:val="276"/>
          <w:jc w:val="center"/>
        </w:trPr>
        <w:tc>
          <w:tcPr>
            <w:tcW w:w="9913" w:type="dxa"/>
            <w:gridSpan w:val="5"/>
            <w:shd w:val="clear" w:color="auto" w:fill="D9D9D9" w:themeFill="background1" w:themeFillShade="D9"/>
          </w:tcPr>
          <w:p w14:paraId="1654204E" w14:textId="2F3AE848" w:rsidR="001877EA" w:rsidRPr="003B34B0" w:rsidRDefault="00534FE5" w:rsidP="00534FE5">
            <w:pPr>
              <w:rPr>
                <w:rFonts w:ascii="Montserrat SemiBold" w:hAnsi="Montserrat SemiBold"/>
                <w:sz w:val="19"/>
                <w:szCs w:val="19"/>
              </w:rPr>
            </w:pPr>
            <w:r w:rsidRPr="00534FE5">
              <w:rPr>
                <w:rFonts w:ascii="Montserrat SemiBold" w:hAnsi="Montserrat SemiBold"/>
                <w:b/>
                <w:sz w:val="19"/>
                <w:szCs w:val="19"/>
              </w:rPr>
              <w:t>Criterios complementarios para los planes y programas de estudio estructurados en modalidad mixta y no escolarizada.</w:t>
            </w:r>
          </w:p>
        </w:tc>
      </w:tr>
      <w:tr w:rsidR="00534FE5" w:rsidRPr="003B34B0" w14:paraId="79C1022D" w14:textId="77777777" w:rsidTr="00534FE5">
        <w:trPr>
          <w:trHeight w:val="276"/>
          <w:jc w:val="center"/>
        </w:trPr>
        <w:tc>
          <w:tcPr>
            <w:tcW w:w="656" w:type="dxa"/>
          </w:tcPr>
          <w:p w14:paraId="170DA13A" w14:textId="01779466" w:rsidR="00534FE5" w:rsidRPr="003B34B0" w:rsidRDefault="00534FE5" w:rsidP="00534FE5">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5.20.1</w:t>
            </w:r>
          </w:p>
        </w:tc>
        <w:tc>
          <w:tcPr>
            <w:tcW w:w="4435" w:type="dxa"/>
            <w:shd w:val="clear" w:color="auto" w:fill="auto"/>
          </w:tcPr>
          <w:p w14:paraId="6871DC78" w14:textId="5B48331E" w:rsidR="00534FE5" w:rsidRPr="00534FE5" w:rsidRDefault="00534FE5" w:rsidP="00534FE5">
            <w:pPr>
              <w:tabs>
                <w:tab w:val="left" w:pos="261"/>
              </w:tabs>
              <w:snapToGrid w:val="0"/>
              <w:ind w:right="93"/>
              <w:jc w:val="both"/>
              <w:rPr>
                <w:rFonts w:ascii="Montserrat Light" w:eastAsia="Times New Roman" w:hAnsi="Montserrat Light"/>
                <w:b/>
                <w:bCs/>
                <w:sz w:val="19"/>
                <w:szCs w:val="19"/>
                <w:lang w:val="es-ES_tradnl"/>
              </w:rPr>
            </w:pPr>
            <w:r w:rsidRPr="00534FE5">
              <w:rPr>
                <w:rFonts w:ascii="Montserrat Light" w:hAnsi="Montserrat Light"/>
                <w:sz w:val="19"/>
                <w:szCs w:val="19"/>
              </w:rPr>
              <w:t xml:space="preserve">Los contenidos que pueden impartirse a distancia corresponden máximo al 41% de horas teóricas y estarán relacionados con la adquisición de dominio cognitivo que aplican a la disciplina, 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basada en evidencia científica, definidos a partir de la realidad epidemiológica de la localidad, la región y el país dentro de un mundo globalizado.         </w:t>
            </w:r>
          </w:p>
        </w:tc>
        <w:tc>
          <w:tcPr>
            <w:tcW w:w="990" w:type="dxa"/>
            <w:vAlign w:val="center"/>
          </w:tcPr>
          <w:p w14:paraId="7323C6C0" w14:textId="77777777" w:rsidR="00534FE5" w:rsidRPr="003B34B0" w:rsidRDefault="00534FE5" w:rsidP="00534FE5">
            <w:pPr>
              <w:pStyle w:val="Contenidodelatabla"/>
              <w:rPr>
                <w:rFonts w:ascii="Montserrat Light" w:hAnsi="Montserrat Light"/>
                <w:sz w:val="19"/>
                <w:szCs w:val="19"/>
              </w:rPr>
            </w:pPr>
          </w:p>
        </w:tc>
        <w:tc>
          <w:tcPr>
            <w:tcW w:w="1125" w:type="dxa"/>
            <w:vAlign w:val="center"/>
          </w:tcPr>
          <w:p w14:paraId="3E8CB347" w14:textId="77777777" w:rsidR="00534FE5" w:rsidRPr="003B34B0" w:rsidRDefault="00534FE5" w:rsidP="00534FE5">
            <w:pPr>
              <w:suppressLineNumbers/>
              <w:snapToGrid w:val="0"/>
              <w:ind w:right="247"/>
              <w:jc w:val="center"/>
              <w:rPr>
                <w:rFonts w:ascii="Montserrat Light" w:hAnsi="Montserrat Light"/>
                <w:sz w:val="19"/>
                <w:szCs w:val="19"/>
              </w:rPr>
            </w:pPr>
          </w:p>
        </w:tc>
        <w:tc>
          <w:tcPr>
            <w:tcW w:w="2707" w:type="dxa"/>
            <w:vAlign w:val="center"/>
          </w:tcPr>
          <w:p w14:paraId="36C68AA1" w14:textId="77777777" w:rsidR="00534FE5" w:rsidRPr="003B34B0" w:rsidRDefault="00534FE5" w:rsidP="00534FE5">
            <w:pPr>
              <w:suppressLineNumbers/>
              <w:snapToGrid w:val="0"/>
              <w:ind w:right="247"/>
              <w:jc w:val="center"/>
              <w:rPr>
                <w:rFonts w:ascii="Montserrat Light" w:hAnsi="Montserrat Light"/>
                <w:sz w:val="19"/>
                <w:szCs w:val="19"/>
              </w:rPr>
            </w:pPr>
          </w:p>
        </w:tc>
      </w:tr>
      <w:tr w:rsidR="00534FE5" w:rsidRPr="003B34B0" w14:paraId="24A52002" w14:textId="77777777" w:rsidTr="00534FE5">
        <w:trPr>
          <w:trHeight w:val="276"/>
          <w:jc w:val="center"/>
        </w:trPr>
        <w:tc>
          <w:tcPr>
            <w:tcW w:w="656" w:type="dxa"/>
          </w:tcPr>
          <w:p w14:paraId="378B4864" w14:textId="40E1B2F7" w:rsidR="00534FE5" w:rsidRDefault="00534FE5" w:rsidP="00534FE5">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5.20.2</w:t>
            </w:r>
          </w:p>
        </w:tc>
        <w:tc>
          <w:tcPr>
            <w:tcW w:w="4435" w:type="dxa"/>
            <w:shd w:val="clear" w:color="auto" w:fill="auto"/>
          </w:tcPr>
          <w:p w14:paraId="7564E91C" w14:textId="7BDDEA73" w:rsidR="00534FE5" w:rsidRPr="00534FE5" w:rsidRDefault="00534FE5" w:rsidP="00534FE5">
            <w:pPr>
              <w:ind w:right="93"/>
              <w:jc w:val="both"/>
              <w:rPr>
                <w:rFonts w:ascii="Montserrat Light" w:hAnsi="Montserrat Light" w:cs="Arial"/>
                <w:sz w:val="19"/>
                <w:szCs w:val="19"/>
              </w:rPr>
            </w:pPr>
            <w:r w:rsidRPr="00534FE5">
              <w:rPr>
                <w:rFonts w:ascii="Montserrat Light" w:hAnsi="Montserrat Light"/>
                <w:sz w:val="19"/>
                <w:szCs w:val="19"/>
              </w:rPr>
              <w:t>El 59% de las horas de práctica deben ser bajo la supervisión de un docente, tutor o asesor.</w:t>
            </w:r>
          </w:p>
        </w:tc>
        <w:tc>
          <w:tcPr>
            <w:tcW w:w="990" w:type="dxa"/>
            <w:vAlign w:val="center"/>
          </w:tcPr>
          <w:p w14:paraId="3B4FCDA2" w14:textId="77777777" w:rsidR="00534FE5" w:rsidRPr="003B34B0" w:rsidRDefault="00534FE5" w:rsidP="00534FE5">
            <w:pPr>
              <w:pStyle w:val="Contenidodelatabla"/>
              <w:rPr>
                <w:rFonts w:ascii="Montserrat Light" w:hAnsi="Montserrat Light"/>
                <w:sz w:val="19"/>
                <w:szCs w:val="19"/>
              </w:rPr>
            </w:pPr>
          </w:p>
        </w:tc>
        <w:tc>
          <w:tcPr>
            <w:tcW w:w="1125" w:type="dxa"/>
            <w:vAlign w:val="center"/>
          </w:tcPr>
          <w:p w14:paraId="7F90A06E" w14:textId="77777777" w:rsidR="00534FE5" w:rsidRPr="003B34B0" w:rsidRDefault="00534FE5" w:rsidP="00534FE5">
            <w:pPr>
              <w:suppressLineNumbers/>
              <w:snapToGrid w:val="0"/>
              <w:ind w:right="247"/>
              <w:jc w:val="center"/>
              <w:rPr>
                <w:rFonts w:ascii="Montserrat Light" w:hAnsi="Montserrat Light"/>
                <w:sz w:val="19"/>
                <w:szCs w:val="19"/>
              </w:rPr>
            </w:pPr>
          </w:p>
        </w:tc>
        <w:tc>
          <w:tcPr>
            <w:tcW w:w="2707" w:type="dxa"/>
            <w:vAlign w:val="center"/>
          </w:tcPr>
          <w:p w14:paraId="6A67A155" w14:textId="77777777" w:rsidR="00534FE5" w:rsidRPr="003B34B0" w:rsidRDefault="00534FE5" w:rsidP="00534FE5">
            <w:pPr>
              <w:suppressLineNumbers/>
              <w:snapToGrid w:val="0"/>
              <w:ind w:right="247"/>
              <w:jc w:val="center"/>
              <w:rPr>
                <w:rFonts w:ascii="Montserrat Light" w:hAnsi="Montserrat Light"/>
                <w:sz w:val="19"/>
                <w:szCs w:val="19"/>
              </w:rPr>
            </w:pPr>
          </w:p>
        </w:tc>
      </w:tr>
      <w:tr w:rsidR="00534FE5" w:rsidRPr="003B34B0" w14:paraId="18652BBC" w14:textId="77777777" w:rsidTr="00534FE5">
        <w:trPr>
          <w:trHeight w:val="276"/>
          <w:jc w:val="center"/>
        </w:trPr>
        <w:tc>
          <w:tcPr>
            <w:tcW w:w="656" w:type="dxa"/>
          </w:tcPr>
          <w:p w14:paraId="4C049284" w14:textId="7736399A" w:rsidR="00534FE5" w:rsidRDefault="00534FE5" w:rsidP="00534FE5">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5.20.3</w:t>
            </w:r>
          </w:p>
        </w:tc>
        <w:tc>
          <w:tcPr>
            <w:tcW w:w="4435" w:type="dxa"/>
            <w:shd w:val="clear" w:color="auto" w:fill="auto"/>
          </w:tcPr>
          <w:p w14:paraId="6675A353" w14:textId="0B7834D8" w:rsidR="00534FE5" w:rsidRPr="00534FE5" w:rsidRDefault="00534FE5" w:rsidP="00534FE5">
            <w:pPr>
              <w:ind w:right="93"/>
              <w:jc w:val="both"/>
              <w:rPr>
                <w:rFonts w:ascii="Montserrat Light" w:hAnsi="Montserrat Light" w:cs="Arial"/>
                <w:sz w:val="19"/>
                <w:szCs w:val="19"/>
              </w:rPr>
            </w:pPr>
            <w:r w:rsidRPr="00534FE5">
              <w:rPr>
                <w:rFonts w:ascii="Montserrat Light" w:hAnsi="Montserrat Light"/>
                <w:sz w:val="19"/>
                <w:szCs w:val="19"/>
              </w:rPr>
              <w:t>La Institución Educativa presenta manuales de procedimiento de operatividad de la plataforma para los actores educativos (profesores, alumnos, administrativos).</w:t>
            </w:r>
          </w:p>
        </w:tc>
        <w:tc>
          <w:tcPr>
            <w:tcW w:w="990" w:type="dxa"/>
            <w:vAlign w:val="center"/>
          </w:tcPr>
          <w:p w14:paraId="4A078B08" w14:textId="77777777" w:rsidR="00534FE5" w:rsidRPr="003B34B0" w:rsidRDefault="00534FE5" w:rsidP="00534FE5">
            <w:pPr>
              <w:pStyle w:val="Contenidodelatabla"/>
              <w:rPr>
                <w:rFonts w:ascii="Montserrat Light" w:hAnsi="Montserrat Light"/>
                <w:sz w:val="19"/>
                <w:szCs w:val="19"/>
              </w:rPr>
            </w:pPr>
          </w:p>
        </w:tc>
        <w:tc>
          <w:tcPr>
            <w:tcW w:w="1125" w:type="dxa"/>
            <w:vAlign w:val="center"/>
          </w:tcPr>
          <w:p w14:paraId="1E6D909E" w14:textId="77777777" w:rsidR="00534FE5" w:rsidRPr="003B34B0" w:rsidRDefault="00534FE5" w:rsidP="00534FE5">
            <w:pPr>
              <w:suppressLineNumbers/>
              <w:snapToGrid w:val="0"/>
              <w:ind w:right="247"/>
              <w:jc w:val="center"/>
              <w:rPr>
                <w:rFonts w:ascii="Montserrat Light" w:hAnsi="Montserrat Light"/>
                <w:sz w:val="19"/>
                <w:szCs w:val="19"/>
              </w:rPr>
            </w:pPr>
          </w:p>
        </w:tc>
        <w:tc>
          <w:tcPr>
            <w:tcW w:w="2707" w:type="dxa"/>
            <w:vAlign w:val="center"/>
          </w:tcPr>
          <w:p w14:paraId="6C51C7A6" w14:textId="77777777" w:rsidR="00534FE5" w:rsidRPr="003B34B0" w:rsidRDefault="00534FE5" w:rsidP="00534FE5">
            <w:pPr>
              <w:suppressLineNumbers/>
              <w:snapToGrid w:val="0"/>
              <w:ind w:right="247"/>
              <w:jc w:val="center"/>
              <w:rPr>
                <w:rFonts w:ascii="Montserrat Light" w:hAnsi="Montserrat Light"/>
                <w:sz w:val="19"/>
                <w:szCs w:val="19"/>
              </w:rPr>
            </w:pPr>
          </w:p>
        </w:tc>
      </w:tr>
      <w:tr w:rsidR="00534FE5" w:rsidRPr="003B34B0" w14:paraId="3E3BA2B7" w14:textId="77777777" w:rsidTr="00534FE5">
        <w:trPr>
          <w:trHeight w:val="276"/>
          <w:jc w:val="center"/>
        </w:trPr>
        <w:tc>
          <w:tcPr>
            <w:tcW w:w="656" w:type="dxa"/>
          </w:tcPr>
          <w:p w14:paraId="1C268D31" w14:textId="1BE853FA" w:rsidR="00534FE5" w:rsidRDefault="00534FE5" w:rsidP="00534FE5">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5.20.4</w:t>
            </w:r>
          </w:p>
        </w:tc>
        <w:tc>
          <w:tcPr>
            <w:tcW w:w="4435" w:type="dxa"/>
            <w:shd w:val="clear" w:color="auto" w:fill="auto"/>
          </w:tcPr>
          <w:p w14:paraId="0E0355BD" w14:textId="1D8FE7B6" w:rsidR="00534FE5" w:rsidRPr="00534FE5" w:rsidRDefault="00534FE5" w:rsidP="00534FE5">
            <w:pPr>
              <w:ind w:right="93"/>
              <w:jc w:val="both"/>
              <w:rPr>
                <w:rFonts w:ascii="Montserrat Light" w:hAnsi="Montserrat Light" w:cs="Arial"/>
                <w:sz w:val="19"/>
                <w:szCs w:val="19"/>
              </w:rPr>
            </w:pPr>
            <w:r w:rsidRPr="00534FE5">
              <w:rPr>
                <w:rFonts w:ascii="Montserrat Light" w:hAnsi="Montserrat Light"/>
                <w:sz w:val="19"/>
                <w:szCs w:val="19"/>
              </w:rPr>
              <w:t>La Institución Educativa incluye las guías de estudio para docentes y alumnos.</w:t>
            </w:r>
          </w:p>
        </w:tc>
        <w:tc>
          <w:tcPr>
            <w:tcW w:w="990" w:type="dxa"/>
            <w:vAlign w:val="center"/>
          </w:tcPr>
          <w:p w14:paraId="30FCEB55" w14:textId="77777777" w:rsidR="00534FE5" w:rsidRPr="003B34B0" w:rsidRDefault="00534FE5" w:rsidP="00534FE5">
            <w:pPr>
              <w:pStyle w:val="Contenidodelatabla"/>
              <w:rPr>
                <w:rFonts w:ascii="Montserrat Light" w:hAnsi="Montserrat Light"/>
                <w:sz w:val="19"/>
                <w:szCs w:val="19"/>
              </w:rPr>
            </w:pPr>
          </w:p>
        </w:tc>
        <w:tc>
          <w:tcPr>
            <w:tcW w:w="1125" w:type="dxa"/>
            <w:vAlign w:val="center"/>
          </w:tcPr>
          <w:p w14:paraId="71DCF424" w14:textId="77777777" w:rsidR="00534FE5" w:rsidRPr="003B34B0" w:rsidRDefault="00534FE5" w:rsidP="00534FE5">
            <w:pPr>
              <w:suppressLineNumbers/>
              <w:snapToGrid w:val="0"/>
              <w:ind w:right="247"/>
              <w:jc w:val="center"/>
              <w:rPr>
                <w:rFonts w:ascii="Montserrat Light" w:hAnsi="Montserrat Light"/>
                <w:sz w:val="19"/>
                <w:szCs w:val="19"/>
              </w:rPr>
            </w:pPr>
          </w:p>
        </w:tc>
        <w:tc>
          <w:tcPr>
            <w:tcW w:w="2707" w:type="dxa"/>
            <w:vAlign w:val="center"/>
          </w:tcPr>
          <w:p w14:paraId="448F083B" w14:textId="77777777" w:rsidR="00534FE5" w:rsidRPr="003B34B0" w:rsidRDefault="00534FE5" w:rsidP="00534FE5">
            <w:pPr>
              <w:suppressLineNumbers/>
              <w:snapToGrid w:val="0"/>
              <w:ind w:right="247"/>
              <w:jc w:val="center"/>
              <w:rPr>
                <w:rFonts w:ascii="Montserrat Light" w:hAnsi="Montserrat Light"/>
                <w:sz w:val="19"/>
                <w:szCs w:val="19"/>
              </w:rPr>
            </w:pPr>
          </w:p>
        </w:tc>
      </w:tr>
      <w:tr w:rsidR="00534FE5" w:rsidRPr="003B34B0" w14:paraId="1F60B891" w14:textId="77777777" w:rsidTr="00534FE5">
        <w:trPr>
          <w:trHeight w:val="276"/>
          <w:jc w:val="center"/>
        </w:trPr>
        <w:tc>
          <w:tcPr>
            <w:tcW w:w="656" w:type="dxa"/>
          </w:tcPr>
          <w:p w14:paraId="1EBD794F" w14:textId="061D57B8" w:rsidR="00534FE5" w:rsidRDefault="00534FE5" w:rsidP="00534FE5">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5.20.5</w:t>
            </w:r>
          </w:p>
        </w:tc>
        <w:tc>
          <w:tcPr>
            <w:tcW w:w="4435" w:type="dxa"/>
            <w:shd w:val="clear" w:color="auto" w:fill="auto"/>
          </w:tcPr>
          <w:p w14:paraId="65E3968D" w14:textId="34B8EF29" w:rsidR="00534FE5" w:rsidRPr="00534FE5" w:rsidRDefault="00534FE5" w:rsidP="00534FE5">
            <w:pPr>
              <w:ind w:right="93"/>
              <w:jc w:val="both"/>
              <w:rPr>
                <w:rFonts w:ascii="Montserrat Light" w:hAnsi="Montserrat Light" w:cs="Arial"/>
                <w:sz w:val="19"/>
                <w:szCs w:val="19"/>
              </w:rPr>
            </w:pPr>
            <w:r w:rsidRPr="00534FE5">
              <w:rPr>
                <w:rFonts w:ascii="Montserrat Light" w:hAnsi="Montserrat Light"/>
                <w:sz w:val="19"/>
                <w:szCs w:val="19"/>
              </w:rPr>
              <w:t>Se presenta la plataforma educativa conforme a lo establecido en Anexo 4 del acuerdo 17/11/17 de SEP, con el acceso activo para el evaluador.</w:t>
            </w:r>
          </w:p>
        </w:tc>
        <w:tc>
          <w:tcPr>
            <w:tcW w:w="990" w:type="dxa"/>
            <w:vAlign w:val="center"/>
          </w:tcPr>
          <w:p w14:paraId="67138AAB" w14:textId="77777777" w:rsidR="00534FE5" w:rsidRPr="003B34B0" w:rsidRDefault="00534FE5" w:rsidP="00534FE5">
            <w:pPr>
              <w:pStyle w:val="Contenidodelatabla"/>
              <w:rPr>
                <w:rFonts w:ascii="Montserrat Light" w:hAnsi="Montserrat Light"/>
                <w:sz w:val="19"/>
                <w:szCs w:val="19"/>
              </w:rPr>
            </w:pPr>
          </w:p>
        </w:tc>
        <w:tc>
          <w:tcPr>
            <w:tcW w:w="1125" w:type="dxa"/>
            <w:vAlign w:val="center"/>
          </w:tcPr>
          <w:p w14:paraId="73BBAE17" w14:textId="77777777" w:rsidR="00534FE5" w:rsidRPr="003B34B0" w:rsidRDefault="00534FE5" w:rsidP="00534FE5">
            <w:pPr>
              <w:suppressLineNumbers/>
              <w:snapToGrid w:val="0"/>
              <w:ind w:right="247"/>
              <w:jc w:val="center"/>
              <w:rPr>
                <w:rFonts w:ascii="Montserrat Light" w:hAnsi="Montserrat Light"/>
                <w:sz w:val="19"/>
                <w:szCs w:val="19"/>
              </w:rPr>
            </w:pPr>
          </w:p>
        </w:tc>
        <w:tc>
          <w:tcPr>
            <w:tcW w:w="2707" w:type="dxa"/>
            <w:vAlign w:val="center"/>
          </w:tcPr>
          <w:p w14:paraId="02129EBF" w14:textId="77777777" w:rsidR="00534FE5" w:rsidRPr="003B34B0" w:rsidRDefault="00534FE5" w:rsidP="00534FE5">
            <w:pPr>
              <w:suppressLineNumbers/>
              <w:snapToGrid w:val="0"/>
              <w:ind w:right="247"/>
              <w:jc w:val="center"/>
              <w:rPr>
                <w:rFonts w:ascii="Montserrat Light" w:hAnsi="Montserrat Light"/>
                <w:sz w:val="19"/>
                <w:szCs w:val="19"/>
              </w:rPr>
            </w:pPr>
          </w:p>
        </w:tc>
      </w:tr>
      <w:tr w:rsidR="00534FE5" w:rsidRPr="0000345F" w14:paraId="20BBF7C2" w14:textId="77777777" w:rsidTr="00534FE5">
        <w:trPr>
          <w:trHeight w:val="276"/>
          <w:jc w:val="center"/>
        </w:trPr>
        <w:tc>
          <w:tcPr>
            <w:tcW w:w="5091" w:type="dxa"/>
            <w:gridSpan w:val="2"/>
            <w:shd w:val="clear" w:color="auto" w:fill="D4C19C"/>
            <w:vAlign w:val="center"/>
          </w:tcPr>
          <w:p w14:paraId="0A7A189D" w14:textId="3A94643C" w:rsidR="00534FE5" w:rsidRPr="00C61B4D" w:rsidRDefault="00534FE5" w:rsidP="00534FE5">
            <w:pPr>
              <w:snapToGrid w:val="0"/>
              <w:spacing w:after="120"/>
              <w:ind w:right="247"/>
              <w:jc w:val="both"/>
              <w:rPr>
                <w:rFonts w:ascii="Montserrat SemiBold" w:hAnsi="Montserrat SemiBold"/>
                <w:b/>
                <w:bCs/>
                <w:color w:val="9D2449"/>
                <w:sz w:val="19"/>
                <w:szCs w:val="19"/>
              </w:rPr>
            </w:pPr>
            <w:r w:rsidRPr="00534FE5">
              <w:rPr>
                <w:rFonts w:ascii="Montserrat SemiBold" w:hAnsi="Montserrat SemiBold"/>
                <w:b/>
                <w:bCs/>
                <w:color w:val="9D2449"/>
                <w:sz w:val="19"/>
                <w:szCs w:val="19"/>
              </w:rPr>
              <w:t>Este criterio se debe cumplir al 100% (Deben contar con 5 puntos de 5 para tener una Opinión Técnico Académica Favorable)</w:t>
            </w:r>
          </w:p>
        </w:tc>
        <w:tc>
          <w:tcPr>
            <w:tcW w:w="4822" w:type="dxa"/>
            <w:gridSpan w:val="3"/>
            <w:shd w:val="clear" w:color="auto" w:fill="D4C19C"/>
            <w:vAlign w:val="center"/>
          </w:tcPr>
          <w:p w14:paraId="090F083E" w14:textId="3BAA5BFA" w:rsidR="00534FE5" w:rsidRPr="00C61B4D" w:rsidRDefault="00534FE5" w:rsidP="00534FE5">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5</w:t>
            </w:r>
          </w:p>
        </w:tc>
      </w:tr>
      <w:tr w:rsidR="00534FE5" w:rsidRPr="0000345F" w14:paraId="7F51A756" w14:textId="77777777" w:rsidTr="0028623D">
        <w:trPr>
          <w:trHeight w:val="1498"/>
          <w:jc w:val="center"/>
        </w:trPr>
        <w:tc>
          <w:tcPr>
            <w:tcW w:w="9913" w:type="dxa"/>
            <w:gridSpan w:val="5"/>
            <w:shd w:val="clear" w:color="auto" w:fill="auto"/>
          </w:tcPr>
          <w:p w14:paraId="735A2AF5" w14:textId="77777777" w:rsidR="00534FE5" w:rsidRPr="0000345F" w:rsidRDefault="00534FE5" w:rsidP="0028623D">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652EF9A7" w14:textId="77777777" w:rsidR="00534FE5" w:rsidRDefault="00534FE5" w:rsidP="0028623D">
            <w:pPr>
              <w:snapToGrid w:val="0"/>
              <w:spacing w:after="120"/>
              <w:ind w:right="247"/>
              <w:rPr>
                <w:rFonts w:ascii="Montserrat SemiBold" w:hAnsi="Montserrat SemiBold"/>
                <w:b/>
                <w:bCs/>
                <w:color w:val="9D2449"/>
                <w:sz w:val="19"/>
                <w:szCs w:val="19"/>
              </w:rPr>
            </w:pPr>
          </w:p>
          <w:p w14:paraId="2D6A58B3" w14:textId="77777777" w:rsidR="00534FE5" w:rsidRDefault="00534FE5" w:rsidP="0028623D">
            <w:pPr>
              <w:snapToGrid w:val="0"/>
              <w:spacing w:after="120"/>
              <w:ind w:right="247"/>
              <w:rPr>
                <w:rFonts w:ascii="Montserrat SemiBold" w:hAnsi="Montserrat SemiBold"/>
                <w:b/>
                <w:bCs/>
                <w:color w:val="9D2449"/>
                <w:sz w:val="19"/>
                <w:szCs w:val="19"/>
              </w:rPr>
            </w:pPr>
          </w:p>
          <w:p w14:paraId="51FA75A0" w14:textId="77777777" w:rsidR="0028623D" w:rsidRDefault="0028623D" w:rsidP="0028623D">
            <w:pPr>
              <w:snapToGrid w:val="0"/>
              <w:spacing w:after="120"/>
              <w:ind w:right="247"/>
              <w:rPr>
                <w:rFonts w:ascii="Montserrat SemiBold" w:hAnsi="Montserrat SemiBold"/>
                <w:b/>
                <w:bCs/>
                <w:color w:val="9D2449"/>
                <w:sz w:val="19"/>
                <w:szCs w:val="19"/>
              </w:rPr>
            </w:pPr>
          </w:p>
          <w:p w14:paraId="04C664D4" w14:textId="77777777" w:rsidR="0028623D" w:rsidRDefault="0028623D" w:rsidP="0028623D">
            <w:pPr>
              <w:snapToGrid w:val="0"/>
              <w:spacing w:after="120"/>
              <w:ind w:right="247"/>
              <w:rPr>
                <w:rFonts w:ascii="Montserrat SemiBold" w:hAnsi="Montserrat SemiBold"/>
                <w:b/>
                <w:bCs/>
                <w:color w:val="9D2449"/>
                <w:sz w:val="19"/>
                <w:szCs w:val="19"/>
              </w:rPr>
            </w:pPr>
          </w:p>
          <w:p w14:paraId="2F9EEF5E" w14:textId="435BFE9B" w:rsidR="0028623D" w:rsidRPr="00C61B4D" w:rsidRDefault="0028623D" w:rsidP="0028623D">
            <w:pPr>
              <w:snapToGrid w:val="0"/>
              <w:spacing w:after="120"/>
              <w:ind w:right="247"/>
              <w:rPr>
                <w:rFonts w:ascii="Montserrat SemiBold" w:hAnsi="Montserrat SemiBold"/>
                <w:b/>
                <w:bCs/>
                <w:color w:val="9D2449"/>
                <w:sz w:val="19"/>
                <w:szCs w:val="19"/>
              </w:rPr>
            </w:pPr>
          </w:p>
        </w:tc>
      </w:tr>
    </w:tbl>
    <w:p w14:paraId="6DAAB3A7" w14:textId="29CDA6D1" w:rsidR="007944CA" w:rsidRDefault="007944CA">
      <w:pPr>
        <w:rPr>
          <w:rFonts w:eastAsia="Times New Roman"/>
          <w:b/>
          <w:color w:val="9F2241"/>
          <w:sz w:val="40"/>
          <w:szCs w:val="40"/>
          <w:lang w:eastAsia="es-MX"/>
        </w:rPr>
      </w:pPr>
      <w:r>
        <w:rPr>
          <w:rFonts w:eastAsia="Times New Roman"/>
          <w:b/>
          <w:color w:val="9F2241"/>
          <w:sz w:val="40"/>
          <w:szCs w:val="40"/>
          <w:lang w:eastAsia="es-MX"/>
        </w:rPr>
        <w:br w:type="page"/>
      </w:r>
    </w:p>
    <w:p w14:paraId="518574D2" w14:textId="07DF6E6A" w:rsidR="00FA28F3" w:rsidRDefault="00FA28F3">
      <w:pPr>
        <w:rPr>
          <w:rFonts w:eastAsia="Times New Roman"/>
          <w:b/>
          <w:color w:val="9F2241"/>
          <w:sz w:val="40"/>
          <w:szCs w:val="40"/>
          <w:lang w:eastAsia="es-MX"/>
        </w:rPr>
      </w:pPr>
    </w:p>
    <w:p w14:paraId="2C0724CE" w14:textId="77777777" w:rsidR="00F364B0" w:rsidRPr="00FE0D64" w:rsidRDefault="00F364B0" w:rsidP="00F364B0">
      <w:pPr>
        <w:pStyle w:val="titulored"/>
      </w:pPr>
      <w:r w:rsidRPr="00FE0D64">
        <w:t>OPINIÓN TÉCNICO – ACADÉMICA</w:t>
      </w:r>
    </w:p>
    <w:p w14:paraId="291BC0FD" w14:textId="77777777" w:rsidR="00F364B0" w:rsidRPr="00403C8E" w:rsidRDefault="00F364B0" w:rsidP="00F364B0">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F364B0" w:rsidRPr="00A82D91" w14:paraId="797CC55F" w14:textId="77777777" w:rsidTr="0079796B">
        <w:trPr>
          <w:trHeight w:val="589"/>
        </w:trPr>
        <w:tc>
          <w:tcPr>
            <w:tcW w:w="1929" w:type="dxa"/>
            <w:shd w:val="clear" w:color="auto" w:fill="D4C19C"/>
            <w:vAlign w:val="center"/>
          </w:tcPr>
          <w:p w14:paraId="28C76EB2" w14:textId="77777777" w:rsidR="00F364B0" w:rsidRPr="00A82D91" w:rsidRDefault="00F364B0" w:rsidP="0079796B">
            <w:pPr>
              <w:ind w:right="176"/>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Modalidad e</w:t>
            </w:r>
            <w:r>
              <w:rPr>
                <w:rFonts w:ascii="Montserrat SemiBold" w:eastAsia="Times New Roman" w:hAnsi="Montserrat SemiBold" w:cs="Arial"/>
                <w:color w:val="9D2449"/>
                <w:lang w:eastAsia="es-MX"/>
              </w:rPr>
              <w:t>ducativa</w:t>
            </w:r>
          </w:p>
        </w:tc>
        <w:tc>
          <w:tcPr>
            <w:tcW w:w="3736" w:type="dxa"/>
            <w:gridSpan w:val="2"/>
            <w:shd w:val="clear" w:color="auto" w:fill="D4C19C"/>
            <w:vAlign w:val="center"/>
          </w:tcPr>
          <w:p w14:paraId="05EE72C4" w14:textId="77777777" w:rsidR="00F364B0" w:rsidRPr="00A82D91" w:rsidRDefault="00F364B0" w:rsidP="0079796B">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Favorable*</w:t>
            </w:r>
          </w:p>
        </w:tc>
        <w:tc>
          <w:tcPr>
            <w:tcW w:w="4239" w:type="dxa"/>
            <w:gridSpan w:val="2"/>
            <w:shd w:val="clear" w:color="auto" w:fill="D4C19C"/>
            <w:vAlign w:val="center"/>
          </w:tcPr>
          <w:p w14:paraId="27B58359" w14:textId="77777777" w:rsidR="00F364B0" w:rsidRPr="00A82D91" w:rsidRDefault="00F364B0" w:rsidP="0079796B">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No Favorable</w:t>
            </w:r>
          </w:p>
        </w:tc>
      </w:tr>
      <w:tr w:rsidR="00F364B0" w:rsidRPr="004B23EA" w14:paraId="548EBA5B" w14:textId="77777777" w:rsidTr="0079796B">
        <w:trPr>
          <w:trHeight w:val="589"/>
        </w:trPr>
        <w:tc>
          <w:tcPr>
            <w:tcW w:w="1929" w:type="dxa"/>
            <w:shd w:val="clear" w:color="auto" w:fill="auto"/>
            <w:vAlign w:val="center"/>
          </w:tcPr>
          <w:p w14:paraId="42ACB7C3" w14:textId="77777777" w:rsidR="00F364B0" w:rsidRPr="004B23EA" w:rsidRDefault="00F364B0" w:rsidP="0079796B">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77127D31" w14:textId="77777777" w:rsidR="00F364B0" w:rsidRPr="004B23EA" w:rsidRDefault="00F364B0" w:rsidP="0079796B">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B59BA56" w14:textId="5DF2D0D3" w:rsidR="00F364B0" w:rsidRPr="004B23EA" w:rsidRDefault="0058036D" w:rsidP="0079796B">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100</w:t>
            </w:r>
            <w:r w:rsidR="00F364B0">
              <w:rPr>
                <w:rFonts w:ascii="Montserrat Medium" w:hAnsi="Montserrat Medium" w:cs="Arial"/>
                <w:b/>
                <w:sz w:val="18"/>
                <w:szCs w:val="18"/>
                <w:lang w:val="es-ES"/>
              </w:rPr>
              <w:t xml:space="preserve"> </w:t>
            </w:r>
            <w:r w:rsidR="00F364B0" w:rsidRPr="004B23EA">
              <w:rPr>
                <w:rFonts w:ascii="Montserrat Medium" w:hAnsi="Montserrat Medium" w:cs="Arial"/>
                <w:b/>
                <w:sz w:val="18"/>
                <w:szCs w:val="18"/>
                <w:lang w:val="es-ES"/>
              </w:rPr>
              <w:t>puntos o más</w:t>
            </w:r>
            <w:r w:rsidR="00F364B0">
              <w:rPr>
                <w:rFonts w:ascii="Montserrat Medium" w:hAnsi="Montserrat Medium" w:cs="Arial"/>
                <w:b/>
                <w:sz w:val="18"/>
                <w:szCs w:val="18"/>
                <w:lang w:val="es-ES"/>
              </w:rPr>
              <w:t>*</w:t>
            </w:r>
          </w:p>
        </w:tc>
        <w:tc>
          <w:tcPr>
            <w:tcW w:w="2176" w:type="dxa"/>
            <w:shd w:val="clear" w:color="auto" w:fill="auto"/>
            <w:vAlign w:val="center"/>
          </w:tcPr>
          <w:p w14:paraId="5C4E40B2" w14:textId="77777777" w:rsidR="00F364B0" w:rsidRPr="004B23EA" w:rsidRDefault="00F364B0" w:rsidP="0079796B">
            <w:pPr>
              <w:ind w:right="247"/>
              <w:jc w:val="center"/>
              <w:rPr>
                <w:rFonts w:ascii="Montserrat Medium" w:hAnsi="Montserrat Medium" w:cs="Arial"/>
                <w:b/>
                <w:bCs/>
                <w:sz w:val="18"/>
                <w:szCs w:val="18"/>
                <w:lang w:val="es-ES"/>
              </w:rPr>
            </w:pPr>
          </w:p>
        </w:tc>
        <w:tc>
          <w:tcPr>
            <w:tcW w:w="2063" w:type="dxa"/>
            <w:shd w:val="clear" w:color="auto" w:fill="auto"/>
            <w:vAlign w:val="center"/>
          </w:tcPr>
          <w:p w14:paraId="4114C322" w14:textId="39E4C420" w:rsidR="00F364B0" w:rsidRPr="004B23EA" w:rsidRDefault="0058036D" w:rsidP="0079796B">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99</w:t>
            </w:r>
            <w:bookmarkStart w:id="0" w:name="_GoBack"/>
            <w:bookmarkEnd w:id="0"/>
            <w:r w:rsidR="00F364B0" w:rsidRPr="004B23EA">
              <w:rPr>
                <w:rFonts w:ascii="Montserrat Medium" w:hAnsi="Montserrat Medium" w:cs="Arial"/>
                <w:b/>
                <w:sz w:val="18"/>
                <w:szCs w:val="18"/>
                <w:lang w:val="es-ES"/>
              </w:rPr>
              <w:t xml:space="preserve"> puntos o menos</w:t>
            </w:r>
          </w:p>
        </w:tc>
      </w:tr>
    </w:tbl>
    <w:p w14:paraId="02900815" w14:textId="77777777" w:rsidR="00F364B0" w:rsidRDefault="00F364B0" w:rsidP="00F364B0">
      <w:pPr>
        <w:ind w:left="142" w:right="247"/>
        <w:rPr>
          <w:rFonts w:ascii="Montserrat Medium" w:hAnsi="Montserrat Medium" w:cs="Arial"/>
          <w:b/>
          <w:bCs/>
          <w:sz w:val="19"/>
          <w:szCs w:val="19"/>
          <w:lang w:val="es-ES"/>
        </w:rPr>
      </w:pPr>
    </w:p>
    <w:p w14:paraId="6A92CAFE" w14:textId="38CCABA6" w:rsidR="00F364B0" w:rsidRPr="0028623D" w:rsidRDefault="00F364B0" w:rsidP="00F364B0">
      <w:pPr>
        <w:ind w:left="142" w:right="247"/>
        <w:rPr>
          <w:rFonts w:ascii="Montserrat Light" w:hAnsi="Montserrat Light" w:cs="Arial"/>
          <w:bCs/>
          <w:sz w:val="19"/>
          <w:szCs w:val="19"/>
          <w:lang w:val="es-ES"/>
        </w:rPr>
      </w:pPr>
      <w:r w:rsidRPr="0028623D">
        <w:rPr>
          <w:rFonts w:ascii="Montserrat Light" w:hAnsi="Montserrat Light" w:cs="Arial"/>
          <w:bCs/>
          <w:sz w:val="19"/>
          <w:szCs w:val="19"/>
          <w:lang w:val="es-ES"/>
        </w:rPr>
        <w:t>*Siempre y cuando se haya cubierto además el puntaje mínimo de cada Criterio</w:t>
      </w:r>
      <w:r w:rsidR="00E24F68">
        <w:rPr>
          <w:rFonts w:ascii="Montserrat Light" w:hAnsi="Montserrat Light" w:cs="Arial"/>
          <w:bCs/>
          <w:sz w:val="19"/>
          <w:szCs w:val="19"/>
          <w:lang w:val="es-ES"/>
        </w:rPr>
        <w:t>.</w:t>
      </w:r>
    </w:p>
    <w:p w14:paraId="1C82696A" w14:textId="77777777" w:rsidR="00F364B0" w:rsidRDefault="00F364B0" w:rsidP="00F364B0">
      <w:pPr>
        <w:ind w:left="142" w:right="247"/>
        <w:rPr>
          <w:rFonts w:ascii="Montserrat Medium" w:hAnsi="Montserrat Medium" w:cs="Arial"/>
          <w:b/>
          <w:bCs/>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F364B0" w:rsidRPr="00A82D91" w14:paraId="31A13CE7" w14:textId="77777777" w:rsidTr="0079796B">
        <w:trPr>
          <w:trHeight w:val="589"/>
        </w:trPr>
        <w:tc>
          <w:tcPr>
            <w:tcW w:w="1929" w:type="dxa"/>
            <w:shd w:val="clear" w:color="auto" w:fill="D4C19C"/>
            <w:vAlign w:val="center"/>
          </w:tcPr>
          <w:p w14:paraId="5212CAA5" w14:textId="77777777" w:rsidR="00F364B0" w:rsidRPr="00A82D91" w:rsidRDefault="00F364B0" w:rsidP="0079796B">
            <w:pPr>
              <w:ind w:right="176"/>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Modalidad e</w:t>
            </w:r>
            <w:r>
              <w:rPr>
                <w:rFonts w:ascii="Montserrat SemiBold" w:eastAsia="Times New Roman" w:hAnsi="Montserrat SemiBold" w:cs="Arial"/>
                <w:color w:val="9D2449"/>
                <w:lang w:eastAsia="es-MX"/>
              </w:rPr>
              <w:t>ducativa</w:t>
            </w:r>
          </w:p>
        </w:tc>
        <w:tc>
          <w:tcPr>
            <w:tcW w:w="3736" w:type="dxa"/>
            <w:gridSpan w:val="2"/>
            <w:shd w:val="clear" w:color="auto" w:fill="D4C19C"/>
            <w:vAlign w:val="center"/>
          </w:tcPr>
          <w:p w14:paraId="35F4EC31" w14:textId="77777777" w:rsidR="00F364B0" w:rsidRPr="00A82D91" w:rsidRDefault="00F364B0" w:rsidP="0079796B">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Favorable*</w:t>
            </w:r>
          </w:p>
        </w:tc>
        <w:tc>
          <w:tcPr>
            <w:tcW w:w="4239" w:type="dxa"/>
            <w:gridSpan w:val="2"/>
            <w:shd w:val="clear" w:color="auto" w:fill="D4C19C"/>
            <w:vAlign w:val="center"/>
          </w:tcPr>
          <w:p w14:paraId="1015DBE3" w14:textId="77777777" w:rsidR="00F364B0" w:rsidRPr="00A82D91" w:rsidRDefault="00F364B0" w:rsidP="0079796B">
            <w:pPr>
              <w:ind w:right="247"/>
              <w:jc w:val="center"/>
              <w:rPr>
                <w:rFonts w:ascii="Montserrat SemiBold" w:eastAsia="Times New Roman" w:hAnsi="Montserrat SemiBold" w:cs="Arial"/>
                <w:color w:val="9D2449"/>
                <w:lang w:eastAsia="es-MX"/>
              </w:rPr>
            </w:pPr>
            <w:r w:rsidRPr="00A82D91">
              <w:rPr>
                <w:rFonts w:ascii="Montserrat SemiBold" w:eastAsia="Times New Roman" w:hAnsi="Montserrat SemiBold" w:cs="Arial"/>
                <w:color w:val="9D2449"/>
                <w:lang w:eastAsia="es-MX"/>
              </w:rPr>
              <w:t>No Favorable</w:t>
            </w:r>
          </w:p>
        </w:tc>
      </w:tr>
      <w:tr w:rsidR="00F364B0" w:rsidRPr="004B23EA" w14:paraId="088F3116" w14:textId="77777777" w:rsidTr="0079796B">
        <w:trPr>
          <w:trHeight w:val="589"/>
        </w:trPr>
        <w:tc>
          <w:tcPr>
            <w:tcW w:w="1929" w:type="dxa"/>
            <w:shd w:val="clear" w:color="auto" w:fill="auto"/>
            <w:vAlign w:val="center"/>
          </w:tcPr>
          <w:p w14:paraId="11AA2E8E" w14:textId="77777777" w:rsidR="00F364B0" w:rsidRPr="004B23EA" w:rsidRDefault="00F364B0" w:rsidP="0079796B">
            <w:pPr>
              <w:ind w:right="247"/>
              <w:jc w:val="center"/>
              <w:rPr>
                <w:rFonts w:ascii="Montserrat Medium" w:hAnsi="Montserrat Medium" w:cs="Arial"/>
                <w:b/>
                <w:bCs/>
                <w:sz w:val="18"/>
                <w:szCs w:val="18"/>
                <w:highlight w:val="yellow"/>
                <w:lang w:val="es-ES"/>
              </w:rPr>
            </w:pPr>
            <w:r>
              <w:rPr>
                <w:rFonts w:ascii="Montserrat Medium" w:hAnsi="Montserrat Medium" w:cs="Arial"/>
                <w:b/>
                <w:bCs/>
                <w:sz w:val="18"/>
                <w:szCs w:val="18"/>
                <w:lang w:val="es-ES"/>
              </w:rPr>
              <w:t>Mixta</w:t>
            </w:r>
          </w:p>
        </w:tc>
        <w:tc>
          <w:tcPr>
            <w:tcW w:w="1894" w:type="dxa"/>
            <w:shd w:val="clear" w:color="auto" w:fill="auto"/>
            <w:vAlign w:val="center"/>
          </w:tcPr>
          <w:p w14:paraId="48C8BFBF" w14:textId="77777777" w:rsidR="00F364B0" w:rsidRPr="004B23EA" w:rsidRDefault="00F364B0" w:rsidP="0079796B">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732A4CF0" w14:textId="070AE826" w:rsidR="00F364B0" w:rsidRDefault="00F364B0" w:rsidP="0079796B">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107</w:t>
            </w:r>
          </w:p>
          <w:p w14:paraId="5870EB23" w14:textId="7D02E579" w:rsidR="00F364B0" w:rsidRPr="004B23EA" w:rsidRDefault="00F364B0" w:rsidP="0079796B">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2176" w:type="dxa"/>
            <w:shd w:val="clear" w:color="auto" w:fill="auto"/>
            <w:vAlign w:val="center"/>
          </w:tcPr>
          <w:p w14:paraId="7EF97501" w14:textId="77777777" w:rsidR="00F364B0" w:rsidRPr="004B23EA" w:rsidRDefault="00F364B0" w:rsidP="0079796B">
            <w:pPr>
              <w:ind w:right="247"/>
              <w:jc w:val="center"/>
              <w:rPr>
                <w:rFonts w:ascii="Montserrat Medium" w:hAnsi="Montserrat Medium" w:cs="Arial"/>
                <w:b/>
                <w:bCs/>
                <w:sz w:val="18"/>
                <w:szCs w:val="18"/>
                <w:lang w:val="es-ES"/>
              </w:rPr>
            </w:pPr>
          </w:p>
        </w:tc>
        <w:tc>
          <w:tcPr>
            <w:tcW w:w="2063" w:type="dxa"/>
            <w:shd w:val="clear" w:color="auto" w:fill="auto"/>
            <w:vAlign w:val="center"/>
          </w:tcPr>
          <w:p w14:paraId="5DB323B6" w14:textId="77777777" w:rsidR="00F364B0" w:rsidRDefault="00F364B0" w:rsidP="0079796B">
            <w:pPr>
              <w:ind w:right="34"/>
              <w:jc w:val="center"/>
              <w:rPr>
                <w:rFonts w:ascii="Montserrat Medium" w:hAnsi="Montserrat Medium" w:cs="Arial"/>
                <w:b/>
                <w:sz w:val="18"/>
                <w:szCs w:val="18"/>
                <w:lang w:val="es-ES"/>
              </w:rPr>
            </w:pPr>
            <w:r>
              <w:rPr>
                <w:rFonts w:ascii="Montserrat Medium" w:hAnsi="Montserrat Medium" w:cs="Arial"/>
                <w:b/>
                <w:sz w:val="18"/>
                <w:szCs w:val="18"/>
                <w:lang w:val="es-ES"/>
              </w:rPr>
              <w:t>106</w:t>
            </w:r>
          </w:p>
          <w:p w14:paraId="430A98A8" w14:textId="7FA4508D" w:rsidR="00F364B0" w:rsidRPr="004B23EA" w:rsidRDefault="00F364B0" w:rsidP="0079796B">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 </w:t>
            </w:r>
            <w:r w:rsidRPr="004B23EA">
              <w:rPr>
                <w:rFonts w:ascii="Montserrat Medium" w:hAnsi="Montserrat Medium" w:cs="Arial"/>
                <w:b/>
                <w:sz w:val="18"/>
                <w:szCs w:val="18"/>
                <w:lang w:val="es-ES"/>
              </w:rPr>
              <w:t xml:space="preserve"> puntos o menos</w:t>
            </w:r>
          </w:p>
        </w:tc>
      </w:tr>
    </w:tbl>
    <w:p w14:paraId="785ADA7A" w14:textId="77777777" w:rsidR="00F364B0" w:rsidRDefault="00F364B0" w:rsidP="00F364B0">
      <w:pPr>
        <w:ind w:left="142" w:right="247"/>
        <w:rPr>
          <w:rFonts w:ascii="Montserrat Medium" w:hAnsi="Montserrat Medium" w:cs="Arial"/>
          <w:b/>
          <w:bCs/>
          <w:sz w:val="19"/>
          <w:szCs w:val="19"/>
          <w:lang w:val="es-ES"/>
        </w:rPr>
      </w:pPr>
    </w:p>
    <w:p w14:paraId="507C7115" w14:textId="55570D58" w:rsidR="00F364B0" w:rsidRPr="0028623D" w:rsidRDefault="00F364B0" w:rsidP="00F364B0">
      <w:pPr>
        <w:ind w:left="142" w:right="247"/>
        <w:rPr>
          <w:rFonts w:ascii="Montserrat Light" w:hAnsi="Montserrat Light" w:cs="Arial"/>
          <w:bCs/>
          <w:sz w:val="19"/>
          <w:szCs w:val="19"/>
          <w:lang w:val="es-ES"/>
        </w:rPr>
      </w:pPr>
      <w:r w:rsidRPr="0028623D">
        <w:rPr>
          <w:rFonts w:ascii="Montserrat Light" w:hAnsi="Montserrat Light" w:cs="Arial"/>
          <w:bCs/>
          <w:sz w:val="19"/>
          <w:szCs w:val="19"/>
          <w:lang w:val="es-ES"/>
        </w:rPr>
        <w:t>*Siempre y cuando se haya cubierto además el puntaje mínimo de cada Criterio</w:t>
      </w:r>
      <w:r w:rsidR="00E24F68">
        <w:rPr>
          <w:rFonts w:ascii="Montserrat Light" w:hAnsi="Montserrat Light" w:cs="Arial"/>
          <w:bCs/>
          <w:sz w:val="19"/>
          <w:szCs w:val="19"/>
          <w:lang w:val="es-ES"/>
        </w:rPr>
        <w:t>.</w:t>
      </w:r>
    </w:p>
    <w:p w14:paraId="510B08B9" w14:textId="77777777" w:rsidR="00F364B0" w:rsidRPr="0028623D" w:rsidRDefault="00F364B0" w:rsidP="00F364B0">
      <w:pPr>
        <w:ind w:left="142" w:right="247"/>
        <w:rPr>
          <w:rFonts w:ascii="Montserrat Light" w:hAnsi="Montserrat Light" w:cs="Arial"/>
          <w:b/>
          <w:bCs/>
          <w:sz w:val="19"/>
          <w:szCs w:val="19"/>
          <w:lang w:val="es-ES"/>
        </w:rPr>
      </w:pPr>
    </w:p>
    <w:p w14:paraId="2F5A6FBC" w14:textId="77777777" w:rsidR="00F364B0" w:rsidRDefault="00F364B0" w:rsidP="00F364B0">
      <w:pPr>
        <w:ind w:left="142" w:right="247"/>
        <w:rPr>
          <w:rFonts w:ascii="Montserrat Medium" w:hAnsi="Montserrat Medium" w:cs="Arial"/>
          <w:b/>
          <w:bCs/>
          <w:sz w:val="19"/>
          <w:szCs w:val="19"/>
          <w:lang w:val="es-ES"/>
        </w:rPr>
      </w:pPr>
    </w:p>
    <w:p w14:paraId="5CF25A23" w14:textId="64A3306F" w:rsidR="00FA28F3" w:rsidRPr="00FA28F3" w:rsidRDefault="00FA28F3" w:rsidP="00FA28F3">
      <w:pPr>
        <w:pStyle w:val="1-Nivel1"/>
        <w:numPr>
          <w:ilvl w:val="0"/>
          <w:numId w:val="0"/>
        </w:numPr>
        <w:ind w:right="-377"/>
        <w:rPr>
          <w:bCs w:val="0"/>
          <w:color w:val="595959"/>
          <w:sz w:val="40"/>
          <w:szCs w:val="40"/>
        </w:rPr>
      </w:pPr>
      <w:r>
        <w:rPr>
          <w:rFonts w:eastAsia="Times New Roman"/>
          <w:b w:val="0"/>
          <w:color w:val="9F2241"/>
          <w:sz w:val="40"/>
          <w:szCs w:val="40"/>
          <w:lang w:eastAsia="es-MX"/>
        </w:rPr>
        <w:br w:type="page"/>
      </w:r>
      <w:r w:rsidRPr="00FA28F3">
        <w:rPr>
          <w:rFonts w:eastAsia="Times New Roman"/>
          <w:b w:val="0"/>
          <w:color w:val="9F2241"/>
          <w:sz w:val="40"/>
          <w:szCs w:val="40"/>
          <w:lang w:eastAsia="es-MX"/>
        </w:rPr>
        <w:lastRenderedPageBreak/>
        <w:t>DEFINICIÓN DE LOS 9 CRITERIOS A EVALUAR</w:t>
      </w:r>
    </w:p>
    <w:p w14:paraId="5878E8AD" w14:textId="77777777" w:rsidR="00FA28F3" w:rsidRPr="00403C8E" w:rsidRDefault="00FA28F3" w:rsidP="00FA28F3">
      <w:pPr>
        <w:ind w:right="-377"/>
        <w:rPr>
          <w:rFonts w:ascii="Montserrat Medium" w:hAnsi="Montserrat Medium" w:cs="Arial"/>
          <w:b/>
          <w:bCs/>
          <w:sz w:val="19"/>
          <w:szCs w:val="19"/>
        </w:rPr>
      </w:pPr>
    </w:p>
    <w:p w14:paraId="31830745" w14:textId="77777777" w:rsidR="00FA28F3" w:rsidRPr="00403C8E" w:rsidRDefault="00FA28F3" w:rsidP="00FA28F3">
      <w:pPr>
        <w:ind w:left="360" w:right="-377"/>
        <w:jc w:val="both"/>
        <w:rPr>
          <w:rFonts w:ascii="Montserrat Medium" w:hAnsi="Montserrat Medium" w:cs="Arial"/>
          <w:sz w:val="19"/>
          <w:szCs w:val="19"/>
        </w:rPr>
      </w:pPr>
    </w:p>
    <w:p w14:paraId="0ABAB46B" w14:textId="77777777" w:rsidR="00FA28F3" w:rsidRPr="0028623D" w:rsidRDefault="00FA28F3" w:rsidP="004C7726">
      <w:pPr>
        <w:numPr>
          <w:ilvl w:val="6"/>
          <w:numId w:val="17"/>
        </w:numPr>
        <w:spacing w:line="276" w:lineRule="auto"/>
        <w:ind w:left="426" w:right="-377" w:hanging="426"/>
        <w:jc w:val="both"/>
        <w:rPr>
          <w:rFonts w:ascii="Montserrat Light" w:hAnsi="Montserrat Light" w:cs="Arial"/>
          <w:bCs/>
          <w:sz w:val="19"/>
          <w:szCs w:val="19"/>
        </w:rPr>
      </w:pPr>
      <w:r w:rsidRPr="0028623D">
        <w:rPr>
          <w:rFonts w:ascii="Montserrat Light" w:hAnsi="Montserrat Light" w:cs="Arial"/>
          <w:b/>
          <w:bCs/>
          <w:sz w:val="19"/>
          <w:szCs w:val="19"/>
        </w:rPr>
        <w:t xml:space="preserve">Campo disciplinar: </w:t>
      </w:r>
      <w:r w:rsidRPr="0028623D">
        <w:rPr>
          <w:rFonts w:ascii="Montserrat Light" w:hAnsi="Montserrat Light" w:cs="Arial"/>
          <w:bCs/>
          <w:sz w:val="19"/>
          <w:szCs w:val="19"/>
        </w:rPr>
        <w:t>Bases metodológicas, teóricas, filosóficas y científicas que comprende una disciplina. Los componentes del campo disciplinar son:</w:t>
      </w:r>
    </w:p>
    <w:p w14:paraId="37A811E3" w14:textId="77777777" w:rsidR="00FA28F3" w:rsidRPr="0028623D" w:rsidRDefault="00FA28F3" w:rsidP="004C7726">
      <w:pPr>
        <w:spacing w:line="276" w:lineRule="auto"/>
        <w:ind w:left="709" w:right="-377"/>
        <w:jc w:val="both"/>
        <w:rPr>
          <w:rFonts w:ascii="Montserrat Light" w:hAnsi="Montserrat Light" w:cs="Arial"/>
          <w:bCs/>
          <w:sz w:val="19"/>
          <w:szCs w:val="19"/>
        </w:rPr>
      </w:pPr>
    </w:p>
    <w:p w14:paraId="45C300F7" w14:textId="77777777" w:rsidR="00FA28F3" w:rsidRPr="0028623D" w:rsidRDefault="00FA28F3" w:rsidP="00071C33">
      <w:pPr>
        <w:widowControl w:val="0"/>
        <w:numPr>
          <w:ilvl w:val="0"/>
          <w:numId w:val="15"/>
        </w:numPr>
        <w:suppressAutoHyphens/>
        <w:spacing w:after="120" w:line="276" w:lineRule="auto"/>
        <w:ind w:left="1134" w:right="249" w:hanging="709"/>
        <w:jc w:val="both"/>
        <w:rPr>
          <w:rFonts w:ascii="Montserrat Light" w:hAnsi="Montserrat Light" w:cs="Arial"/>
          <w:b/>
          <w:bCs/>
          <w:sz w:val="19"/>
          <w:szCs w:val="19"/>
        </w:rPr>
      </w:pPr>
      <w:r w:rsidRPr="0028623D">
        <w:rPr>
          <w:rFonts w:ascii="Montserrat Light" w:hAnsi="Montserrat Light" w:cs="Arial"/>
          <w:b/>
          <w:bCs/>
          <w:sz w:val="19"/>
          <w:szCs w:val="19"/>
        </w:rPr>
        <w:t>Cuerpo de conocimientos de la disciplina.</w:t>
      </w:r>
    </w:p>
    <w:p w14:paraId="6508D2DA" w14:textId="77777777" w:rsidR="00FA28F3" w:rsidRPr="0028623D" w:rsidRDefault="00FA28F3" w:rsidP="00071C33">
      <w:pPr>
        <w:spacing w:after="120" w:line="276" w:lineRule="auto"/>
        <w:ind w:left="1134" w:right="249"/>
        <w:jc w:val="both"/>
        <w:rPr>
          <w:rFonts w:ascii="Montserrat Light" w:hAnsi="Montserrat Light" w:cs="Arial"/>
          <w:bCs/>
          <w:sz w:val="19"/>
          <w:szCs w:val="19"/>
        </w:rPr>
      </w:pPr>
      <w:r w:rsidRPr="0028623D">
        <w:rPr>
          <w:rFonts w:ascii="Montserrat Light" w:hAnsi="Montserrat Light" w:cs="Arial"/>
          <w:bCs/>
          <w:sz w:val="19"/>
          <w:szCs w:val="19"/>
        </w:rPr>
        <w:t>Sustento de la disciplina, considera el desarrollo histórico, teórico y científico</w:t>
      </w:r>
    </w:p>
    <w:p w14:paraId="1E8DEE35" w14:textId="77777777" w:rsidR="00FA28F3" w:rsidRPr="0028623D" w:rsidRDefault="00FA28F3" w:rsidP="00071C33">
      <w:pPr>
        <w:widowControl w:val="0"/>
        <w:numPr>
          <w:ilvl w:val="0"/>
          <w:numId w:val="15"/>
        </w:numPr>
        <w:suppressAutoHyphens/>
        <w:spacing w:after="120" w:line="276" w:lineRule="auto"/>
        <w:ind w:left="1134" w:right="249" w:hanging="709"/>
        <w:jc w:val="both"/>
        <w:rPr>
          <w:rFonts w:ascii="Montserrat Light" w:hAnsi="Montserrat Light"/>
          <w:b/>
          <w:sz w:val="19"/>
          <w:szCs w:val="19"/>
        </w:rPr>
      </w:pPr>
      <w:r w:rsidRPr="0028623D">
        <w:rPr>
          <w:rFonts w:ascii="Montserrat Light" w:hAnsi="Montserrat Light"/>
          <w:b/>
          <w:sz w:val="19"/>
          <w:szCs w:val="19"/>
        </w:rPr>
        <w:t>Métodos, técnicas y procedimientos que se aplican en la disciplina</w:t>
      </w:r>
    </w:p>
    <w:p w14:paraId="45F82824" w14:textId="77777777" w:rsidR="00FA28F3" w:rsidRPr="0028623D" w:rsidRDefault="00FA28F3" w:rsidP="00071C33">
      <w:pPr>
        <w:spacing w:after="120" w:line="276" w:lineRule="auto"/>
        <w:ind w:left="1134" w:right="249"/>
        <w:jc w:val="both"/>
        <w:rPr>
          <w:rFonts w:ascii="Montserrat Light" w:hAnsi="Montserrat Light"/>
          <w:sz w:val="19"/>
          <w:szCs w:val="19"/>
        </w:rPr>
      </w:pPr>
      <w:r w:rsidRPr="0028623D">
        <w:rPr>
          <w:rFonts w:ascii="Montserrat Light" w:hAnsi="Montserrat Light"/>
          <w:sz w:val="19"/>
          <w:szCs w:val="19"/>
        </w:rPr>
        <w:t>Describe los métodos, técnicas y procedimientos requeridos para desempeñarse en la disciplina y que además se encuentran dentro de los temas y contenidos de los programas de estudio</w:t>
      </w:r>
    </w:p>
    <w:p w14:paraId="5C28D274" w14:textId="77777777" w:rsidR="00FA28F3" w:rsidRPr="0028623D" w:rsidRDefault="00FA28F3" w:rsidP="00071C33">
      <w:pPr>
        <w:widowControl w:val="0"/>
        <w:numPr>
          <w:ilvl w:val="0"/>
          <w:numId w:val="14"/>
        </w:numPr>
        <w:suppressAutoHyphens/>
        <w:spacing w:after="120" w:line="276" w:lineRule="auto"/>
        <w:ind w:left="1134" w:right="249" w:hanging="709"/>
        <w:jc w:val="both"/>
        <w:rPr>
          <w:rFonts w:ascii="Montserrat Light" w:hAnsi="Montserrat Light"/>
          <w:sz w:val="19"/>
          <w:szCs w:val="19"/>
        </w:rPr>
      </w:pPr>
      <w:r w:rsidRPr="0028623D">
        <w:rPr>
          <w:rFonts w:ascii="Montserrat Light" w:hAnsi="Montserrat Light"/>
          <w:b/>
          <w:sz w:val="19"/>
          <w:szCs w:val="19"/>
        </w:rPr>
        <w:t xml:space="preserve">Escenarios debidamente equipados con tecnología aplicada en la disciplina </w:t>
      </w:r>
    </w:p>
    <w:p w14:paraId="251EA321" w14:textId="77777777" w:rsidR="00FA28F3" w:rsidRPr="0028623D" w:rsidRDefault="00FA28F3" w:rsidP="00071C33">
      <w:pPr>
        <w:spacing w:after="120" w:line="276" w:lineRule="auto"/>
        <w:ind w:left="1134" w:right="249"/>
        <w:jc w:val="both"/>
        <w:rPr>
          <w:rFonts w:ascii="Montserrat Light" w:hAnsi="Montserrat Light"/>
          <w:b/>
          <w:sz w:val="19"/>
          <w:szCs w:val="19"/>
        </w:rPr>
      </w:pPr>
      <w:r w:rsidRPr="0028623D">
        <w:rPr>
          <w:rFonts w:ascii="Montserrat Light" w:hAnsi="Montserrat Light"/>
          <w:sz w:val="19"/>
          <w:szCs w:val="19"/>
        </w:rPr>
        <w:t>Describe los escenarios para el actuar del profesional en el área de la disciplina y las tecnologías actuales que se requieren para un desempeño competente, tomando en cuenta las acciones de promoción, prevención y control de riesgos, así como las tendientes a la práctica clínica</w:t>
      </w:r>
    </w:p>
    <w:p w14:paraId="2364ED8D" w14:textId="60C845D7" w:rsidR="00FA28F3" w:rsidRPr="0028623D" w:rsidRDefault="00FA28F3" w:rsidP="004C7726">
      <w:pPr>
        <w:spacing w:line="276" w:lineRule="auto"/>
        <w:ind w:right="-377"/>
        <w:rPr>
          <w:rFonts w:ascii="Montserrat Light" w:hAnsi="Montserrat Light" w:cs="Arial"/>
          <w:b/>
          <w:sz w:val="4"/>
          <w:szCs w:val="19"/>
        </w:rPr>
      </w:pPr>
    </w:p>
    <w:p w14:paraId="71F9F56A" w14:textId="77777777" w:rsidR="00FA28F3" w:rsidRPr="0028623D" w:rsidRDefault="00FA28F3" w:rsidP="004C7726">
      <w:pPr>
        <w:numPr>
          <w:ilvl w:val="6"/>
          <w:numId w:val="17"/>
        </w:numPr>
        <w:spacing w:line="276" w:lineRule="auto"/>
        <w:ind w:left="426" w:right="-377" w:hanging="426"/>
        <w:jc w:val="both"/>
        <w:rPr>
          <w:rFonts w:ascii="Montserrat Light" w:hAnsi="Montserrat Light" w:cs="Arial"/>
          <w:bCs/>
          <w:sz w:val="19"/>
          <w:szCs w:val="19"/>
        </w:rPr>
      </w:pPr>
      <w:r w:rsidRPr="0028623D">
        <w:rPr>
          <w:rFonts w:ascii="Montserrat Light" w:hAnsi="Montserrat Light" w:cs="Arial"/>
          <w:b/>
          <w:bCs/>
          <w:sz w:val="19"/>
          <w:szCs w:val="19"/>
        </w:rPr>
        <w:t xml:space="preserve">Perfil profesional: </w:t>
      </w:r>
      <w:r w:rsidRPr="0028623D">
        <w:rPr>
          <w:rFonts w:ascii="Montserrat Light" w:hAnsi="Montserrat Light" w:cs="Arial"/>
          <w:bCs/>
          <w:sz w:val="19"/>
          <w:szCs w:val="19"/>
        </w:rPr>
        <w:t>Conjunto de conocimientos, habilidades, destrezas, actitudes y valores, a ser adquiridas por el estudiante al término del proceso educativo. Los componentes del perfil profesional que se deben evaluar son:</w:t>
      </w:r>
    </w:p>
    <w:p w14:paraId="1D48D062" w14:textId="77777777" w:rsidR="00FA28F3" w:rsidRPr="0028623D" w:rsidRDefault="00FA28F3" w:rsidP="004C7726">
      <w:pPr>
        <w:spacing w:line="276" w:lineRule="auto"/>
        <w:ind w:right="-377"/>
        <w:jc w:val="both"/>
        <w:rPr>
          <w:rFonts w:ascii="Montserrat Light" w:hAnsi="Montserrat Light" w:cs="Arial"/>
          <w:bCs/>
          <w:sz w:val="19"/>
          <w:szCs w:val="19"/>
        </w:rPr>
      </w:pPr>
    </w:p>
    <w:p w14:paraId="0D6EF03C" w14:textId="77777777" w:rsidR="00FA28F3" w:rsidRPr="0028623D" w:rsidRDefault="00FA28F3" w:rsidP="00071C33">
      <w:pPr>
        <w:widowControl w:val="0"/>
        <w:numPr>
          <w:ilvl w:val="0"/>
          <w:numId w:val="14"/>
        </w:numPr>
        <w:suppressAutoHyphens/>
        <w:spacing w:after="120" w:line="276" w:lineRule="auto"/>
        <w:ind w:left="1134" w:right="249" w:hanging="709"/>
        <w:jc w:val="both"/>
        <w:rPr>
          <w:rFonts w:ascii="Montserrat Light" w:hAnsi="Montserrat Light" w:cs="Arial"/>
          <w:b/>
          <w:bCs/>
          <w:sz w:val="19"/>
          <w:szCs w:val="19"/>
        </w:rPr>
      </w:pPr>
      <w:r w:rsidRPr="0028623D">
        <w:rPr>
          <w:rFonts w:ascii="Montserrat Light" w:hAnsi="Montserrat Light" w:cs="Arial"/>
          <w:b/>
          <w:bCs/>
          <w:sz w:val="19"/>
          <w:szCs w:val="19"/>
        </w:rPr>
        <w:t>Elementos del perfil profesional</w:t>
      </w:r>
    </w:p>
    <w:p w14:paraId="7402DCD9" w14:textId="77777777" w:rsidR="00FA28F3" w:rsidRPr="0028623D" w:rsidRDefault="00FA28F3" w:rsidP="00071C33">
      <w:pPr>
        <w:spacing w:after="120" w:line="276" w:lineRule="auto"/>
        <w:ind w:left="1134" w:right="249"/>
        <w:jc w:val="both"/>
        <w:rPr>
          <w:rFonts w:ascii="Montserrat Light" w:hAnsi="Montserrat Light" w:cs="Arial"/>
          <w:bCs/>
          <w:sz w:val="19"/>
          <w:szCs w:val="19"/>
        </w:rPr>
      </w:pPr>
      <w:r w:rsidRPr="0028623D">
        <w:rPr>
          <w:rFonts w:ascii="Montserrat Light" w:hAnsi="Montserrat Light" w:cs="Arial"/>
          <w:bCs/>
          <w:sz w:val="19"/>
          <w:szCs w:val="19"/>
        </w:rPr>
        <w:t>Áreas y competencias que debe cubrir el recién egresados al terminar el proceso educativo.</w:t>
      </w:r>
    </w:p>
    <w:p w14:paraId="2CDF73BC" w14:textId="77777777" w:rsidR="00FA28F3" w:rsidRPr="0028623D" w:rsidRDefault="00FA28F3" w:rsidP="00071C33">
      <w:pPr>
        <w:widowControl w:val="0"/>
        <w:numPr>
          <w:ilvl w:val="0"/>
          <w:numId w:val="14"/>
        </w:numPr>
        <w:suppressAutoHyphens/>
        <w:spacing w:after="120" w:line="276" w:lineRule="auto"/>
        <w:ind w:left="1134" w:right="249" w:hanging="709"/>
        <w:jc w:val="both"/>
        <w:rPr>
          <w:rFonts w:ascii="Montserrat Light" w:hAnsi="Montserrat Light" w:cs="Arial"/>
          <w:b/>
          <w:bCs/>
          <w:sz w:val="19"/>
          <w:szCs w:val="19"/>
        </w:rPr>
      </w:pPr>
      <w:r w:rsidRPr="0028623D">
        <w:rPr>
          <w:rFonts w:ascii="Montserrat Light" w:hAnsi="Montserrat Light" w:cs="Arial"/>
          <w:b/>
          <w:bCs/>
          <w:sz w:val="19"/>
          <w:szCs w:val="19"/>
        </w:rPr>
        <w:t>Evaluación del perfil profesional</w:t>
      </w:r>
    </w:p>
    <w:p w14:paraId="71810907" w14:textId="77777777" w:rsidR="0028623D" w:rsidRPr="0028623D" w:rsidRDefault="00FA28F3" w:rsidP="0028623D">
      <w:pPr>
        <w:spacing w:after="120" w:line="276" w:lineRule="auto"/>
        <w:ind w:left="1134" w:right="249"/>
        <w:jc w:val="both"/>
        <w:rPr>
          <w:rFonts w:ascii="Montserrat Light" w:hAnsi="Montserrat Light" w:cs="Arial"/>
          <w:bCs/>
          <w:sz w:val="19"/>
          <w:szCs w:val="19"/>
        </w:rPr>
      </w:pPr>
      <w:r w:rsidRPr="0028623D">
        <w:rPr>
          <w:rFonts w:ascii="Montserrat Light" w:hAnsi="Montserrat Light" w:cs="Arial"/>
          <w:bCs/>
          <w:sz w:val="19"/>
          <w:szCs w:val="19"/>
        </w:rPr>
        <w:t>Congruencia del perfil profesional con el campo disciplinar, el marco normativo vigente de la profesión y las necesidades de salud de la población.</w:t>
      </w:r>
    </w:p>
    <w:p w14:paraId="424629F7" w14:textId="634A9EE8" w:rsidR="00FA28F3" w:rsidRPr="0028623D" w:rsidRDefault="00FA28F3" w:rsidP="0028623D">
      <w:pPr>
        <w:pStyle w:val="definicion1"/>
      </w:pPr>
      <w:r w:rsidRPr="0028623D">
        <w:rPr>
          <w:b/>
        </w:rPr>
        <w:t>Campo clínico</w:t>
      </w:r>
      <w:r w:rsidRPr="0028623D">
        <w:t>:</w:t>
      </w:r>
      <w:r w:rsidRPr="0028623D">
        <w:rPr>
          <w:b/>
        </w:rPr>
        <w:t xml:space="preserve"> </w:t>
      </w:r>
      <w:r w:rsidRPr="0028623D">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18C4CF89" w14:textId="77777777" w:rsidR="00FA28F3" w:rsidRPr="0028623D" w:rsidRDefault="00FA28F3" w:rsidP="004C7726">
      <w:pPr>
        <w:spacing w:line="276" w:lineRule="auto"/>
        <w:ind w:right="-377"/>
        <w:jc w:val="both"/>
        <w:rPr>
          <w:rFonts w:ascii="Montserrat Light" w:hAnsi="Montserrat Light" w:cs="Arial"/>
          <w:b/>
          <w:bCs/>
          <w:sz w:val="19"/>
          <w:szCs w:val="19"/>
        </w:rPr>
      </w:pPr>
    </w:p>
    <w:p w14:paraId="515A7656" w14:textId="6952EB48" w:rsidR="00FA28F3" w:rsidRPr="0028623D" w:rsidRDefault="0028623D" w:rsidP="0028623D">
      <w:pPr>
        <w:pStyle w:val="definicion1"/>
      </w:pPr>
      <w:r>
        <w:rPr>
          <w:b/>
        </w:rPr>
        <w:t>Perfil de i</w:t>
      </w:r>
      <w:r w:rsidR="00FA28F3" w:rsidRPr="0028623D">
        <w:rPr>
          <w:b/>
        </w:rPr>
        <w:t>ngreso</w:t>
      </w:r>
      <w:r w:rsidR="00FA28F3" w:rsidRPr="0028623D">
        <w:t>:</w:t>
      </w:r>
      <w:r w:rsidR="00FA28F3" w:rsidRPr="0028623D">
        <w:rPr>
          <w:b/>
        </w:rPr>
        <w:t xml:space="preserve"> </w:t>
      </w:r>
      <w:r w:rsidR="00FA28F3" w:rsidRPr="0028623D">
        <w:t xml:space="preserve">Conjunto de conocimientos, habilidades, destrezas, actitudes y valores, necesarios en el aspirante para poder desempeñarse exitosamente a lo largo del proceso educativo y culminar el plan de estudios. </w:t>
      </w:r>
    </w:p>
    <w:p w14:paraId="167AAA98" w14:textId="77777777" w:rsidR="00FA28F3" w:rsidRPr="0028623D" w:rsidRDefault="00FA28F3" w:rsidP="004C7726">
      <w:pPr>
        <w:spacing w:line="276" w:lineRule="auto"/>
        <w:ind w:left="284" w:right="-377" w:hanging="284"/>
        <w:jc w:val="both"/>
        <w:rPr>
          <w:rFonts w:ascii="Montserrat Light" w:hAnsi="Montserrat Light" w:cs="Arial"/>
          <w:color w:val="000000"/>
          <w:sz w:val="8"/>
          <w:szCs w:val="19"/>
        </w:rPr>
      </w:pPr>
    </w:p>
    <w:p w14:paraId="7AEF4B87" w14:textId="3FA14CBD" w:rsidR="00FA28F3" w:rsidRPr="0028623D" w:rsidRDefault="00FA28F3" w:rsidP="0028623D">
      <w:pPr>
        <w:pStyle w:val="Prrafodelista"/>
        <w:numPr>
          <w:ilvl w:val="0"/>
          <w:numId w:val="48"/>
        </w:numPr>
        <w:spacing w:line="276" w:lineRule="auto"/>
        <w:ind w:right="-377"/>
        <w:jc w:val="both"/>
        <w:rPr>
          <w:rFonts w:ascii="Montserrat Light" w:hAnsi="Montserrat Light" w:cs="Arial"/>
          <w:color w:val="000000"/>
          <w:sz w:val="19"/>
          <w:szCs w:val="19"/>
        </w:rPr>
      </w:pPr>
      <w:r w:rsidRPr="0028623D">
        <w:rPr>
          <w:rFonts w:ascii="Montserrat Light" w:hAnsi="Montserrat Light" w:cs="Arial"/>
          <w:b/>
          <w:bCs/>
          <w:sz w:val="19"/>
          <w:szCs w:val="19"/>
        </w:rPr>
        <w:t>Organización, estructura curricular y programas de estudio y práctica:</w:t>
      </w:r>
      <w:r w:rsidRPr="0028623D">
        <w:rPr>
          <w:rFonts w:ascii="Montserrat Light" w:hAnsi="Montserrat Light"/>
          <w:b/>
          <w:bCs/>
          <w:sz w:val="19"/>
          <w:szCs w:val="19"/>
        </w:rPr>
        <w:t xml:space="preserve"> </w:t>
      </w:r>
      <w:r w:rsidRPr="0028623D">
        <w:rPr>
          <w:rFonts w:ascii="Montserrat Light" w:hAnsi="Montserrat Light" w:cs="Arial"/>
          <w:color w:val="000000"/>
          <w:sz w:val="19"/>
          <w:szCs w:val="19"/>
        </w:rPr>
        <w:t>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componentes de la organización, estructura curricular y programas de estudio y práctica que se deben evaluar son:</w:t>
      </w:r>
    </w:p>
    <w:p w14:paraId="493170BB" w14:textId="77777777" w:rsidR="00FA28F3" w:rsidRPr="00FF05E0" w:rsidRDefault="00FA28F3" w:rsidP="004C7726">
      <w:pPr>
        <w:spacing w:line="276" w:lineRule="auto"/>
        <w:ind w:left="284" w:right="-377" w:hanging="284"/>
        <w:jc w:val="both"/>
        <w:rPr>
          <w:rFonts w:ascii="Montserrat Light" w:hAnsi="Montserrat Light" w:cs="Arial"/>
          <w:color w:val="000000"/>
          <w:sz w:val="19"/>
          <w:szCs w:val="19"/>
        </w:rPr>
      </w:pPr>
    </w:p>
    <w:p w14:paraId="08BE84FD" w14:textId="77777777" w:rsidR="00FA28F3" w:rsidRPr="00FF05E0" w:rsidRDefault="00FA28F3" w:rsidP="004C7726">
      <w:pPr>
        <w:spacing w:line="276" w:lineRule="auto"/>
        <w:ind w:left="709" w:right="-377"/>
        <w:jc w:val="both"/>
        <w:rPr>
          <w:rFonts w:ascii="Montserrat Light" w:hAnsi="Montserrat Light" w:cs="Arial"/>
          <w:color w:val="000000"/>
          <w:sz w:val="19"/>
          <w:szCs w:val="19"/>
        </w:rPr>
      </w:pPr>
      <w:r w:rsidRPr="00692612">
        <w:rPr>
          <w:rFonts w:ascii="Montserrat Light" w:eastAsia="Times New Roman" w:hAnsi="Montserrat Light" w:cs="Arial"/>
          <w:b/>
          <w:bCs/>
          <w:sz w:val="19"/>
          <w:szCs w:val="19"/>
          <w:lang w:val="es-ES_tradnl"/>
        </w:rPr>
        <w:lastRenderedPageBreak/>
        <w:t>Estructura y mapa curricular</w:t>
      </w:r>
      <w:r w:rsidRPr="00692612">
        <w:rPr>
          <w:rFonts w:ascii="Montserrat Light" w:hAnsi="Montserrat Light" w:cs="Arial"/>
          <w:b/>
          <w:color w:val="000000"/>
          <w:sz w:val="19"/>
          <w:szCs w:val="19"/>
        </w:rPr>
        <w:t>:</w:t>
      </w:r>
      <w:r w:rsidRPr="00FF05E0">
        <w:rPr>
          <w:rFonts w:ascii="Montserrat Light" w:hAnsi="Montserrat Light" w:cs="Arial"/>
          <w:color w:val="000000"/>
          <w:sz w:val="19"/>
          <w:szCs w:val="19"/>
        </w:rPr>
        <w:t xml:space="preserve"> Es la organización sistemática del Plan de estudios compuesta por un conjunto de criterios, programas, metodologías y procesos que contribuyen a la formación integral y a la construcción de la propuesta curricular.</w:t>
      </w:r>
    </w:p>
    <w:p w14:paraId="1000833A" w14:textId="77777777" w:rsidR="00FA28F3" w:rsidRPr="00FF05E0" w:rsidRDefault="00FA28F3" w:rsidP="004C7726">
      <w:pPr>
        <w:spacing w:line="276" w:lineRule="auto"/>
        <w:ind w:left="284" w:right="-377" w:hanging="284"/>
        <w:jc w:val="both"/>
        <w:rPr>
          <w:rFonts w:ascii="Montserrat Light" w:hAnsi="Montserrat Light" w:cs="Arial"/>
          <w:color w:val="000000"/>
          <w:sz w:val="19"/>
          <w:szCs w:val="19"/>
        </w:rPr>
      </w:pPr>
    </w:p>
    <w:p w14:paraId="4F7D9D45" w14:textId="77777777" w:rsidR="00FA28F3" w:rsidRPr="00FF05E0" w:rsidRDefault="00FA28F3" w:rsidP="004C7726">
      <w:pPr>
        <w:spacing w:line="276" w:lineRule="auto"/>
        <w:ind w:left="709" w:right="-377"/>
        <w:jc w:val="both"/>
        <w:rPr>
          <w:rFonts w:ascii="Montserrat Light" w:hAnsi="Montserrat Light" w:cs="Arial"/>
          <w:color w:val="000000"/>
          <w:sz w:val="19"/>
          <w:szCs w:val="19"/>
        </w:rPr>
      </w:pPr>
      <w:r w:rsidRPr="00FF05E0">
        <w:rPr>
          <w:rFonts w:ascii="Montserrat Light" w:eastAsia="Times New Roman" w:hAnsi="Montserrat Light" w:cs="Arial"/>
          <w:b/>
          <w:bCs/>
          <w:sz w:val="19"/>
          <w:szCs w:val="19"/>
          <w:lang w:val="es-ES_tradnl"/>
        </w:rPr>
        <w:t>Programas de estudio</w:t>
      </w:r>
      <w:r w:rsidRPr="00FF05E0">
        <w:rPr>
          <w:rFonts w:ascii="Montserrat Light" w:hAnsi="Montserrat Light" w:cs="Arial"/>
          <w:color w:val="000000"/>
          <w:sz w:val="19"/>
          <w:szCs w:val="19"/>
        </w:rPr>
        <w:t xml:space="preserve">: Descripción sistematizada de los contenidos de las asignaturas o unidades de aprendizaje, ordenadas por secuencias o áreas relacionadas con los recursos didácticos y bibliográficos indispensables con los cuales se regulan los procesos de enseñanza y aprendizaje.  </w:t>
      </w:r>
    </w:p>
    <w:p w14:paraId="21073437" w14:textId="77777777" w:rsidR="00FA28F3" w:rsidRPr="00FF05E0" w:rsidRDefault="00FA28F3" w:rsidP="004C7726">
      <w:pPr>
        <w:spacing w:line="276" w:lineRule="auto"/>
        <w:ind w:left="360" w:right="-377"/>
        <w:jc w:val="both"/>
        <w:rPr>
          <w:rFonts w:ascii="Montserrat Light" w:hAnsi="Montserrat Light" w:cs="Arial"/>
          <w:color w:val="000000"/>
          <w:sz w:val="19"/>
          <w:szCs w:val="19"/>
        </w:rPr>
      </w:pPr>
    </w:p>
    <w:p w14:paraId="2C6AD4C9" w14:textId="1D0CC32C" w:rsidR="00FA28F3" w:rsidRPr="0028623D" w:rsidRDefault="00FA28F3" w:rsidP="0028623D">
      <w:pPr>
        <w:pStyle w:val="definicion1"/>
        <w:numPr>
          <w:ilvl w:val="0"/>
          <w:numId w:val="48"/>
        </w:numPr>
      </w:pPr>
      <w:r w:rsidRPr="0028623D">
        <w:rPr>
          <w:b/>
        </w:rPr>
        <w:t xml:space="preserve">Acervo bibliohemerográfico básico y complementario:  </w:t>
      </w:r>
      <w:r w:rsidRPr="0028623D">
        <w:t xml:space="preserve">La Institución Educativa deberá presentar con evidencias probatorias de los servicios que ofrece la biblioteca, de los derechos de autor para efectos del fotocopiado del material.   </w:t>
      </w:r>
    </w:p>
    <w:p w14:paraId="1971DC58" w14:textId="77777777" w:rsidR="00FA28F3" w:rsidRPr="0028623D" w:rsidRDefault="00FA28F3" w:rsidP="004C7726">
      <w:pPr>
        <w:spacing w:line="276" w:lineRule="auto"/>
        <w:ind w:left="284" w:right="-377" w:hanging="284"/>
        <w:jc w:val="both"/>
        <w:rPr>
          <w:rFonts w:ascii="Montserrat Light" w:hAnsi="Montserrat Light" w:cs="Arial"/>
          <w:b/>
          <w:bCs/>
          <w:sz w:val="19"/>
          <w:szCs w:val="19"/>
        </w:rPr>
      </w:pPr>
      <w:r w:rsidRPr="0028623D">
        <w:rPr>
          <w:rFonts w:ascii="Montserrat Light" w:hAnsi="Montserrat Light" w:cs="Arial"/>
          <w:b/>
          <w:bCs/>
          <w:sz w:val="19"/>
          <w:szCs w:val="19"/>
        </w:rPr>
        <w:t xml:space="preserve"> </w:t>
      </w:r>
    </w:p>
    <w:p w14:paraId="401ECDB9" w14:textId="77777777" w:rsidR="00FA28F3" w:rsidRPr="0028623D" w:rsidRDefault="00FA28F3" w:rsidP="004C7726">
      <w:pPr>
        <w:pStyle w:val="Ttulo4"/>
        <w:numPr>
          <w:ilvl w:val="0"/>
          <w:numId w:val="0"/>
        </w:numPr>
        <w:spacing w:before="0" w:after="0" w:line="276" w:lineRule="auto"/>
        <w:ind w:left="709" w:right="-377"/>
        <w:jc w:val="both"/>
        <w:rPr>
          <w:rFonts w:ascii="Montserrat Light" w:hAnsi="Montserrat Light" w:cs="Arial"/>
          <w:b w:val="0"/>
          <w:sz w:val="19"/>
          <w:szCs w:val="19"/>
        </w:rPr>
      </w:pPr>
      <w:r w:rsidRPr="0028623D">
        <w:rPr>
          <w:rFonts w:ascii="Montserrat Light" w:hAnsi="Montserrat Light" w:cs="Arial"/>
          <w:sz w:val="19"/>
          <w:szCs w:val="19"/>
        </w:rPr>
        <w:t xml:space="preserve">Acervo básico: </w:t>
      </w:r>
      <w:r w:rsidRPr="0028623D">
        <w:rPr>
          <w:rFonts w:ascii="Montserrat Light" w:hAnsi="Montserrat Light" w:cs="Arial"/>
          <w:b w:val="0"/>
          <w:color w:val="000000"/>
          <w:sz w:val="19"/>
          <w:szCs w:val="19"/>
        </w:rPr>
        <w:t>Conjunto de materiales bibliohemerográficos (libros, revistas y otros materiales impresos o digitalizados), incluidos dentro de los programas de estudio y requeridos para que los estudiantes puedan dominar los contenidos planteados en los programas de estudio</w:t>
      </w:r>
      <w:r w:rsidRPr="0028623D">
        <w:rPr>
          <w:rFonts w:ascii="Montserrat Light" w:hAnsi="Montserrat Light" w:cs="Arial"/>
          <w:b w:val="0"/>
          <w:sz w:val="19"/>
          <w:szCs w:val="19"/>
        </w:rPr>
        <w:t>.</w:t>
      </w:r>
    </w:p>
    <w:p w14:paraId="78C6FD0F" w14:textId="77777777" w:rsidR="00FA28F3" w:rsidRPr="0028623D" w:rsidRDefault="00FA28F3" w:rsidP="004C7726">
      <w:pPr>
        <w:pStyle w:val="Ttulo4"/>
        <w:numPr>
          <w:ilvl w:val="0"/>
          <w:numId w:val="0"/>
        </w:numPr>
        <w:spacing w:before="0" w:after="0" w:line="276" w:lineRule="auto"/>
        <w:ind w:left="709" w:right="-377"/>
        <w:jc w:val="both"/>
        <w:rPr>
          <w:rFonts w:ascii="Montserrat Light" w:eastAsia="Lucida Sans Unicode" w:hAnsi="Montserrat Light"/>
          <w:b w:val="0"/>
          <w:bCs w:val="0"/>
          <w:sz w:val="19"/>
          <w:szCs w:val="19"/>
        </w:rPr>
      </w:pPr>
    </w:p>
    <w:p w14:paraId="04E713E6" w14:textId="77777777" w:rsidR="00FA28F3" w:rsidRPr="0028623D" w:rsidRDefault="00FA28F3" w:rsidP="004C7726">
      <w:pPr>
        <w:pStyle w:val="Ttulo4"/>
        <w:numPr>
          <w:ilvl w:val="0"/>
          <w:numId w:val="0"/>
        </w:numPr>
        <w:spacing w:before="0" w:after="0" w:line="276" w:lineRule="auto"/>
        <w:ind w:left="709" w:right="-377"/>
        <w:jc w:val="both"/>
        <w:rPr>
          <w:rFonts w:ascii="Montserrat Light" w:hAnsi="Montserrat Light" w:cs="Arial"/>
          <w:sz w:val="19"/>
          <w:szCs w:val="19"/>
        </w:rPr>
      </w:pPr>
      <w:r w:rsidRPr="0028623D">
        <w:rPr>
          <w:rFonts w:ascii="Montserrat Light" w:hAnsi="Montserrat Light" w:cs="Arial"/>
          <w:sz w:val="19"/>
          <w:szCs w:val="19"/>
        </w:rPr>
        <w:t xml:space="preserve">Acervo complementario: </w:t>
      </w:r>
      <w:r w:rsidRPr="0028623D">
        <w:rPr>
          <w:rFonts w:ascii="Montserrat Light" w:hAnsi="Montserrat Light" w:cs="Arial"/>
          <w:b w:val="0"/>
          <w:color w:val="000000"/>
          <w:sz w:val="19"/>
          <w:szCs w:val="19"/>
        </w:rPr>
        <w:t>Conjunto de materiales bibliohemerográficos (l</w:t>
      </w:r>
      <w:r w:rsidRPr="0028623D">
        <w:rPr>
          <w:rFonts w:ascii="Montserrat Light" w:hAnsi="Montserrat Light" w:cs="Arial"/>
          <w:b w:val="0"/>
          <w:sz w:val="19"/>
          <w:szCs w:val="19"/>
        </w:rPr>
        <w:t>ibros, revistas y otros materiales impresos o digitalizados) requeridos para que los estudiantes puedan ampliar el conocimiento de los contenidos planteados en los programas de estudio.</w:t>
      </w:r>
    </w:p>
    <w:p w14:paraId="2FF32450" w14:textId="77777777" w:rsidR="00FA28F3" w:rsidRPr="0028623D" w:rsidRDefault="00FA28F3" w:rsidP="004C7726">
      <w:pPr>
        <w:spacing w:line="276" w:lineRule="auto"/>
        <w:ind w:left="284" w:right="-377" w:hanging="284"/>
        <w:jc w:val="both"/>
        <w:rPr>
          <w:rFonts w:ascii="Montserrat Light" w:hAnsi="Montserrat Light" w:cs="Arial"/>
          <w:bCs/>
          <w:sz w:val="19"/>
          <w:szCs w:val="19"/>
        </w:rPr>
      </w:pPr>
    </w:p>
    <w:p w14:paraId="1DC4EF06" w14:textId="1D2F0E3D" w:rsidR="00FA28F3" w:rsidRPr="0028623D" w:rsidRDefault="00FA28F3" w:rsidP="0028623D">
      <w:pPr>
        <w:pStyle w:val="Sangra2detindependiente1"/>
        <w:numPr>
          <w:ilvl w:val="0"/>
          <w:numId w:val="48"/>
        </w:numPr>
        <w:spacing w:line="276" w:lineRule="auto"/>
        <w:ind w:right="-377"/>
        <w:rPr>
          <w:rFonts w:ascii="Montserrat Light" w:hAnsi="Montserrat Light"/>
          <w:b/>
          <w:bCs/>
          <w:sz w:val="19"/>
          <w:szCs w:val="19"/>
        </w:rPr>
      </w:pPr>
      <w:r w:rsidRPr="0028623D">
        <w:rPr>
          <w:rFonts w:ascii="Montserrat Light" w:eastAsiaTheme="minorHAnsi" w:hAnsi="Montserrat Light"/>
          <w:b/>
          <w:bCs/>
          <w:kern w:val="0"/>
          <w:sz w:val="19"/>
          <w:szCs w:val="19"/>
          <w:lang w:eastAsia="en-US"/>
        </w:rPr>
        <w:t>Perfil del docente:</w:t>
      </w:r>
      <w:r w:rsidRPr="0028623D">
        <w:rPr>
          <w:rFonts w:ascii="Montserrat Light" w:hAnsi="Montserrat Light"/>
          <w:b/>
          <w:bCs/>
          <w:sz w:val="19"/>
          <w:szCs w:val="19"/>
        </w:rPr>
        <w:t xml:space="preserve"> </w:t>
      </w:r>
      <w:r w:rsidRPr="0028623D">
        <w:rPr>
          <w:rFonts w:ascii="Montserrat Light" w:hAnsi="Montserrat Light"/>
          <w:color w:val="000000"/>
          <w:sz w:val="19"/>
          <w:szCs w:val="19"/>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r w:rsidR="00E24F68">
        <w:rPr>
          <w:rFonts w:ascii="Montserrat Light" w:hAnsi="Montserrat Light"/>
          <w:color w:val="000000"/>
          <w:sz w:val="19"/>
          <w:szCs w:val="19"/>
        </w:rPr>
        <w:t>.</w:t>
      </w:r>
    </w:p>
    <w:p w14:paraId="27128A7B" w14:textId="77777777" w:rsidR="00FA28F3" w:rsidRPr="0028623D" w:rsidRDefault="00FA28F3" w:rsidP="004C7726">
      <w:pPr>
        <w:pStyle w:val="Sangra2detindependiente1"/>
        <w:spacing w:line="276" w:lineRule="auto"/>
        <w:ind w:left="284" w:right="-377" w:hanging="284"/>
        <w:rPr>
          <w:rFonts w:ascii="Montserrat Light" w:hAnsi="Montserrat Light"/>
          <w:b/>
          <w:bCs/>
          <w:sz w:val="19"/>
          <w:szCs w:val="19"/>
        </w:rPr>
      </w:pPr>
    </w:p>
    <w:p w14:paraId="0D57473C" w14:textId="286592AB" w:rsidR="00FA28F3" w:rsidRPr="0028623D" w:rsidRDefault="00FA28F3" w:rsidP="0028623D">
      <w:pPr>
        <w:pStyle w:val="Prrafodelista"/>
        <w:numPr>
          <w:ilvl w:val="0"/>
          <w:numId w:val="48"/>
        </w:numPr>
        <w:spacing w:line="276" w:lineRule="auto"/>
        <w:ind w:right="-377"/>
        <w:jc w:val="both"/>
        <w:rPr>
          <w:rFonts w:ascii="Montserrat Light" w:hAnsi="Montserrat Light" w:cs="Arial"/>
          <w:b/>
          <w:bCs/>
          <w:sz w:val="19"/>
          <w:szCs w:val="19"/>
        </w:rPr>
      </w:pPr>
      <w:r w:rsidRPr="00BB22E9">
        <w:rPr>
          <w:rFonts w:ascii="Montserrat Light" w:hAnsi="Montserrat Light" w:cs="Arial"/>
          <w:b/>
          <w:bCs/>
          <w:sz w:val="19"/>
          <w:szCs w:val="19"/>
        </w:rPr>
        <w:t>Infraestructura y equipamiento:</w:t>
      </w:r>
      <w:r w:rsidRPr="0028623D">
        <w:rPr>
          <w:rFonts w:ascii="Montserrat Light" w:hAnsi="Montserrat Light" w:cs="Arial"/>
          <w:b/>
          <w:bCs/>
          <w:sz w:val="19"/>
          <w:szCs w:val="19"/>
        </w:rPr>
        <w:t xml:space="preserve"> </w:t>
      </w:r>
      <w:r w:rsidRPr="0028623D">
        <w:rPr>
          <w:rFonts w:ascii="Montserrat Light" w:hAnsi="Montserrat Light" w:cs="Arial"/>
          <w:bCs/>
          <w:sz w:val="19"/>
          <w:szCs w:val="19"/>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68548543" w14:textId="77777777" w:rsidR="00FA28F3" w:rsidRPr="0028623D" w:rsidRDefault="00FA28F3" w:rsidP="004C7726">
      <w:pPr>
        <w:spacing w:line="276" w:lineRule="auto"/>
        <w:ind w:left="284" w:right="-377" w:hanging="284"/>
        <w:jc w:val="both"/>
        <w:rPr>
          <w:rFonts w:ascii="Montserrat Light" w:hAnsi="Montserrat Light" w:cs="Arial"/>
          <w:b/>
          <w:bCs/>
          <w:sz w:val="19"/>
          <w:szCs w:val="19"/>
        </w:rPr>
      </w:pPr>
    </w:p>
    <w:p w14:paraId="0D894B96" w14:textId="77777777" w:rsidR="00FA28F3" w:rsidRPr="0028623D" w:rsidRDefault="00FA28F3" w:rsidP="004C7726">
      <w:pPr>
        <w:pStyle w:val="Ttulo4"/>
        <w:numPr>
          <w:ilvl w:val="0"/>
          <w:numId w:val="0"/>
        </w:numPr>
        <w:tabs>
          <w:tab w:val="clear" w:pos="0"/>
        </w:tabs>
        <w:spacing w:before="0" w:after="0" w:line="276" w:lineRule="auto"/>
        <w:ind w:left="709" w:right="-377"/>
        <w:jc w:val="both"/>
        <w:rPr>
          <w:rFonts w:ascii="Montserrat Light" w:hAnsi="Montserrat Light" w:cs="Arial"/>
          <w:b w:val="0"/>
          <w:sz w:val="19"/>
          <w:szCs w:val="19"/>
        </w:rPr>
      </w:pPr>
      <w:r w:rsidRPr="0028623D">
        <w:rPr>
          <w:rFonts w:ascii="Montserrat Light" w:hAnsi="Montserrat Light" w:cs="Arial"/>
          <w:sz w:val="19"/>
          <w:szCs w:val="19"/>
        </w:rPr>
        <w:t xml:space="preserve">Infraestructura: </w:t>
      </w:r>
      <w:r w:rsidRPr="0028623D">
        <w:rPr>
          <w:rFonts w:ascii="Montserrat Light" w:hAnsi="Montserrat Light" w:cs="Arial"/>
          <w:b w:val="0"/>
          <w:sz w:val="19"/>
          <w:szCs w:val="19"/>
        </w:rPr>
        <w:t>Conjunto de áreas físicas e instalaciones propias de la institución educativa indispensables para realizar las actividades especificadas en el plan y programas de estudio.</w:t>
      </w:r>
    </w:p>
    <w:p w14:paraId="672570B6" w14:textId="77777777" w:rsidR="00FA28F3" w:rsidRPr="0028623D" w:rsidRDefault="00FA28F3" w:rsidP="004C7726">
      <w:pPr>
        <w:spacing w:line="276" w:lineRule="auto"/>
        <w:ind w:left="284" w:right="-377" w:hanging="284"/>
        <w:jc w:val="both"/>
        <w:rPr>
          <w:rFonts w:ascii="Montserrat Light" w:hAnsi="Montserrat Light" w:cs="Arial"/>
          <w:sz w:val="19"/>
          <w:szCs w:val="19"/>
        </w:rPr>
      </w:pPr>
    </w:p>
    <w:p w14:paraId="2261F14D" w14:textId="77777777" w:rsidR="00FA28F3" w:rsidRPr="0028623D" w:rsidRDefault="00FA28F3" w:rsidP="004C7726">
      <w:pPr>
        <w:spacing w:line="276" w:lineRule="auto"/>
        <w:ind w:left="709" w:right="-377"/>
        <w:jc w:val="both"/>
        <w:rPr>
          <w:rFonts w:ascii="Montserrat Light" w:hAnsi="Montserrat Light" w:cs="Arial"/>
          <w:sz w:val="19"/>
          <w:szCs w:val="19"/>
        </w:rPr>
      </w:pPr>
      <w:r w:rsidRPr="0028623D">
        <w:rPr>
          <w:rFonts w:ascii="Montserrat Light" w:hAnsi="Montserrat Light" w:cs="Arial"/>
          <w:b/>
          <w:sz w:val="19"/>
          <w:szCs w:val="19"/>
        </w:rPr>
        <w:t xml:space="preserve">Equipamiento: </w:t>
      </w:r>
      <w:r w:rsidRPr="0028623D">
        <w:rPr>
          <w:rFonts w:ascii="Montserrat Light" w:hAnsi="Montserrat Light" w:cs="Arial"/>
          <w:sz w:val="19"/>
          <w:szCs w:val="19"/>
        </w:rPr>
        <w:t>Conjunto de instrumentos, equipos, mobiliario y materiales propios de la institución educativa, indispensables para realizar las actividades especificadas en el plan y programas de estudio, suficiente para atender a la matrícula propuesta.</w:t>
      </w:r>
    </w:p>
    <w:p w14:paraId="2272E221" w14:textId="77777777" w:rsidR="00FA28F3" w:rsidRPr="0028623D" w:rsidRDefault="00FA28F3" w:rsidP="004C7726">
      <w:pPr>
        <w:spacing w:line="276" w:lineRule="auto"/>
        <w:ind w:left="284" w:right="-377" w:hanging="284"/>
        <w:jc w:val="both"/>
        <w:rPr>
          <w:rFonts w:ascii="Montserrat Light" w:hAnsi="Montserrat Light" w:cs="Arial"/>
          <w:sz w:val="19"/>
          <w:szCs w:val="19"/>
        </w:rPr>
      </w:pPr>
    </w:p>
    <w:p w14:paraId="2C59C695" w14:textId="2AE2882A" w:rsidR="00FA28F3" w:rsidRPr="00BB22E9" w:rsidRDefault="00FA28F3" w:rsidP="00BB22E9">
      <w:pPr>
        <w:pStyle w:val="Prrafodelista"/>
        <w:numPr>
          <w:ilvl w:val="0"/>
          <w:numId w:val="48"/>
        </w:numPr>
        <w:spacing w:line="276" w:lineRule="auto"/>
        <w:ind w:right="-377"/>
        <w:jc w:val="both"/>
        <w:rPr>
          <w:rFonts w:ascii="Montserrat Light" w:hAnsi="Montserrat Light" w:cs="Arial"/>
          <w:sz w:val="19"/>
          <w:szCs w:val="19"/>
        </w:rPr>
      </w:pPr>
      <w:r w:rsidRPr="00BB22E9">
        <w:rPr>
          <w:rFonts w:ascii="Montserrat Light" w:hAnsi="Montserrat Light" w:cs="Arial"/>
          <w:b/>
          <w:bCs/>
          <w:sz w:val="19"/>
          <w:szCs w:val="19"/>
        </w:rPr>
        <w:t xml:space="preserve">Sistema de evaluación: </w:t>
      </w:r>
      <w:r w:rsidRPr="00BB22E9">
        <w:rPr>
          <w:rFonts w:ascii="Montserrat Light" w:hAnsi="Montserrat Light" w:cs="Arial"/>
          <w:sz w:val="19"/>
          <w:szCs w:val="19"/>
        </w:rPr>
        <w:t>Conjunto de instrumentos y procedimientos que permitan recolectar y analizar información acerca del desempeño de los estudiantes, los docentes, los programas, los egresados y el propio plan de estudios, encaminados a su mejora.</w:t>
      </w:r>
    </w:p>
    <w:p w14:paraId="0B241D9F" w14:textId="77777777" w:rsidR="00FA28F3" w:rsidRPr="0028623D" w:rsidRDefault="00FA28F3" w:rsidP="00FA28F3">
      <w:pPr>
        <w:ind w:left="284" w:right="-377" w:hanging="284"/>
        <w:jc w:val="both"/>
        <w:rPr>
          <w:rFonts w:ascii="Montserrat Light" w:hAnsi="Montserrat Light" w:cs="Arial"/>
          <w:b/>
          <w:bCs/>
          <w:sz w:val="20"/>
          <w:szCs w:val="20"/>
        </w:rPr>
      </w:pPr>
    </w:p>
    <w:p w14:paraId="039107ED" w14:textId="30EA66EE" w:rsidR="00FA28F3" w:rsidRPr="00FA28F3" w:rsidRDefault="00FA28F3" w:rsidP="00FA28F3">
      <w:pPr>
        <w:pStyle w:val="1-Nivel1"/>
        <w:numPr>
          <w:ilvl w:val="0"/>
          <w:numId w:val="0"/>
        </w:numPr>
        <w:ind w:right="-377"/>
        <w:rPr>
          <w:rFonts w:eastAsia="Times New Roman"/>
          <w:b w:val="0"/>
          <w:color w:val="9F2241"/>
          <w:sz w:val="40"/>
          <w:szCs w:val="40"/>
          <w:lang w:eastAsia="es-MX"/>
        </w:rPr>
      </w:pPr>
      <w:r w:rsidRPr="0028623D">
        <w:rPr>
          <w:rFonts w:ascii="Montserrat Light" w:hAnsi="Montserrat Light" w:cs="Arial"/>
          <w:sz w:val="19"/>
          <w:szCs w:val="19"/>
        </w:rPr>
        <w:br w:type="page"/>
      </w:r>
      <w:r w:rsidRPr="00FA28F3">
        <w:rPr>
          <w:rFonts w:eastAsia="Times New Roman"/>
          <w:b w:val="0"/>
          <w:color w:val="9F2241"/>
          <w:sz w:val="40"/>
          <w:szCs w:val="40"/>
          <w:lang w:eastAsia="es-MX"/>
        </w:rPr>
        <w:lastRenderedPageBreak/>
        <w:t>GLOSARIO</w:t>
      </w:r>
    </w:p>
    <w:p w14:paraId="6DE9B42F" w14:textId="77777777" w:rsidR="00FA28F3" w:rsidRPr="00403C8E" w:rsidRDefault="00FA28F3" w:rsidP="00FA28F3">
      <w:pPr>
        <w:ind w:right="-377"/>
        <w:rPr>
          <w:rFonts w:ascii="Montserrat Medium" w:hAnsi="Montserrat Medium" w:cs="Arial"/>
          <w:b/>
          <w:bCs/>
          <w:sz w:val="19"/>
          <w:szCs w:val="19"/>
        </w:rPr>
      </w:pPr>
    </w:p>
    <w:p w14:paraId="39B26BE8" w14:textId="71BD7AE9" w:rsidR="00FA28F3" w:rsidRPr="00BB22E9" w:rsidRDefault="00FA28F3" w:rsidP="0020317E">
      <w:pPr>
        <w:pStyle w:val="Textoindependiente"/>
        <w:spacing w:line="276" w:lineRule="auto"/>
        <w:ind w:right="-377"/>
        <w:jc w:val="both"/>
        <w:rPr>
          <w:rFonts w:ascii="Montserrat Light" w:hAnsi="Montserrat Light" w:cs="Arial"/>
          <w:bCs/>
          <w:sz w:val="19"/>
          <w:szCs w:val="19"/>
        </w:rPr>
      </w:pPr>
      <w:r w:rsidRPr="00BB22E9">
        <w:rPr>
          <w:rFonts w:ascii="Montserrat Light" w:hAnsi="Montserrat Light" w:cs="Arial"/>
          <w:b/>
          <w:bCs/>
          <w:sz w:val="19"/>
          <w:szCs w:val="19"/>
        </w:rPr>
        <w:t xml:space="preserve">Carta de intención: </w:t>
      </w:r>
      <w:r w:rsidRPr="00BB22E9">
        <w:rPr>
          <w:rFonts w:ascii="Montserrat Light" w:hAnsi="Montserrat Light" w:cs="Arial"/>
          <w:bCs/>
          <w:sz w:val="19"/>
          <w:szCs w:val="19"/>
        </w:rPr>
        <w:t xml:space="preserve">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3" w:history="1">
        <w:r w:rsidRPr="00BB22E9">
          <w:rPr>
            <w:rStyle w:val="Hipervnculo"/>
            <w:rFonts w:ascii="Montserrat Light" w:hAnsi="Montserrat Light" w:cs="Arial"/>
            <w:bCs/>
            <w:sz w:val="19"/>
            <w:szCs w:val="19"/>
          </w:rPr>
          <w:t>www.cifrhs.salud.gob.mx</w:t>
        </w:r>
      </w:hyperlink>
      <w:r w:rsidR="00E24F68">
        <w:rPr>
          <w:rFonts w:ascii="Montserrat Light" w:hAnsi="Montserrat Light" w:cs="Arial"/>
          <w:bCs/>
          <w:sz w:val="19"/>
          <w:szCs w:val="19"/>
        </w:rPr>
        <w:t>.</w:t>
      </w:r>
    </w:p>
    <w:p w14:paraId="65B37948" w14:textId="77777777" w:rsidR="00FA28F3" w:rsidRPr="00BB22E9" w:rsidRDefault="00FA28F3" w:rsidP="0020317E">
      <w:pPr>
        <w:pStyle w:val="Textoindependiente"/>
        <w:spacing w:line="276" w:lineRule="auto"/>
        <w:ind w:right="-377"/>
        <w:jc w:val="both"/>
        <w:rPr>
          <w:rFonts w:ascii="Montserrat Light" w:hAnsi="Montserrat Light" w:cs="Arial"/>
          <w:bCs/>
          <w:sz w:val="19"/>
          <w:szCs w:val="19"/>
        </w:rPr>
      </w:pPr>
      <w:r w:rsidRPr="00BB22E9">
        <w:rPr>
          <w:rFonts w:ascii="Montserrat Light" w:hAnsi="Montserrat Light" w:cs="Arial"/>
          <w:b/>
          <w:bCs/>
          <w:sz w:val="19"/>
          <w:szCs w:val="19"/>
        </w:rPr>
        <w:t xml:space="preserve">Coherencia horizontal: </w:t>
      </w:r>
      <w:r w:rsidRPr="00BB22E9">
        <w:rPr>
          <w:rFonts w:ascii="Montserrat Light" w:hAnsi="Montserrat Light" w:cs="Arial"/>
          <w:bCs/>
          <w:sz w:val="19"/>
          <w:szCs w:val="19"/>
        </w:rPr>
        <w:t>La organización de las diversas líneas o áreas disciplinares a lo largo del proceso educativo, de tal forma que se relacionen entre sí de una manera lógica y estructurada para facilitar la integración de los conocimientos.</w:t>
      </w:r>
    </w:p>
    <w:p w14:paraId="16797D77" w14:textId="77777777" w:rsidR="00FA28F3" w:rsidRPr="00BB22E9" w:rsidRDefault="00FA28F3" w:rsidP="0020317E">
      <w:pPr>
        <w:pStyle w:val="Textoindependiente"/>
        <w:spacing w:line="276" w:lineRule="auto"/>
        <w:ind w:right="-377"/>
        <w:jc w:val="both"/>
        <w:rPr>
          <w:rFonts w:ascii="Montserrat Light" w:hAnsi="Montserrat Light" w:cs="Arial"/>
          <w:bCs/>
          <w:sz w:val="19"/>
          <w:szCs w:val="19"/>
        </w:rPr>
      </w:pPr>
      <w:r w:rsidRPr="00BB22E9">
        <w:rPr>
          <w:rFonts w:ascii="Montserrat Light" w:hAnsi="Montserrat Light" w:cs="Arial"/>
          <w:b/>
          <w:bCs/>
          <w:sz w:val="19"/>
          <w:szCs w:val="19"/>
        </w:rPr>
        <w:t xml:space="preserve">Coherencia vertical: </w:t>
      </w:r>
      <w:r w:rsidRPr="00BB22E9">
        <w:rPr>
          <w:rFonts w:ascii="Montserrat Light" w:hAnsi="Montserrat Light" w:cs="Arial"/>
          <w:bCs/>
          <w:sz w:val="19"/>
          <w:szCs w:val="19"/>
        </w:rPr>
        <w:t>La organización de las asignaturas o módulos a lo largo del proceso educativo, dentro de una secuencia de menor a mayor profundidad, que deben cursarse a lo largo del proceso educativo.</w:t>
      </w:r>
    </w:p>
    <w:p w14:paraId="1AB3550B" w14:textId="77777777" w:rsidR="00FA28F3" w:rsidRPr="00BB22E9" w:rsidRDefault="00FA28F3" w:rsidP="0020317E">
      <w:pPr>
        <w:pStyle w:val="Textoindependiente"/>
        <w:spacing w:line="276" w:lineRule="auto"/>
        <w:ind w:right="-377"/>
        <w:jc w:val="both"/>
        <w:rPr>
          <w:rFonts w:ascii="Montserrat Light" w:hAnsi="Montserrat Light" w:cs="Arial"/>
          <w:bCs/>
          <w:sz w:val="19"/>
          <w:szCs w:val="19"/>
        </w:rPr>
      </w:pPr>
      <w:r w:rsidRPr="00BB22E9">
        <w:rPr>
          <w:rFonts w:ascii="Montserrat Light" w:hAnsi="Montserrat Light" w:cs="Arial"/>
          <w:b/>
          <w:bCs/>
          <w:sz w:val="19"/>
          <w:szCs w:val="19"/>
        </w:rPr>
        <w:t xml:space="preserve">Coherencia transversal: </w:t>
      </w:r>
      <w:r w:rsidRPr="00BB22E9">
        <w:rPr>
          <w:rFonts w:ascii="Montserrat Light" w:hAnsi="Montserrat Light" w:cs="Arial"/>
          <w:bCs/>
          <w:sz w:val="19"/>
          <w:szCs w:val="19"/>
        </w:rPr>
        <w:t>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5BA09D05" w14:textId="77777777" w:rsidR="00FA28F3" w:rsidRPr="00BB22E9" w:rsidRDefault="00FA28F3" w:rsidP="0020317E">
      <w:pPr>
        <w:pStyle w:val="Textoindependiente"/>
        <w:spacing w:line="276" w:lineRule="auto"/>
        <w:ind w:right="-377"/>
        <w:jc w:val="both"/>
        <w:rPr>
          <w:rFonts w:ascii="Montserrat Light" w:hAnsi="Montserrat Light" w:cs="Arial"/>
          <w:bCs/>
          <w:sz w:val="19"/>
          <w:szCs w:val="19"/>
        </w:rPr>
      </w:pPr>
      <w:r w:rsidRPr="00BB22E9">
        <w:rPr>
          <w:rFonts w:ascii="Montserrat Light" w:hAnsi="Montserrat Light" w:cs="Arial"/>
          <w:b/>
          <w:bCs/>
          <w:sz w:val="19"/>
          <w:szCs w:val="19"/>
        </w:rPr>
        <w:t xml:space="preserve">Criterios esenciales: </w:t>
      </w:r>
      <w:r w:rsidRPr="00BB22E9">
        <w:rPr>
          <w:rFonts w:ascii="Montserrat Light" w:hAnsi="Montserrat Light" w:cs="Arial"/>
          <w:bCs/>
          <w:sz w:val="19"/>
          <w:szCs w:val="19"/>
        </w:rPr>
        <w:t xml:space="preserve">Conjunto de elementos del plan de estudios medibles y recomendados por la CIFRHS como requisitos de apertura y funcionamiento para la evaluación de los Planes y Programas de Estudio.  </w:t>
      </w:r>
    </w:p>
    <w:p w14:paraId="1D4C47A2" w14:textId="77777777" w:rsidR="00FA28F3" w:rsidRPr="00BB22E9" w:rsidRDefault="00FA28F3" w:rsidP="0020317E">
      <w:pPr>
        <w:spacing w:after="120" w:line="276" w:lineRule="auto"/>
        <w:ind w:right="-377"/>
        <w:jc w:val="both"/>
        <w:rPr>
          <w:rFonts w:ascii="Montserrat Light" w:hAnsi="Montserrat Light" w:cs="Arial"/>
          <w:bCs/>
          <w:sz w:val="19"/>
          <w:szCs w:val="19"/>
        </w:rPr>
      </w:pPr>
      <w:r w:rsidRPr="00BB22E9">
        <w:rPr>
          <w:rFonts w:ascii="Montserrat Light" w:eastAsia="Lucida Sans Unicode" w:hAnsi="Montserrat Light" w:cs="Arial"/>
          <w:b/>
          <w:bCs/>
          <w:kern w:val="1"/>
          <w:sz w:val="19"/>
          <w:szCs w:val="19"/>
          <w:lang w:eastAsia="ar-SA"/>
        </w:rPr>
        <w:t>Convenio:</w:t>
      </w:r>
      <w:r w:rsidRPr="00BB22E9">
        <w:rPr>
          <w:rFonts w:ascii="Montserrat Light" w:hAnsi="Montserrat Light" w:cs="Arial"/>
          <w:b/>
          <w:bCs/>
          <w:sz w:val="19"/>
          <w:szCs w:val="19"/>
        </w:rPr>
        <w:t xml:space="preserve"> </w:t>
      </w:r>
      <w:r w:rsidRPr="00BB22E9">
        <w:rPr>
          <w:rFonts w:ascii="Montserrat Light" w:hAnsi="Montserrat Light" w:cs="Arial"/>
          <w:bCs/>
          <w:sz w:val="19"/>
          <w:szCs w:val="19"/>
        </w:rPr>
        <w:t>Acuerdo entre la institución educativa y la</w:t>
      </w:r>
      <w:r w:rsidRPr="00BB22E9">
        <w:rPr>
          <w:rFonts w:ascii="Montserrat Light" w:hAnsi="Montserrat Light" w:cs="Arial"/>
          <w:b/>
          <w:bCs/>
          <w:sz w:val="19"/>
          <w:szCs w:val="19"/>
        </w:rPr>
        <w:t xml:space="preserve"> </w:t>
      </w:r>
      <w:r w:rsidRPr="00BB22E9">
        <w:rPr>
          <w:rFonts w:ascii="Montserrat Light" w:hAnsi="Montserrat Light" w:cs="Arial"/>
          <w:sz w:val="19"/>
          <w:szCs w:val="19"/>
        </w:rPr>
        <w:t>Institución de Salud para la utilización de los campos clínicos, en</w:t>
      </w:r>
      <w:r w:rsidRPr="00BB22E9">
        <w:rPr>
          <w:rFonts w:ascii="Montserrat Light" w:hAnsi="Montserrat Light" w:cs="Arial"/>
          <w:bCs/>
          <w:sz w:val="19"/>
          <w:szCs w:val="19"/>
        </w:rPr>
        <w:t xml:space="preserve"> el cual se comprometan al desarrollo de los programas académicos y programas operativos, que permitan el quehacer pedagógico con el alumno y se garantice la seguridad de los pacientes.  </w:t>
      </w:r>
    </w:p>
    <w:p w14:paraId="439903A6" w14:textId="77777777" w:rsidR="00FA28F3" w:rsidRPr="00BB22E9" w:rsidRDefault="00FA28F3" w:rsidP="0020317E">
      <w:pPr>
        <w:pStyle w:val="Sangradetextonormal"/>
        <w:spacing w:line="276" w:lineRule="auto"/>
        <w:ind w:left="0" w:right="-377"/>
        <w:jc w:val="both"/>
        <w:rPr>
          <w:rFonts w:ascii="Montserrat Light" w:eastAsia="Calibri" w:hAnsi="Montserrat Light"/>
          <w:sz w:val="19"/>
          <w:szCs w:val="19"/>
          <w:lang w:val="es-ES_tradnl"/>
        </w:rPr>
      </w:pPr>
      <w:r w:rsidRPr="00BB22E9">
        <w:rPr>
          <w:rFonts w:ascii="Montserrat Light" w:hAnsi="Montserrat Light" w:cs="Arial"/>
          <w:b/>
          <w:bCs/>
          <w:sz w:val="19"/>
          <w:szCs w:val="19"/>
        </w:rPr>
        <w:t>Enfoque inclusivo:</w:t>
      </w:r>
      <w:r w:rsidRPr="00BB22E9">
        <w:rPr>
          <w:rFonts w:ascii="Montserrat Light" w:hAnsi="Montserrat Light"/>
          <w:sz w:val="19"/>
          <w:szCs w:val="19"/>
        </w:rPr>
        <w:t xml:space="preserve"> </w:t>
      </w:r>
      <w:r w:rsidRPr="00BB22E9">
        <w:rPr>
          <w:rFonts w:ascii="Montserrat Light" w:eastAsia="Calibri" w:hAnsi="Montserrat Light"/>
          <w:sz w:val="19"/>
          <w:szCs w:val="19"/>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14:paraId="55F46A2F" w14:textId="77777777" w:rsidR="00FA28F3" w:rsidRPr="00BB22E9" w:rsidRDefault="00FA28F3" w:rsidP="0020317E">
      <w:pPr>
        <w:pStyle w:val="Textoindependiente"/>
        <w:spacing w:line="276" w:lineRule="auto"/>
        <w:ind w:right="-377"/>
        <w:jc w:val="both"/>
        <w:rPr>
          <w:rFonts w:ascii="Montserrat Light" w:hAnsi="Montserrat Light" w:cs="Arial"/>
          <w:sz w:val="19"/>
          <w:szCs w:val="19"/>
        </w:rPr>
      </w:pPr>
      <w:r w:rsidRPr="00BB22E9">
        <w:rPr>
          <w:rFonts w:ascii="Montserrat Light" w:hAnsi="Montserrat Light" w:cs="Arial"/>
          <w:b/>
          <w:bCs/>
          <w:sz w:val="19"/>
          <w:szCs w:val="19"/>
        </w:rPr>
        <w:t>Escenarios de práctica:</w:t>
      </w:r>
      <w:r w:rsidRPr="00BB22E9">
        <w:rPr>
          <w:rFonts w:ascii="Montserrat Light" w:hAnsi="Montserrat Light" w:cs="Arial"/>
          <w:sz w:val="19"/>
          <w:szCs w:val="19"/>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 </w:t>
      </w:r>
    </w:p>
    <w:p w14:paraId="1C9A7F0B" w14:textId="77777777" w:rsidR="00FA28F3" w:rsidRPr="00BB22E9" w:rsidRDefault="00FA28F3" w:rsidP="0020317E">
      <w:pPr>
        <w:pStyle w:val="Textoindependiente"/>
        <w:spacing w:line="276" w:lineRule="auto"/>
        <w:ind w:right="-377"/>
        <w:jc w:val="both"/>
        <w:rPr>
          <w:rFonts w:ascii="Montserrat Light" w:hAnsi="Montserrat Light" w:cs="Arial"/>
          <w:sz w:val="19"/>
          <w:szCs w:val="19"/>
        </w:rPr>
      </w:pPr>
      <w:r w:rsidRPr="00BB22E9">
        <w:rPr>
          <w:rFonts w:ascii="Montserrat Light" w:hAnsi="Montserrat Light" w:cs="Arial"/>
          <w:sz w:val="19"/>
          <w:szCs w:val="19"/>
        </w:rPr>
        <w:t>Los escenarios de práctica deben contar con un espacio físico con la infraestructura, equipamiento y organización idóneos que permita la articulación pedagógica y administrativa de las prácticas profesionales supervisadas.</w:t>
      </w:r>
    </w:p>
    <w:p w14:paraId="58314D65" w14:textId="77777777" w:rsidR="00FA28F3" w:rsidRPr="00BB22E9" w:rsidRDefault="00FA28F3" w:rsidP="0020317E">
      <w:pPr>
        <w:pStyle w:val="Sangradetextonormal"/>
        <w:spacing w:line="276" w:lineRule="auto"/>
        <w:ind w:left="0" w:right="-377"/>
        <w:jc w:val="both"/>
        <w:rPr>
          <w:rFonts w:ascii="Montserrat Light" w:hAnsi="Montserrat Light" w:cs="Arial"/>
          <w:bCs/>
          <w:sz w:val="19"/>
          <w:szCs w:val="19"/>
          <w:lang w:val="es-ES_tradnl"/>
        </w:rPr>
      </w:pPr>
      <w:r w:rsidRPr="00BB22E9">
        <w:rPr>
          <w:rFonts w:ascii="Montserrat Light" w:hAnsi="Montserrat Light" w:cs="Arial"/>
          <w:b/>
          <w:bCs/>
          <w:sz w:val="19"/>
          <w:szCs w:val="19"/>
        </w:rPr>
        <w:t>Factibilidad de matrícula:</w:t>
      </w:r>
      <w:r w:rsidRPr="00BB22E9">
        <w:rPr>
          <w:rFonts w:ascii="Montserrat Light" w:hAnsi="Montserrat Light" w:cs="Arial"/>
          <w:bCs/>
          <w:sz w:val="19"/>
          <w:szCs w:val="19"/>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325C3E6D" w14:textId="77777777" w:rsidR="00FA28F3" w:rsidRPr="00BB22E9" w:rsidRDefault="00FA28F3" w:rsidP="0020317E">
      <w:pPr>
        <w:pStyle w:val="Ttulo4"/>
        <w:numPr>
          <w:ilvl w:val="0"/>
          <w:numId w:val="0"/>
        </w:numPr>
        <w:spacing w:before="0" w:after="120" w:line="276" w:lineRule="auto"/>
        <w:ind w:right="-377"/>
        <w:jc w:val="both"/>
        <w:rPr>
          <w:rFonts w:ascii="Montserrat Light" w:hAnsi="Montserrat Light" w:cs="Arial"/>
          <w:b w:val="0"/>
          <w:sz w:val="19"/>
          <w:szCs w:val="19"/>
        </w:rPr>
      </w:pPr>
      <w:r w:rsidRPr="00BB22E9">
        <w:rPr>
          <w:rFonts w:ascii="Montserrat Light" w:eastAsia="Lucida Sans Unicode" w:hAnsi="Montserrat Light" w:cs="Arial"/>
          <w:sz w:val="19"/>
          <w:szCs w:val="19"/>
          <w:lang w:val="es-MX"/>
        </w:rPr>
        <w:t>Mapa curricular:</w:t>
      </w:r>
      <w:r w:rsidRPr="00BB22E9">
        <w:rPr>
          <w:rFonts w:ascii="Montserrat Light" w:hAnsi="Montserrat Light" w:cs="Arial"/>
          <w:b w:val="0"/>
          <w:sz w:val="19"/>
          <w:szCs w:val="19"/>
        </w:rPr>
        <w:t xml:space="preserve"> Organización secuencial de las diferentes asignaturas de un currículo que establecen una relación horizontal, vertical y transversal dentro de sus áreas de conocimiento y ejes de formación.</w:t>
      </w:r>
    </w:p>
    <w:p w14:paraId="2D82F6C7" w14:textId="113F6D9E" w:rsidR="00FA28F3" w:rsidRPr="00BB22E9" w:rsidRDefault="00BB22E9" w:rsidP="0020317E">
      <w:pPr>
        <w:pStyle w:val="Sangradetextonormal"/>
        <w:spacing w:line="276" w:lineRule="auto"/>
        <w:ind w:left="0" w:right="-377"/>
        <w:rPr>
          <w:rFonts w:ascii="Montserrat Light" w:hAnsi="Montserrat Light" w:cs="Arial"/>
          <w:bCs/>
          <w:sz w:val="19"/>
          <w:szCs w:val="19"/>
          <w:lang w:val="es-ES_tradnl"/>
        </w:rPr>
      </w:pPr>
      <w:r>
        <w:rPr>
          <w:rFonts w:ascii="Montserrat Light" w:hAnsi="Montserrat Light" w:cs="Arial"/>
          <w:b/>
          <w:bCs/>
          <w:sz w:val="19"/>
          <w:szCs w:val="19"/>
        </w:rPr>
        <w:t>Marco n</w:t>
      </w:r>
      <w:r w:rsidR="00FA28F3" w:rsidRPr="00BB22E9">
        <w:rPr>
          <w:rFonts w:ascii="Montserrat Light" w:hAnsi="Montserrat Light" w:cs="Arial"/>
          <w:b/>
          <w:bCs/>
          <w:sz w:val="19"/>
          <w:szCs w:val="19"/>
        </w:rPr>
        <w:t>ormativo:</w:t>
      </w:r>
      <w:r w:rsidR="00FA28F3" w:rsidRPr="00BB22E9">
        <w:rPr>
          <w:rFonts w:ascii="Montserrat Light" w:hAnsi="Montserrat Light" w:cs="Arial"/>
          <w:b/>
          <w:bCs/>
          <w:sz w:val="19"/>
          <w:szCs w:val="19"/>
          <w:lang w:val="es-ES_tradnl"/>
        </w:rPr>
        <w:t xml:space="preserve"> </w:t>
      </w:r>
      <w:r w:rsidR="00FA28F3" w:rsidRPr="00BB22E9">
        <w:rPr>
          <w:rFonts w:ascii="Montserrat Light" w:hAnsi="Montserrat Light" w:cs="Arial"/>
          <w:bCs/>
          <w:sz w:val="19"/>
          <w:szCs w:val="19"/>
          <w:lang w:val="es-ES_tradnl"/>
        </w:rPr>
        <w:t>Conjunto de normas, leyes, reglamentos, nacionales e internacionales vigentes que regulan la disciplina.</w:t>
      </w:r>
    </w:p>
    <w:p w14:paraId="144200FE" w14:textId="443A5440" w:rsidR="00FA28F3" w:rsidRPr="00BB22E9" w:rsidRDefault="00FA28F3" w:rsidP="0020317E">
      <w:pPr>
        <w:pStyle w:val="Sangradetextonormal"/>
        <w:spacing w:line="276" w:lineRule="auto"/>
        <w:ind w:left="0" w:right="-377"/>
        <w:rPr>
          <w:rFonts w:ascii="Montserrat Light" w:hAnsi="Montserrat Light" w:cs="Arial"/>
          <w:b/>
          <w:bCs/>
          <w:sz w:val="19"/>
          <w:szCs w:val="19"/>
          <w:lang w:val="es-ES_tradnl"/>
        </w:rPr>
      </w:pPr>
    </w:p>
    <w:p w14:paraId="0CBEF76A" w14:textId="2434208A" w:rsidR="0020317E" w:rsidRPr="00BB22E9" w:rsidRDefault="0020317E" w:rsidP="0020317E">
      <w:pPr>
        <w:pStyle w:val="Sangradetextonormal"/>
        <w:spacing w:line="276" w:lineRule="auto"/>
        <w:ind w:left="0" w:right="-377"/>
        <w:rPr>
          <w:rFonts w:ascii="Montserrat Light" w:hAnsi="Montserrat Light" w:cs="Arial"/>
          <w:b/>
          <w:bCs/>
          <w:sz w:val="19"/>
          <w:szCs w:val="19"/>
          <w:lang w:val="es-ES_tradnl"/>
        </w:rPr>
      </w:pPr>
    </w:p>
    <w:p w14:paraId="7ED1098C" w14:textId="77777777" w:rsidR="0020317E" w:rsidRPr="00BB22E9" w:rsidRDefault="0020317E" w:rsidP="0020317E">
      <w:pPr>
        <w:pStyle w:val="Sangradetextonormal"/>
        <w:spacing w:line="276" w:lineRule="auto"/>
        <w:ind w:left="0" w:right="-377"/>
        <w:rPr>
          <w:rFonts w:ascii="Montserrat Light" w:hAnsi="Montserrat Light" w:cs="Arial"/>
          <w:b/>
          <w:bCs/>
          <w:sz w:val="19"/>
          <w:szCs w:val="19"/>
          <w:lang w:val="es-ES_tradnl"/>
        </w:rPr>
      </w:pPr>
    </w:p>
    <w:p w14:paraId="432CDBCD" w14:textId="77777777" w:rsidR="00FA28F3" w:rsidRPr="00BB22E9" w:rsidRDefault="00FA28F3" w:rsidP="0020317E">
      <w:pPr>
        <w:pStyle w:val="Sangradetextonormal"/>
        <w:spacing w:line="276" w:lineRule="auto"/>
        <w:ind w:left="0" w:right="-377"/>
        <w:jc w:val="both"/>
        <w:rPr>
          <w:rFonts w:ascii="Montserrat Light" w:hAnsi="Montserrat Light" w:cs="Arial"/>
          <w:bCs/>
          <w:sz w:val="19"/>
          <w:szCs w:val="19"/>
          <w:lang w:val="es-ES_tradnl"/>
        </w:rPr>
      </w:pPr>
      <w:r w:rsidRPr="00BB22E9">
        <w:rPr>
          <w:rFonts w:ascii="Montserrat Light" w:hAnsi="Montserrat Light" w:cs="Arial"/>
          <w:b/>
          <w:bCs/>
          <w:sz w:val="19"/>
          <w:szCs w:val="19"/>
        </w:rPr>
        <w:lastRenderedPageBreak/>
        <w:t>Modelo educativo:</w:t>
      </w:r>
      <w:r w:rsidRPr="00BB22E9">
        <w:rPr>
          <w:rFonts w:ascii="Montserrat Light" w:hAnsi="Montserrat Light" w:cs="Arial"/>
          <w:bCs/>
          <w:sz w:val="19"/>
          <w:szCs w:val="19"/>
          <w:lang w:val="es-ES_tradnl"/>
        </w:rPr>
        <w:t xml:space="preserve"> Teorías y enfoques psicopedagógicos que orientan la organización y diseño curricular para el establecimiento de los programas de estudio y las estrategias de enseñanza-aprendizaje.</w:t>
      </w:r>
    </w:p>
    <w:p w14:paraId="3309C587" w14:textId="05245F84" w:rsidR="00FA28F3" w:rsidRPr="00BB22E9" w:rsidRDefault="00BB22E9" w:rsidP="0020317E">
      <w:pPr>
        <w:tabs>
          <w:tab w:val="left" w:pos="360"/>
        </w:tabs>
        <w:overflowPunct w:val="0"/>
        <w:autoSpaceDE w:val="0"/>
        <w:spacing w:after="120" w:line="276" w:lineRule="auto"/>
        <w:ind w:right="-377"/>
        <w:jc w:val="both"/>
        <w:textAlignment w:val="baseline"/>
        <w:rPr>
          <w:rFonts w:ascii="Montserrat Light" w:hAnsi="Montserrat Light" w:cs="Arial"/>
          <w:sz w:val="19"/>
          <w:szCs w:val="19"/>
        </w:rPr>
      </w:pPr>
      <w:r>
        <w:rPr>
          <w:rFonts w:ascii="Montserrat Light" w:eastAsia="Lucida Sans Unicode" w:hAnsi="Montserrat Light" w:cs="Arial"/>
          <w:b/>
          <w:bCs/>
          <w:kern w:val="1"/>
          <w:sz w:val="19"/>
          <w:szCs w:val="19"/>
          <w:lang w:eastAsia="ar-SA"/>
        </w:rPr>
        <w:t>Opinión técnico-a</w:t>
      </w:r>
      <w:r w:rsidR="00FA28F3" w:rsidRPr="00BB22E9">
        <w:rPr>
          <w:rFonts w:ascii="Montserrat Light" w:eastAsia="Lucida Sans Unicode" w:hAnsi="Montserrat Light" w:cs="Arial"/>
          <w:b/>
          <w:bCs/>
          <w:kern w:val="1"/>
          <w:sz w:val="19"/>
          <w:szCs w:val="19"/>
          <w:lang w:eastAsia="ar-SA"/>
        </w:rPr>
        <w:t>cadémica:</w:t>
      </w:r>
      <w:r w:rsidR="00FA28F3" w:rsidRPr="00BB22E9">
        <w:rPr>
          <w:rFonts w:ascii="Montserrat Light" w:hAnsi="Montserrat Light"/>
          <w:sz w:val="19"/>
          <w:szCs w:val="19"/>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22506BE6" w14:textId="77777777" w:rsidR="00FA28F3" w:rsidRPr="00BB22E9" w:rsidRDefault="00FA28F3" w:rsidP="0020317E">
      <w:pPr>
        <w:pStyle w:val="Sangradetextonormal"/>
        <w:spacing w:line="276" w:lineRule="auto"/>
        <w:ind w:left="0" w:right="-377"/>
        <w:jc w:val="both"/>
        <w:rPr>
          <w:rFonts w:ascii="Montserrat Light" w:hAnsi="Montserrat Light"/>
          <w:sz w:val="19"/>
          <w:szCs w:val="19"/>
          <w:lang w:val="es-ES_tradnl"/>
        </w:rPr>
      </w:pPr>
      <w:r w:rsidRPr="00BB22E9">
        <w:rPr>
          <w:rFonts w:ascii="Montserrat Light" w:hAnsi="Montserrat Light" w:cs="Arial"/>
          <w:b/>
          <w:bCs/>
          <w:sz w:val="19"/>
          <w:szCs w:val="19"/>
        </w:rPr>
        <w:t>Programa propedéutico:</w:t>
      </w:r>
      <w:r w:rsidRPr="00BB22E9">
        <w:rPr>
          <w:rFonts w:ascii="Montserrat Light" w:hAnsi="Montserrat Light"/>
          <w:b/>
          <w:sz w:val="19"/>
          <w:szCs w:val="19"/>
          <w:lang w:val="es-ES_tradnl"/>
        </w:rPr>
        <w:t xml:space="preserve"> </w:t>
      </w:r>
      <w:r w:rsidRPr="00BB22E9">
        <w:rPr>
          <w:rFonts w:ascii="Montserrat Light" w:hAnsi="Montserrat Light"/>
          <w:sz w:val="19"/>
          <w:szCs w:val="19"/>
          <w:lang w:val="es-ES_tradnl"/>
        </w:rPr>
        <w:t>Curso o taller diseñado por la Institución Educativa destinado a proporcionar a los futuros estudiantes los conocimientos básicos y transversales que les permitirá llevar a cabo el proceso educativo.</w:t>
      </w:r>
    </w:p>
    <w:p w14:paraId="22031794" w14:textId="77777777" w:rsidR="00FA28F3" w:rsidRPr="00BB22E9" w:rsidRDefault="00FA28F3" w:rsidP="0020317E">
      <w:pPr>
        <w:pStyle w:val="Sangradetextonormal"/>
        <w:spacing w:line="276" w:lineRule="auto"/>
        <w:ind w:left="0" w:right="-377"/>
        <w:jc w:val="both"/>
        <w:rPr>
          <w:rFonts w:ascii="Montserrat Light" w:hAnsi="Montserrat Light"/>
          <w:b/>
          <w:sz w:val="19"/>
          <w:szCs w:val="19"/>
          <w:lang w:val="es-ES_tradnl"/>
        </w:rPr>
      </w:pPr>
      <w:r w:rsidRPr="00BB22E9">
        <w:rPr>
          <w:rFonts w:ascii="Montserrat Light" w:hAnsi="Montserrat Light" w:cs="Arial"/>
          <w:b/>
          <w:bCs/>
          <w:sz w:val="19"/>
          <w:szCs w:val="19"/>
        </w:rPr>
        <w:t>Práctica clínica:</w:t>
      </w:r>
      <w:r w:rsidRPr="00BB22E9">
        <w:rPr>
          <w:rFonts w:ascii="Montserrat Light" w:hAnsi="Montserrat Light"/>
          <w:b/>
          <w:sz w:val="19"/>
          <w:szCs w:val="19"/>
          <w:lang w:val="es-ES_tradnl"/>
        </w:rPr>
        <w:t xml:space="preserve"> </w:t>
      </w:r>
      <w:r w:rsidRPr="00BB22E9">
        <w:rPr>
          <w:rFonts w:ascii="Montserrat Light" w:hAnsi="Montserrat Light"/>
          <w:sz w:val="19"/>
          <w:szCs w:val="19"/>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7ED08845" w14:textId="018C013D" w:rsidR="0020317E" w:rsidRPr="00BB22E9" w:rsidRDefault="00BB22E9" w:rsidP="0020317E">
      <w:pPr>
        <w:pStyle w:val="Sangradetextonormal"/>
        <w:spacing w:after="0" w:line="276" w:lineRule="auto"/>
        <w:ind w:left="0" w:right="-377"/>
        <w:jc w:val="both"/>
        <w:rPr>
          <w:rFonts w:ascii="Montserrat Light" w:hAnsi="Montserrat Light"/>
          <w:sz w:val="19"/>
          <w:szCs w:val="19"/>
          <w:lang w:val="es-ES_tradnl"/>
        </w:rPr>
      </w:pPr>
      <w:r>
        <w:rPr>
          <w:rFonts w:ascii="Montserrat Light" w:hAnsi="Montserrat Light" w:cs="Arial"/>
          <w:b/>
          <w:bCs/>
          <w:sz w:val="19"/>
          <w:szCs w:val="19"/>
        </w:rPr>
        <w:t>Programa a</w:t>
      </w:r>
      <w:r w:rsidR="00FA28F3" w:rsidRPr="00BB22E9">
        <w:rPr>
          <w:rFonts w:ascii="Montserrat Light" w:hAnsi="Montserrat Light" w:cs="Arial"/>
          <w:b/>
          <w:bCs/>
          <w:sz w:val="19"/>
          <w:szCs w:val="19"/>
        </w:rPr>
        <w:t>cadémico d</w:t>
      </w:r>
      <w:r>
        <w:rPr>
          <w:rFonts w:ascii="Montserrat Light" w:hAnsi="Montserrat Light" w:cs="Arial"/>
          <w:b/>
          <w:bCs/>
          <w:sz w:val="19"/>
          <w:szCs w:val="19"/>
        </w:rPr>
        <w:t>e servicio s</w:t>
      </w:r>
      <w:r w:rsidR="00FA28F3" w:rsidRPr="00BB22E9">
        <w:rPr>
          <w:rFonts w:ascii="Montserrat Light" w:hAnsi="Montserrat Light" w:cs="Arial"/>
          <w:b/>
          <w:bCs/>
          <w:sz w:val="19"/>
          <w:szCs w:val="19"/>
        </w:rPr>
        <w:t>ocial:</w:t>
      </w:r>
      <w:r w:rsidR="00FA28F3" w:rsidRPr="00BB22E9">
        <w:rPr>
          <w:rFonts w:ascii="Montserrat Light" w:hAnsi="Montserrat Light"/>
          <w:b/>
          <w:sz w:val="19"/>
          <w:szCs w:val="19"/>
          <w:lang w:val="es-ES_tradnl"/>
        </w:rPr>
        <w:t xml:space="preserve">  </w:t>
      </w:r>
      <w:r w:rsidR="00FA28F3" w:rsidRPr="00BB22E9">
        <w:rPr>
          <w:rFonts w:ascii="Montserrat Light" w:hAnsi="Montserrat Light"/>
          <w:sz w:val="19"/>
          <w:szCs w:val="19"/>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r w:rsidR="00FA28F3" w:rsidRPr="00BB22E9">
        <w:rPr>
          <w:rFonts w:ascii="Montserrat Light" w:hAnsi="Montserrat Light"/>
          <w:sz w:val="19"/>
          <w:szCs w:val="19"/>
          <w:lang w:val="es-ES_tradnl"/>
        </w:rPr>
        <w:cr/>
      </w:r>
    </w:p>
    <w:p w14:paraId="0281C669" w14:textId="209E9540" w:rsidR="00FA28F3" w:rsidRPr="00BB22E9" w:rsidRDefault="00FA28F3" w:rsidP="0020317E">
      <w:pPr>
        <w:pStyle w:val="Sangradetextonormal"/>
        <w:spacing w:line="276" w:lineRule="auto"/>
        <w:ind w:left="0" w:right="-377"/>
        <w:jc w:val="both"/>
        <w:rPr>
          <w:rFonts w:ascii="Montserrat Light" w:hAnsi="Montserrat Light"/>
          <w:sz w:val="19"/>
          <w:szCs w:val="19"/>
          <w:lang w:val="es-ES_tradnl"/>
        </w:rPr>
      </w:pPr>
      <w:r w:rsidRPr="00BB22E9">
        <w:rPr>
          <w:rFonts w:ascii="Montserrat Light" w:hAnsi="Montserrat Light" w:cs="Arial"/>
          <w:b/>
          <w:bCs/>
          <w:sz w:val="19"/>
          <w:szCs w:val="19"/>
        </w:rPr>
        <w:t>Programa académico:</w:t>
      </w:r>
      <w:r w:rsidRPr="00BB22E9">
        <w:rPr>
          <w:rFonts w:ascii="Montserrat Light" w:hAnsi="Montserrat Light"/>
          <w:sz w:val="19"/>
          <w:szCs w:val="19"/>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47A54BDD" w14:textId="536966D4" w:rsidR="00FA28F3" w:rsidRPr="00BB22E9" w:rsidRDefault="00FA28F3" w:rsidP="0020317E">
      <w:pPr>
        <w:pStyle w:val="Sangradetextonormal"/>
        <w:spacing w:line="276" w:lineRule="auto"/>
        <w:ind w:left="0" w:right="-377"/>
        <w:jc w:val="both"/>
        <w:rPr>
          <w:rFonts w:ascii="Montserrat Light" w:hAnsi="Montserrat Light"/>
          <w:sz w:val="19"/>
          <w:szCs w:val="19"/>
          <w:lang w:val="es-ES_tradnl"/>
        </w:rPr>
      </w:pPr>
      <w:r w:rsidRPr="00BB22E9">
        <w:rPr>
          <w:rFonts w:ascii="Montserrat Light" w:hAnsi="Montserrat Light" w:cs="Arial"/>
          <w:b/>
          <w:bCs/>
          <w:sz w:val="19"/>
          <w:szCs w:val="19"/>
        </w:rPr>
        <w:t>Programas específicos de las actividades prácticas o comunitarias:</w:t>
      </w:r>
      <w:r w:rsidRPr="00BB22E9">
        <w:rPr>
          <w:rFonts w:ascii="Montserrat Light" w:hAnsi="Montserrat Light"/>
          <w:sz w:val="19"/>
          <w:szCs w:val="19"/>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6BA9308D" w14:textId="411FB986" w:rsidR="0020317E" w:rsidRPr="00BB22E9" w:rsidRDefault="0020317E">
      <w:pPr>
        <w:rPr>
          <w:rFonts w:ascii="Montserrat Light" w:eastAsia="Times New Roman" w:hAnsi="Montserrat Light"/>
          <w:b/>
          <w:color w:val="9F2241"/>
          <w:sz w:val="19"/>
          <w:szCs w:val="19"/>
          <w:lang w:eastAsia="es-MX"/>
        </w:rPr>
      </w:pPr>
      <w:r w:rsidRPr="00BB22E9">
        <w:rPr>
          <w:rFonts w:ascii="Montserrat Light" w:eastAsia="Times New Roman" w:hAnsi="Montserrat Light"/>
          <w:b/>
          <w:color w:val="9F2241"/>
          <w:sz w:val="19"/>
          <w:szCs w:val="19"/>
          <w:lang w:eastAsia="es-MX"/>
        </w:rPr>
        <w:br w:type="page"/>
      </w:r>
    </w:p>
    <w:p w14:paraId="791D1D26" w14:textId="77777777" w:rsidR="00FA28F3" w:rsidRDefault="00FA28F3">
      <w:pPr>
        <w:rPr>
          <w:rFonts w:eastAsia="Times New Roman"/>
          <w:b/>
          <w:color w:val="9F2241"/>
          <w:sz w:val="40"/>
          <w:szCs w:val="40"/>
          <w:lang w:eastAsia="es-MX"/>
        </w:rPr>
      </w:pPr>
    </w:p>
    <w:p w14:paraId="377A5A7A" w14:textId="77777777" w:rsidR="00706AF7" w:rsidRDefault="00706AF7">
      <w:pPr>
        <w:rPr>
          <w:rFonts w:eastAsia="Times New Roman"/>
          <w:b/>
          <w:color w:val="9F2241"/>
          <w:sz w:val="40"/>
          <w:szCs w:val="40"/>
          <w:lang w:eastAsia="es-MX"/>
        </w:rPr>
      </w:pPr>
    </w:p>
    <w:p w14:paraId="7BF8AD21" w14:textId="77777777" w:rsidR="000B0D1F" w:rsidRDefault="000B0D1F" w:rsidP="000B0D1F">
      <w:pPr>
        <w:pStyle w:val="titulored"/>
        <w:ind w:right="-377"/>
      </w:pPr>
      <w:r>
        <w:t>COMITÉ DE EVALUACIÓN (COEVA) DEL CIFRHS</w:t>
      </w:r>
    </w:p>
    <w:p w14:paraId="0E16B6AA" w14:textId="77777777" w:rsidR="000B0D1F" w:rsidRDefault="000B0D1F" w:rsidP="000B0D1F">
      <w:pPr>
        <w:ind w:right="-377"/>
        <w:jc w:val="center"/>
        <w:rPr>
          <w:rFonts w:ascii="Montserrat Medium" w:eastAsia="Times New Roman" w:hAnsi="Montserrat Medium" w:cs="Arial"/>
          <w:b/>
          <w:bCs/>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0B0D1F" w:rsidRPr="00BB22E9" w14:paraId="2050A2A7" w14:textId="77777777" w:rsidTr="00BB22E9">
        <w:trPr>
          <w:trHeight w:val="851"/>
          <w:jc w:val="center"/>
        </w:trPr>
        <w:tc>
          <w:tcPr>
            <w:tcW w:w="4395" w:type="dxa"/>
            <w:hideMark/>
          </w:tcPr>
          <w:p w14:paraId="186A4BFC" w14:textId="77777777" w:rsidR="000B0D1F" w:rsidRPr="00BB22E9" w:rsidRDefault="000B0D1F" w:rsidP="00BB22E9">
            <w:pPr>
              <w:spacing w:line="276" w:lineRule="auto"/>
              <w:ind w:right="-377"/>
              <w:rPr>
                <w:rFonts w:ascii="Montserrat Light" w:eastAsia="Times New Roman" w:hAnsi="Montserrat Light" w:cs="Times New Roman"/>
                <w:b/>
                <w:sz w:val="18"/>
                <w:szCs w:val="18"/>
                <w:highlight w:val="yellow"/>
                <w:lang w:eastAsia="es-MX"/>
              </w:rPr>
            </w:pPr>
            <w:r w:rsidRPr="00BB22E9">
              <w:rPr>
                <w:rFonts w:ascii="Montserrat Light" w:eastAsia="Times New Roman" w:hAnsi="Montserrat Light"/>
                <w:b/>
                <w:sz w:val="18"/>
                <w:szCs w:val="18"/>
                <w:lang w:eastAsia="es-MX"/>
              </w:rPr>
              <w:t>Dr. Jorge Alcocer Varela</w:t>
            </w:r>
          </w:p>
          <w:p w14:paraId="40F1CD2D" w14:textId="1CDA9D92" w:rsidR="000B0D1F" w:rsidRPr="00BB22E9" w:rsidRDefault="000B0D1F" w:rsidP="00BB22E9">
            <w:pPr>
              <w:spacing w:line="276" w:lineRule="auto"/>
              <w:ind w:right="-377"/>
              <w:rPr>
                <w:rFonts w:ascii="Montserrat Light" w:eastAsia="Times New Roman" w:hAnsi="Montserrat Light"/>
                <w:bCs/>
                <w:sz w:val="18"/>
                <w:szCs w:val="18"/>
                <w:lang w:eastAsia="es-MX"/>
              </w:rPr>
            </w:pPr>
            <w:r w:rsidRPr="00BB22E9">
              <w:rPr>
                <w:rFonts w:ascii="Montserrat Light" w:eastAsia="Times New Roman" w:hAnsi="Montserrat Light"/>
                <w:bCs/>
                <w:sz w:val="18"/>
                <w:szCs w:val="18"/>
                <w:lang w:eastAsia="es-MX"/>
              </w:rPr>
              <w:t>Secretario de Salud</w:t>
            </w:r>
          </w:p>
          <w:p w14:paraId="17590DE5" w14:textId="09DBB858" w:rsidR="000B0D1F" w:rsidRPr="00BB22E9" w:rsidRDefault="000B0D1F" w:rsidP="00BB22E9">
            <w:pPr>
              <w:spacing w:line="276" w:lineRule="auto"/>
              <w:ind w:right="-377"/>
              <w:rPr>
                <w:rFonts w:ascii="Montserrat Light" w:eastAsia="Times New Roman" w:hAnsi="Montserrat Light"/>
                <w:sz w:val="18"/>
                <w:szCs w:val="18"/>
                <w:lang w:eastAsia="es-MX"/>
              </w:rPr>
            </w:pPr>
            <w:r w:rsidRPr="00BB22E9">
              <w:rPr>
                <w:rFonts w:ascii="Montserrat Light" w:eastAsia="Times New Roman" w:hAnsi="Montserrat Light"/>
                <w:bCs/>
                <w:sz w:val="18"/>
                <w:szCs w:val="18"/>
                <w:lang w:eastAsia="es-MX"/>
              </w:rPr>
              <w:t>Co-Presidente CIFRHS</w:t>
            </w:r>
          </w:p>
        </w:tc>
        <w:tc>
          <w:tcPr>
            <w:tcW w:w="4734" w:type="dxa"/>
            <w:hideMark/>
          </w:tcPr>
          <w:p w14:paraId="4E76B5CD" w14:textId="77777777" w:rsidR="000B0D1F" w:rsidRPr="00BB22E9" w:rsidRDefault="000B0D1F" w:rsidP="00BB22E9">
            <w:pPr>
              <w:spacing w:line="276" w:lineRule="auto"/>
              <w:ind w:left="319" w:right="-377"/>
              <w:rPr>
                <w:rFonts w:ascii="Montserrat Light" w:eastAsia="Times New Roman" w:hAnsi="Montserrat Light"/>
                <w:b/>
                <w:sz w:val="18"/>
                <w:szCs w:val="18"/>
                <w:highlight w:val="yellow"/>
                <w:lang w:eastAsia="es-MX"/>
              </w:rPr>
            </w:pPr>
            <w:r w:rsidRPr="00BB22E9">
              <w:rPr>
                <w:rFonts w:ascii="Montserrat Light" w:eastAsia="Times New Roman" w:hAnsi="Montserrat Light"/>
                <w:b/>
                <w:sz w:val="18"/>
                <w:szCs w:val="18"/>
                <w:lang w:eastAsia="es-MX"/>
              </w:rPr>
              <w:t>Mtra. Delfina Gómez Álvarez</w:t>
            </w:r>
          </w:p>
          <w:p w14:paraId="3B29485F" w14:textId="77777777" w:rsidR="000B0D1F" w:rsidRPr="00BB22E9" w:rsidRDefault="000B0D1F" w:rsidP="00BB22E9">
            <w:pPr>
              <w:spacing w:line="276" w:lineRule="auto"/>
              <w:ind w:left="319" w:right="-377"/>
              <w:rPr>
                <w:rFonts w:ascii="Montserrat Light" w:eastAsia="Times New Roman" w:hAnsi="Montserrat Light"/>
                <w:bCs/>
                <w:sz w:val="18"/>
                <w:szCs w:val="18"/>
                <w:lang w:eastAsia="es-MX"/>
              </w:rPr>
            </w:pPr>
            <w:r w:rsidRPr="00BB22E9">
              <w:rPr>
                <w:rFonts w:ascii="Montserrat Light" w:eastAsia="Times New Roman" w:hAnsi="Montserrat Light"/>
                <w:bCs/>
                <w:sz w:val="18"/>
                <w:szCs w:val="18"/>
                <w:lang w:eastAsia="es-MX"/>
              </w:rPr>
              <w:t>Secretaria de Educación Pública</w:t>
            </w:r>
          </w:p>
          <w:p w14:paraId="39CA489E" w14:textId="77777777" w:rsidR="000B0D1F" w:rsidRPr="00BB22E9" w:rsidRDefault="000B0D1F" w:rsidP="00BB22E9">
            <w:pPr>
              <w:spacing w:line="276" w:lineRule="auto"/>
              <w:ind w:left="319" w:right="-377"/>
              <w:rPr>
                <w:rFonts w:ascii="Montserrat Light" w:eastAsia="Times New Roman" w:hAnsi="Montserrat Light" w:cs="Arial"/>
                <w:sz w:val="18"/>
                <w:szCs w:val="18"/>
                <w:highlight w:val="yellow"/>
                <w:lang w:eastAsia="es-MX"/>
              </w:rPr>
            </w:pPr>
            <w:r w:rsidRPr="00BB22E9">
              <w:rPr>
                <w:rFonts w:ascii="Montserrat Light" w:eastAsia="Times New Roman" w:hAnsi="Montserrat Light"/>
                <w:bCs/>
                <w:sz w:val="18"/>
                <w:szCs w:val="18"/>
                <w:lang w:eastAsia="es-MX"/>
              </w:rPr>
              <w:t>Co-Presidente CIFRHS</w:t>
            </w:r>
          </w:p>
        </w:tc>
      </w:tr>
      <w:tr w:rsidR="000B0D1F" w:rsidRPr="00BB22E9" w14:paraId="21DAADBB" w14:textId="77777777" w:rsidTr="00BB22E9">
        <w:trPr>
          <w:trHeight w:val="241"/>
          <w:jc w:val="center"/>
        </w:trPr>
        <w:tc>
          <w:tcPr>
            <w:tcW w:w="4395" w:type="dxa"/>
          </w:tcPr>
          <w:p w14:paraId="507C9E8F" w14:textId="77777777" w:rsidR="000B0D1F" w:rsidRPr="00BB22E9" w:rsidRDefault="000B0D1F" w:rsidP="00BB22E9">
            <w:pPr>
              <w:spacing w:line="276" w:lineRule="auto"/>
              <w:ind w:right="-377"/>
              <w:rPr>
                <w:rFonts w:ascii="Montserrat Light" w:eastAsia="Times New Roman" w:hAnsi="Montserrat Light" w:cs="Times New Roman"/>
                <w:sz w:val="18"/>
                <w:szCs w:val="18"/>
                <w:lang w:eastAsia="es-MX"/>
              </w:rPr>
            </w:pPr>
          </w:p>
        </w:tc>
        <w:tc>
          <w:tcPr>
            <w:tcW w:w="4734" w:type="dxa"/>
          </w:tcPr>
          <w:p w14:paraId="57DBAF23" w14:textId="77777777" w:rsidR="000B0D1F" w:rsidRPr="00BB22E9" w:rsidRDefault="000B0D1F" w:rsidP="00BB22E9">
            <w:pPr>
              <w:spacing w:line="276" w:lineRule="auto"/>
              <w:ind w:left="319" w:right="-377"/>
              <w:rPr>
                <w:rFonts w:ascii="Montserrat Light" w:eastAsia="Times New Roman" w:hAnsi="Montserrat Light"/>
                <w:sz w:val="18"/>
                <w:szCs w:val="18"/>
                <w:lang w:eastAsia="es-MX"/>
              </w:rPr>
            </w:pPr>
          </w:p>
        </w:tc>
      </w:tr>
      <w:tr w:rsidR="000B0D1F" w:rsidRPr="00BB22E9" w14:paraId="434092CC" w14:textId="77777777" w:rsidTr="00BB22E9">
        <w:trPr>
          <w:trHeight w:val="1304"/>
          <w:jc w:val="center"/>
        </w:trPr>
        <w:tc>
          <w:tcPr>
            <w:tcW w:w="4395" w:type="dxa"/>
          </w:tcPr>
          <w:p w14:paraId="5D479482" w14:textId="77777777" w:rsidR="000B0D1F" w:rsidRPr="00BB22E9" w:rsidRDefault="000B0D1F" w:rsidP="00BB22E9">
            <w:pPr>
              <w:spacing w:line="276" w:lineRule="auto"/>
              <w:ind w:right="-377"/>
              <w:rPr>
                <w:rFonts w:ascii="Montserrat Light" w:eastAsia="Times New Roman" w:hAnsi="Montserrat Light"/>
                <w:sz w:val="18"/>
                <w:szCs w:val="18"/>
                <w:lang w:eastAsia="es-MX"/>
              </w:rPr>
            </w:pPr>
          </w:p>
          <w:p w14:paraId="1E191433" w14:textId="77777777" w:rsidR="000B0D1F" w:rsidRPr="00BB22E9" w:rsidRDefault="000B0D1F" w:rsidP="00BB22E9">
            <w:pPr>
              <w:spacing w:line="276" w:lineRule="auto"/>
              <w:ind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Dr. José Luis García Ceja</w:t>
            </w:r>
          </w:p>
          <w:p w14:paraId="43289B41" w14:textId="77777777" w:rsidR="000B0D1F" w:rsidRPr="00BB22E9" w:rsidRDefault="000B0D1F" w:rsidP="00BB22E9">
            <w:pPr>
              <w:spacing w:line="276" w:lineRule="auto"/>
              <w:ind w:right="-377"/>
              <w:rPr>
                <w:rFonts w:ascii="Montserrat Light" w:eastAsia="Times New Roman" w:hAnsi="Montserrat Light"/>
                <w:bCs/>
                <w:sz w:val="18"/>
                <w:szCs w:val="18"/>
                <w:lang w:eastAsia="es-MX"/>
              </w:rPr>
            </w:pPr>
            <w:r w:rsidRPr="00BB22E9">
              <w:rPr>
                <w:rFonts w:ascii="Montserrat Light" w:eastAsia="Times New Roman" w:hAnsi="Montserrat Light"/>
                <w:bCs/>
                <w:sz w:val="18"/>
                <w:szCs w:val="18"/>
                <w:lang w:eastAsia="es-MX"/>
              </w:rPr>
              <w:t>Secretario técnico de la CIFRHS</w:t>
            </w:r>
          </w:p>
          <w:p w14:paraId="07D8E555" w14:textId="4D3BB453" w:rsidR="000B0D1F" w:rsidRPr="00BB22E9" w:rsidRDefault="000B0D1F" w:rsidP="00BB22E9">
            <w:pPr>
              <w:spacing w:line="276" w:lineRule="auto"/>
              <w:ind w:right="-377"/>
              <w:rPr>
                <w:rFonts w:ascii="Montserrat Light" w:eastAsia="Times New Roman" w:hAnsi="Montserrat Light"/>
                <w:sz w:val="18"/>
                <w:szCs w:val="18"/>
                <w:lang w:eastAsia="es-MX"/>
              </w:rPr>
            </w:pPr>
            <w:r w:rsidRPr="00BB22E9">
              <w:rPr>
                <w:rFonts w:ascii="Montserrat Light" w:eastAsia="Times New Roman" w:hAnsi="Montserrat Light"/>
                <w:bCs/>
                <w:sz w:val="18"/>
                <w:szCs w:val="18"/>
                <w:lang w:eastAsia="es-MX"/>
              </w:rPr>
              <w:t>Co-Presidente de COEVA</w:t>
            </w:r>
          </w:p>
        </w:tc>
        <w:tc>
          <w:tcPr>
            <w:tcW w:w="4734" w:type="dxa"/>
          </w:tcPr>
          <w:p w14:paraId="26E2A3C1" w14:textId="77777777" w:rsidR="000B0D1F" w:rsidRPr="00BB22E9" w:rsidRDefault="000B0D1F" w:rsidP="00BB22E9">
            <w:pPr>
              <w:spacing w:line="276" w:lineRule="auto"/>
              <w:ind w:left="319" w:right="-377"/>
              <w:rPr>
                <w:rFonts w:ascii="Montserrat Light" w:eastAsia="Times New Roman" w:hAnsi="Montserrat Light"/>
                <w:sz w:val="18"/>
                <w:szCs w:val="18"/>
                <w:lang w:eastAsia="es-MX"/>
              </w:rPr>
            </w:pPr>
          </w:p>
          <w:p w14:paraId="5FB0ED97" w14:textId="77777777" w:rsidR="000B0D1F" w:rsidRPr="00BB22E9" w:rsidRDefault="000B0D1F" w:rsidP="00BB22E9">
            <w:pPr>
              <w:spacing w:line="276" w:lineRule="auto"/>
              <w:ind w:left="319"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Mtra. Maria Del Carmen Salvatori Bronca</w:t>
            </w:r>
          </w:p>
          <w:p w14:paraId="2197A8D4" w14:textId="0681C260" w:rsidR="000B0D1F" w:rsidRPr="00BB22E9" w:rsidRDefault="000B0D1F" w:rsidP="00BB22E9">
            <w:pPr>
              <w:spacing w:line="276" w:lineRule="auto"/>
              <w:ind w:left="319" w:right="-377"/>
              <w:rPr>
                <w:rFonts w:ascii="Montserrat Light" w:eastAsia="Times New Roman" w:hAnsi="Montserrat Light"/>
                <w:bCs/>
                <w:sz w:val="18"/>
                <w:szCs w:val="18"/>
                <w:lang w:eastAsia="es-MX"/>
              </w:rPr>
            </w:pPr>
            <w:r w:rsidRPr="00BB22E9">
              <w:rPr>
                <w:rFonts w:ascii="Montserrat Light" w:eastAsia="Times New Roman" w:hAnsi="Montserrat Light"/>
                <w:bCs/>
                <w:sz w:val="18"/>
                <w:szCs w:val="18"/>
                <w:lang w:eastAsia="es-MX"/>
              </w:rPr>
              <w:t>Directora General de Acreditación, Incorporación y Revalidación (DGAIR/SEP)</w:t>
            </w:r>
          </w:p>
          <w:p w14:paraId="523480DD" w14:textId="77777777" w:rsidR="000B0D1F" w:rsidRPr="00BB22E9" w:rsidRDefault="000B0D1F" w:rsidP="00BB22E9">
            <w:pPr>
              <w:spacing w:line="276" w:lineRule="auto"/>
              <w:ind w:left="319" w:right="-377"/>
              <w:rPr>
                <w:rFonts w:ascii="Montserrat Light" w:eastAsia="Times New Roman" w:hAnsi="Montserrat Light" w:cs="Arial"/>
                <w:sz w:val="18"/>
                <w:szCs w:val="18"/>
                <w:lang w:eastAsia="es-MX"/>
              </w:rPr>
            </w:pPr>
            <w:r w:rsidRPr="00BB22E9">
              <w:rPr>
                <w:rFonts w:ascii="Montserrat Light" w:eastAsia="Times New Roman" w:hAnsi="Montserrat Light"/>
                <w:bCs/>
                <w:sz w:val="18"/>
                <w:szCs w:val="18"/>
                <w:lang w:eastAsia="es-MX"/>
              </w:rPr>
              <w:t>Co-Presidente de COEVA</w:t>
            </w:r>
          </w:p>
        </w:tc>
      </w:tr>
      <w:tr w:rsidR="000B0D1F" w:rsidRPr="00BB22E9" w14:paraId="551860BB" w14:textId="77777777" w:rsidTr="00BB22E9">
        <w:trPr>
          <w:trHeight w:val="1075"/>
          <w:jc w:val="center"/>
        </w:trPr>
        <w:tc>
          <w:tcPr>
            <w:tcW w:w="4395" w:type="dxa"/>
          </w:tcPr>
          <w:p w14:paraId="1F4C8742" w14:textId="77777777" w:rsidR="000B0D1F" w:rsidRPr="00BB22E9" w:rsidRDefault="000B0D1F" w:rsidP="00BB22E9">
            <w:pPr>
              <w:spacing w:line="276" w:lineRule="auto"/>
              <w:ind w:right="-377"/>
              <w:rPr>
                <w:rFonts w:ascii="Montserrat Light" w:eastAsia="Times New Roman" w:hAnsi="Montserrat Light" w:cs="Times New Roman"/>
                <w:sz w:val="18"/>
                <w:szCs w:val="18"/>
                <w:lang w:eastAsia="es-MX"/>
              </w:rPr>
            </w:pPr>
          </w:p>
          <w:p w14:paraId="55EDBF13" w14:textId="3B0A97C5" w:rsidR="000B0D1F" w:rsidRPr="00BB22E9" w:rsidRDefault="000B0D1F" w:rsidP="00BB22E9">
            <w:pPr>
              <w:spacing w:line="276" w:lineRule="auto"/>
              <w:ind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Dra. Magdalena Delgado Bernal</w:t>
            </w:r>
          </w:p>
          <w:p w14:paraId="1CC81C6A" w14:textId="77777777" w:rsidR="000B0D1F" w:rsidRPr="00BB22E9" w:rsidRDefault="000B0D1F" w:rsidP="00BB22E9">
            <w:pPr>
              <w:spacing w:line="276" w:lineRule="auto"/>
              <w:ind w:right="-377"/>
              <w:rPr>
                <w:rFonts w:ascii="Montserrat Light" w:eastAsia="Times New Roman" w:hAnsi="Montserrat Light" w:cs="Arial"/>
                <w:sz w:val="18"/>
                <w:szCs w:val="18"/>
                <w:lang w:eastAsia="es-MX"/>
              </w:rPr>
            </w:pPr>
            <w:r w:rsidRPr="00BB22E9">
              <w:rPr>
                <w:rFonts w:ascii="Montserrat Light" w:eastAsia="Times New Roman" w:hAnsi="Montserrat Light"/>
                <w:bCs/>
                <w:sz w:val="18"/>
                <w:szCs w:val="18"/>
                <w:lang w:eastAsia="es-MX"/>
              </w:rPr>
              <w:t>Director de Educación en Salud de la Dirección General de Calidad y Educación en Salud (DES/DGCES)</w:t>
            </w:r>
          </w:p>
        </w:tc>
        <w:tc>
          <w:tcPr>
            <w:tcW w:w="4734" w:type="dxa"/>
          </w:tcPr>
          <w:p w14:paraId="43F6C02F" w14:textId="77777777" w:rsidR="000B0D1F" w:rsidRPr="00BB22E9" w:rsidRDefault="000B0D1F" w:rsidP="00BB22E9">
            <w:pPr>
              <w:spacing w:line="276" w:lineRule="auto"/>
              <w:ind w:left="319" w:right="-377"/>
              <w:rPr>
                <w:rFonts w:ascii="Montserrat Light" w:eastAsia="Times New Roman" w:hAnsi="Montserrat Light" w:cs="Times New Roman"/>
                <w:sz w:val="18"/>
                <w:szCs w:val="18"/>
                <w:lang w:eastAsia="es-MX"/>
              </w:rPr>
            </w:pPr>
          </w:p>
          <w:p w14:paraId="6C37B552" w14:textId="206D3191" w:rsidR="000B0D1F" w:rsidRPr="00BB22E9" w:rsidRDefault="000B0D1F" w:rsidP="00BB22E9">
            <w:pPr>
              <w:spacing w:line="276" w:lineRule="auto"/>
              <w:ind w:left="319"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Mtra. Liliana González Mier</w:t>
            </w:r>
          </w:p>
          <w:p w14:paraId="3033FA5C" w14:textId="77777777" w:rsidR="000B0D1F" w:rsidRPr="00BB22E9" w:rsidRDefault="000B0D1F" w:rsidP="00BB22E9">
            <w:pPr>
              <w:spacing w:line="276" w:lineRule="auto"/>
              <w:ind w:left="319" w:right="-377"/>
              <w:rPr>
                <w:rFonts w:ascii="Montserrat Light" w:eastAsia="Times New Roman" w:hAnsi="Montserrat Light" w:cs="Arial"/>
                <w:sz w:val="18"/>
                <w:szCs w:val="18"/>
                <w:lang w:eastAsia="es-MX"/>
              </w:rPr>
            </w:pPr>
            <w:r w:rsidRPr="00BB22E9">
              <w:rPr>
                <w:rFonts w:ascii="Montserrat Light" w:eastAsia="Times New Roman" w:hAnsi="Montserrat Light"/>
                <w:bCs/>
                <w:sz w:val="18"/>
                <w:szCs w:val="18"/>
                <w:lang w:eastAsia="es-MX"/>
              </w:rPr>
              <w:t>Directora de Instituciones Particulares de Educación Superior (DIPES/SEP)</w:t>
            </w:r>
          </w:p>
        </w:tc>
      </w:tr>
      <w:tr w:rsidR="000B0D1F" w:rsidRPr="00BB22E9" w14:paraId="6D730460" w14:textId="77777777" w:rsidTr="00BB22E9">
        <w:trPr>
          <w:trHeight w:val="549"/>
          <w:jc w:val="center"/>
        </w:trPr>
        <w:tc>
          <w:tcPr>
            <w:tcW w:w="4395" w:type="dxa"/>
          </w:tcPr>
          <w:p w14:paraId="2343C073" w14:textId="77777777" w:rsidR="000B0D1F" w:rsidRPr="00BB22E9" w:rsidRDefault="000B0D1F" w:rsidP="00BB22E9">
            <w:pPr>
              <w:spacing w:line="276" w:lineRule="auto"/>
              <w:ind w:right="-377"/>
              <w:rPr>
                <w:rFonts w:ascii="Montserrat Light" w:eastAsia="Times New Roman" w:hAnsi="Montserrat Light" w:cs="Times New Roman"/>
                <w:sz w:val="18"/>
                <w:szCs w:val="18"/>
                <w:lang w:eastAsia="es-MX"/>
              </w:rPr>
            </w:pPr>
          </w:p>
          <w:p w14:paraId="793ABF6F" w14:textId="181348B7" w:rsidR="000B0D1F" w:rsidRPr="00BB22E9" w:rsidRDefault="000B0D1F" w:rsidP="00BB22E9">
            <w:pPr>
              <w:spacing w:line="276" w:lineRule="auto"/>
              <w:ind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Lic. Omar Antonio Nicolás Tovar Ornelas</w:t>
            </w:r>
          </w:p>
          <w:p w14:paraId="5DCF0659" w14:textId="77777777" w:rsidR="000B0D1F" w:rsidRPr="00BB22E9" w:rsidRDefault="000B0D1F" w:rsidP="00BB22E9">
            <w:pPr>
              <w:spacing w:line="276" w:lineRule="auto"/>
              <w:ind w:right="-377"/>
              <w:rPr>
                <w:rFonts w:ascii="Montserrat Light" w:eastAsia="Times New Roman" w:hAnsi="Montserrat Light"/>
                <w:sz w:val="18"/>
                <w:szCs w:val="18"/>
                <w:lang w:eastAsia="es-MX"/>
              </w:rPr>
            </w:pPr>
            <w:r w:rsidRPr="00BB22E9">
              <w:rPr>
                <w:rFonts w:ascii="Montserrat Light" w:eastAsia="Times New Roman" w:hAnsi="Montserrat Light"/>
                <w:bCs/>
                <w:sz w:val="18"/>
                <w:szCs w:val="18"/>
                <w:lang w:eastAsia="es-MX"/>
              </w:rPr>
              <w:t>Representante de la Secretaría de Hacienda y Crédito Público (SHCP)</w:t>
            </w:r>
          </w:p>
        </w:tc>
        <w:tc>
          <w:tcPr>
            <w:tcW w:w="4734" w:type="dxa"/>
          </w:tcPr>
          <w:p w14:paraId="6A337C71" w14:textId="77777777" w:rsidR="000B0D1F" w:rsidRPr="00BB22E9" w:rsidRDefault="000B0D1F" w:rsidP="00BB22E9">
            <w:pPr>
              <w:spacing w:line="276" w:lineRule="auto"/>
              <w:ind w:left="319" w:right="-377"/>
              <w:rPr>
                <w:rFonts w:ascii="Montserrat Light" w:eastAsia="Times New Roman" w:hAnsi="Montserrat Light"/>
                <w:sz w:val="18"/>
                <w:szCs w:val="18"/>
                <w:lang w:eastAsia="es-MX"/>
              </w:rPr>
            </w:pPr>
          </w:p>
          <w:p w14:paraId="5439DB68" w14:textId="77777777" w:rsidR="000B0D1F" w:rsidRPr="00BB22E9" w:rsidRDefault="000B0D1F" w:rsidP="00BB22E9">
            <w:pPr>
              <w:spacing w:line="276" w:lineRule="auto"/>
              <w:ind w:left="319"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Dra. Ana Luisa Munive Aragón</w:t>
            </w:r>
          </w:p>
          <w:p w14:paraId="4AA31540" w14:textId="77777777" w:rsidR="000B0D1F" w:rsidRPr="00BB22E9" w:rsidRDefault="000B0D1F" w:rsidP="00BB22E9">
            <w:pPr>
              <w:spacing w:line="276" w:lineRule="auto"/>
              <w:ind w:left="319" w:right="-377"/>
              <w:rPr>
                <w:rFonts w:ascii="Montserrat Light" w:eastAsia="Times New Roman" w:hAnsi="Montserrat Light"/>
                <w:sz w:val="18"/>
                <w:szCs w:val="18"/>
                <w:lang w:eastAsia="es-MX"/>
              </w:rPr>
            </w:pPr>
            <w:r w:rsidRPr="00BB22E9">
              <w:rPr>
                <w:rFonts w:ascii="Montserrat Light" w:eastAsia="Times New Roman" w:hAnsi="Montserrat Light"/>
                <w:bCs/>
                <w:sz w:val="18"/>
                <w:szCs w:val="18"/>
                <w:lang w:eastAsia="es-MX"/>
              </w:rPr>
              <w:t>Titular de la División de Programas Educativos del Instituto Mexicano del Seguro Social (IMSS)</w:t>
            </w:r>
          </w:p>
        </w:tc>
      </w:tr>
      <w:tr w:rsidR="000B0D1F" w:rsidRPr="00BB22E9" w14:paraId="3A05CB98" w14:textId="77777777" w:rsidTr="00BB22E9">
        <w:trPr>
          <w:trHeight w:val="1304"/>
          <w:jc w:val="center"/>
        </w:trPr>
        <w:tc>
          <w:tcPr>
            <w:tcW w:w="4395" w:type="dxa"/>
          </w:tcPr>
          <w:p w14:paraId="707BC5B1" w14:textId="77777777" w:rsidR="000B0D1F" w:rsidRPr="00BB22E9" w:rsidRDefault="000B0D1F" w:rsidP="00BB22E9">
            <w:pPr>
              <w:spacing w:line="276" w:lineRule="auto"/>
              <w:ind w:right="-377"/>
              <w:rPr>
                <w:rFonts w:ascii="Montserrat Light" w:eastAsia="Times New Roman" w:hAnsi="Montserrat Light"/>
                <w:sz w:val="18"/>
                <w:szCs w:val="18"/>
                <w:lang w:eastAsia="es-MX"/>
              </w:rPr>
            </w:pPr>
          </w:p>
          <w:p w14:paraId="575C0A04" w14:textId="77777777" w:rsidR="000B0D1F" w:rsidRPr="00BB22E9" w:rsidRDefault="000B0D1F" w:rsidP="00BB22E9">
            <w:pPr>
              <w:spacing w:line="276" w:lineRule="auto"/>
              <w:ind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Dra. Dylan Lucia Díaz Chiguer</w:t>
            </w:r>
          </w:p>
          <w:p w14:paraId="00F918E5" w14:textId="77777777" w:rsidR="000B0D1F" w:rsidRPr="00BB22E9" w:rsidRDefault="000B0D1F" w:rsidP="00BB22E9">
            <w:pPr>
              <w:spacing w:line="276" w:lineRule="auto"/>
              <w:ind w:right="-377"/>
              <w:rPr>
                <w:rFonts w:ascii="Montserrat Light" w:eastAsia="Times New Roman" w:hAnsi="Montserrat Light"/>
                <w:sz w:val="18"/>
                <w:szCs w:val="18"/>
                <w:lang w:eastAsia="es-MX"/>
              </w:rPr>
            </w:pPr>
            <w:r w:rsidRPr="00BB22E9">
              <w:rPr>
                <w:rFonts w:ascii="Montserrat Light" w:eastAsia="Times New Roman" w:hAnsi="Montserrat Light"/>
                <w:bCs/>
                <w:sz w:val="18"/>
                <w:szCs w:val="18"/>
                <w:lang w:eastAsia="es-MX"/>
              </w:rPr>
              <w:t>Jefa de Servicios y Enseñanza e Investigación del Instituto de Seguridad y Servicios Sociales de los Trabajadores del Estado (ISSSTE)</w:t>
            </w:r>
          </w:p>
        </w:tc>
        <w:tc>
          <w:tcPr>
            <w:tcW w:w="4734" w:type="dxa"/>
          </w:tcPr>
          <w:p w14:paraId="6F3CA9B5" w14:textId="77777777" w:rsidR="000B0D1F" w:rsidRPr="00BB22E9" w:rsidRDefault="000B0D1F" w:rsidP="00BB22E9">
            <w:pPr>
              <w:spacing w:line="276" w:lineRule="auto"/>
              <w:ind w:left="319" w:right="-377"/>
              <w:rPr>
                <w:rFonts w:ascii="Montserrat Light" w:eastAsia="Times New Roman" w:hAnsi="Montserrat Light"/>
                <w:sz w:val="18"/>
                <w:szCs w:val="18"/>
                <w:lang w:eastAsia="es-MX"/>
              </w:rPr>
            </w:pPr>
          </w:p>
          <w:p w14:paraId="05477E84" w14:textId="77777777" w:rsidR="000B0D1F" w:rsidRPr="00BB22E9" w:rsidRDefault="000B0D1F" w:rsidP="00BB22E9">
            <w:pPr>
              <w:spacing w:line="276" w:lineRule="auto"/>
              <w:ind w:left="319"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Dr. Ricardo F. Zúñiga López</w:t>
            </w:r>
          </w:p>
          <w:p w14:paraId="22CD536A" w14:textId="77777777" w:rsidR="000B0D1F" w:rsidRPr="00BB22E9" w:rsidRDefault="000B0D1F" w:rsidP="00BB22E9">
            <w:pPr>
              <w:spacing w:line="276" w:lineRule="auto"/>
              <w:ind w:left="319" w:right="-377"/>
              <w:rPr>
                <w:rFonts w:ascii="Montserrat Light" w:eastAsia="Times New Roman" w:hAnsi="Montserrat Light"/>
                <w:sz w:val="18"/>
                <w:szCs w:val="18"/>
                <w:lang w:eastAsia="es-MX"/>
              </w:rPr>
            </w:pPr>
            <w:r w:rsidRPr="00BB22E9">
              <w:rPr>
                <w:rFonts w:ascii="Montserrat Light" w:eastAsia="Times New Roman" w:hAnsi="Montserrat Light"/>
                <w:bCs/>
                <w:sz w:val="18"/>
                <w:szCs w:val="18"/>
                <w:lang w:eastAsia="es-MX"/>
              </w:rPr>
              <w:t>Titular del Órgano Interno de Control en el Sistema Nacional para el Desarrollo Integral de la Familia (SNDIF)</w:t>
            </w:r>
          </w:p>
        </w:tc>
      </w:tr>
      <w:tr w:rsidR="000B0D1F" w:rsidRPr="00BB22E9" w14:paraId="68AB2A15" w14:textId="77777777" w:rsidTr="00BB22E9">
        <w:trPr>
          <w:trHeight w:val="1304"/>
          <w:jc w:val="center"/>
        </w:trPr>
        <w:tc>
          <w:tcPr>
            <w:tcW w:w="4395" w:type="dxa"/>
          </w:tcPr>
          <w:p w14:paraId="0B606801" w14:textId="77777777" w:rsidR="000B0D1F" w:rsidRPr="00BB22E9" w:rsidRDefault="000B0D1F" w:rsidP="00BB22E9">
            <w:pPr>
              <w:spacing w:line="276" w:lineRule="auto"/>
              <w:ind w:right="-377"/>
              <w:rPr>
                <w:rFonts w:ascii="Montserrat Light" w:eastAsia="Times New Roman" w:hAnsi="Montserrat Light"/>
                <w:sz w:val="18"/>
                <w:szCs w:val="18"/>
                <w:lang w:eastAsia="es-MX"/>
              </w:rPr>
            </w:pPr>
          </w:p>
          <w:p w14:paraId="0C82A36A" w14:textId="77777777" w:rsidR="000B0D1F" w:rsidRPr="00BB22E9" w:rsidRDefault="000B0D1F" w:rsidP="00BB22E9">
            <w:pPr>
              <w:spacing w:line="276" w:lineRule="auto"/>
              <w:ind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Mtro. Andrés Madrigal Hernández</w:t>
            </w:r>
          </w:p>
          <w:p w14:paraId="0AC3E411" w14:textId="77777777" w:rsidR="000B0D1F" w:rsidRPr="00BB22E9" w:rsidRDefault="000B0D1F" w:rsidP="00BB22E9">
            <w:pPr>
              <w:spacing w:line="276" w:lineRule="auto"/>
              <w:ind w:right="-377"/>
              <w:rPr>
                <w:rFonts w:ascii="Montserrat Light" w:eastAsia="Times New Roman" w:hAnsi="Montserrat Light"/>
                <w:sz w:val="18"/>
                <w:szCs w:val="18"/>
                <w:lang w:eastAsia="es-MX"/>
              </w:rPr>
            </w:pPr>
            <w:r w:rsidRPr="00BB22E9">
              <w:rPr>
                <w:rFonts w:ascii="Montserrat Light" w:eastAsia="Times New Roman" w:hAnsi="Montserrat Light"/>
                <w:bCs/>
                <w:sz w:val="18"/>
                <w:szCs w:val="18"/>
                <w:lang w:eastAsia="es-MX"/>
              </w:rPr>
              <w:t>Director de Diseño Curricular del Colegio Nacional de Educación Profesional Técnica (CONALEP)</w:t>
            </w:r>
          </w:p>
        </w:tc>
        <w:tc>
          <w:tcPr>
            <w:tcW w:w="4734" w:type="dxa"/>
          </w:tcPr>
          <w:p w14:paraId="18110964" w14:textId="77777777" w:rsidR="000B0D1F" w:rsidRPr="00BB22E9" w:rsidRDefault="000B0D1F" w:rsidP="00BB22E9">
            <w:pPr>
              <w:spacing w:line="276" w:lineRule="auto"/>
              <w:ind w:left="319" w:right="-377"/>
              <w:rPr>
                <w:rFonts w:ascii="Montserrat Light" w:eastAsia="Times New Roman" w:hAnsi="Montserrat Light"/>
                <w:sz w:val="18"/>
                <w:szCs w:val="18"/>
                <w:lang w:eastAsia="es-MX"/>
              </w:rPr>
            </w:pPr>
          </w:p>
          <w:p w14:paraId="60A1F10E" w14:textId="77777777" w:rsidR="000B0D1F" w:rsidRPr="00BB22E9" w:rsidRDefault="000B0D1F" w:rsidP="00BB22E9">
            <w:pPr>
              <w:spacing w:line="276" w:lineRule="auto"/>
              <w:ind w:left="319"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Dr. Gustavo Reyes Terán</w:t>
            </w:r>
          </w:p>
          <w:p w14:paraId="3FA99AF9" w14:textId="77777777" w:rsidR="000B0D1F" w:rsidRPr="00BB22E9" w:rsidRDefault="000B0D1F" w:rsidP="00BB22E9">
            <w:pPr>
              <w:spacing w:line="276" w:lineRule="auto"/>
              <w:ind w:left="319" w:right="-377"/>
              <w:rPr>
                <w:rFonts w:ascii="Montserrat Light" w:eastAsia="Times New Roman" w:hAnsi="Montserrat Light"/>
                <w:sz w:val="18"/>
                <w:szCs w:val="18"/>
                <w:lang w:eastAsia="es-MX"/>
              </w:rPr>
            </w:pPr>
            <w:r w:rsidRPr="00BB22E9">
              <w:rPr>
                <w:rFonts w:ascii="Montserrat Light" w:eastAsia="Times New Roman" w:hAnsi="Montserrat Light"/>
                <w:bCs/>
                <w:sz w:val="18"/>
                <w:szCs w:val="18"/>
                <w:lang w:eastAsia="es-MX"/>
              </w:rPr>
              <w:t>Director General de Coordinación de los Institutos Nacionales de Salud de la Comisión Coordinadora de Institutos Nacionales de Salud y Hospitales de Alta Especialidad (CCINSHAE)</w:t>
            </w:r>
          </w:p>
        </w:tc>
      </w:tr>
      <w:tr w:rsidR="000B0D1F" w:rsidRPr="00BB22E9" w14:paraId="02FEFD50" w14:textId="77777777" w:rsidTr="00BB22E9">
        <w:trPr>
          <w:trHeight w:val="1304"/>
          <w:jc w:val="center"/>
        </w:trPr>
        <w:tc>
          <w:tcPr>
            <w:tcW w:w="4395" w:type="dxa"/>
          </w:tcPr>
          <w:p w14:paraId="097A497D" w14:textId="77777777" w:rsidR="000B0D1F" w:rsidRPr="00BB22E9" w:rsidRDefault="000B0D1F" w:rsidP="00BB22E9">
            <w:pPr>
              <w:spacing w:line="276" w:lineRule="auto"/>
              <w:ind w:right="-377"/>
              <w:rPr>
                <w:rFonts w:ascii="Montserrat Light" w:eastAsia="Times New Roman" w:hAnsi="Montserrat Light"/>
                <w:sz w:val="18"/>
                <w:szCs w:val="18"/>
                <w:lang w:eastAsia="es-MX"/>
              </w:rPr>
            </w:pPr>
          </w:p>
          <w:p w14:paraId="3361FC6E" w14:textId="77777777" w:rsidR="000B0D1F" w:rsidRPr="00BB22E9" w:rsidRDefault="000B0D1F" w:rsidP="00BB22E9">
            <w:pPr>
              <w:spacing w:line="276" w:lineRule="auto"/>
              <w:ind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Mtro.  Jaime Valls Esponda</w:t>
            </w:r>
          </w:p>
          <w:p w14:paraId="511DCE65" w14:textId="77777777" w:rsidR="000B0D1F" w:rsidRPr="00BB22E9" w:rsidRDefault="000B0D1F" w:rsidP="00BB22E9">
            <w:pPr>
              <w:spacing w:line="276" w:lineRule="auto"/>
              <w:ind w:right="-377"/>
              <w:rPr>
                <w:rFonts w:ascii="Montserrat Light" w:eastAsia="Times New Roman" w:hAnsi="Montserrat Light"/>
                <w:sz w:val="18"/>
                <w:szCs w:val="18"/>
                <w:lang w:eastAsia="es-MX"/>
              </w:rPr>
            </w:pPr>
            <w:r w:rsidRPr="00BB22E9">
              <w:rPr>
                <w:rFonts w:ascii="Montserrat Light" w:eastAsia="Times New Roman" w:hAnsi="Montserrat Light"/>
                <w:bCs/>
                <w:sz w:val="18"/>
                <w:szCs w:val="18"/>
                <w:lang w:eastAsia="es-MX"/>
              </w:rPr>
              <w:t>Presidente de la Asociación Nacional de Universidades e Instituciones de Educación Superior (ANUIES)</w:t>
            </w:r>
          </w:p>
        </w:tc>
        <w:tc>
          <w:tcPr>
            <w:tcW w:w="4734" w:type="dxa"/>
          </w:tcPr>
          <w:p w14:paraId="7F83C8A3" w14:textId="77777777" w:rsidR="000B0D1F" w:rsidRPr="00BB22E9" w:rsidRDefault="000B0D1F" w:rsidP="00BB22E9">
            <w:pPr>
              <w:spacing w:line="276" w:lineRule="auto"/>
              <w:ind w:left="319" w:right="-377"/>
              <w:rPr>
                <w:rFonts w:ascii="Montserrat Light" w:eastAsia="Times New Roman" w:hAnsi="Montserrat Light"/>
                <w:sz w:val="18"/>
                <w:szCs w:val="18"/>
                <w:lang w:eastAsia="es-MX"/>
              </w:rPr>
            </w:pPr>
          </w:p>
          <w:p w14:paraId="7DB50E25" w14:textId="77777777" w:rsidR="000B0D1F" w:rsidRPr="00BB22E9" w:rsidRDefault="000B0D1F" w:rsidP="00BB22E9">
            <w:pPr>
              <w:spacing w:line="276" w:lineRule="auto"/>
              <w:ind w:left="319" w:right="-377"/>
              <w:rPr>
                <w:rFonts w:ascii="Montserrat Light" w:eastAsia="Times New Roman" w:hAnsi="Montserrat Light"/>
                <w:b/>
                <w:sz w:val="18"/>
                <w:szCs w:val="18"/>
                <w:lang w:eastAsia="es-MX"/>
              </w:rPr>
            </w:pPr>
            <w:r w:rsidRPr="00BB22E9">
              <w:rPr>
                <w:rFonts w:ascii="Montserrat Light" w:eastAsia="Times New Roman" w:hAnsi="Montserrat Light"/>
                <w:b/>
                <w:sz w:val="18"/>
                <w:szCs w:val="18"/>
                <w:lang w:eastAsia="es-MX"/>
              </w:rPr>
              <w:t>Dr. José Halabe Cherem</w:t>
            </w:r>
          </w:p>
          <w:p w14:paraId="25ECA83D" w14:textId="77777777" w:rsidR="000B0D1F" w:rsidRPr="00BB22E9" w:rsidRDefault="000B0D1F" w:rsidP="00BB22E9">
            <w:pPr>
              <w:spacing w:line="276" w:lineRule="auto"/>
              <w:ind w:left="319" w:right="-377"/>
              <w:rPr>
                <w:rFonts w:ascii="Montserrat Light" w:eastAsia="Times New Roman" w:hAnsi="Montserrat Light"/>
                <w:sz w:val="18"/>
                <w:szCs w:val="18"/>
                <w:lang w:eastAsia="es-MX"/>
              </w:rPr>
            </w:pPr>
            <w:r w:rsidRPr="00BB22E9">
              <w:rPr>
                <w:rFonts w:ascii="Montserrat Light" w:eastAsia="Times New Roman" w:hAnsi="Montserrat Light"/>
                <w:bCs/>
                <w:sz w:val="18"/>
                <w:szCs w:val="18"/>
                <w:lang w:eastAsia="es-MX"/>
              </w:rPr>
              <w:t>Presidente de la Academia Nacional de Medicina (ANM)</w:t>
            </w:r>
          </w:p>
        </w:tc>
      </w:tr>
    </w:tbl>
    <w:p w14:paraId="53E62F4A" w14:textId="77777777" w:rsidR="006661AC" w:rsidRDefault="006661AC" w:rsidP="006661AC">
      <w:pPr>
        <w:ind w:right="-377"/>
        <w:jc w:val="center"/>
        <w:rPr>
          <w:rFonts w:ascii="Montserrat Light" w:eastAsia="Times New Roman" w:hAnsi="Montserrat Light" w:cs="Arial"/>
          <w:b/>
          <w:bCs/>
          <w:sz w:val="20"/>
          <w:szCs w:val="20"/>
          <w:lang w:eastAsia="es-MX"/>
        </w:rPr>
      </w:pPr>
    </w:p>
    <w:p w14:paraId="5030946B" w14:textId="77777777" w:rsidR="006661AC" w:rsidRDefault="006661AC" w:rsidP="006661AC">
      <w:pPr>
        <w:ind w:right="-377"/>
        <w:jc w:val="center"/>
        <w:rPr>
          <w:rFonts w:ascii="Montserrat Light" w:eastAsia="Times New Roman" w:hAnsi="Montserrat Light" w:cs="Arial"/>
          <w:b/>
          <w:bCs/>
          <w:sz w:val="20"/>
          <w:szCs w:val="20"/>
          <w:lang w:eastAsia="es-MX"/>
        </w:rPr>
      </w:pPr>
    </w:p>
    <w:p w14:paraId="2627B1EB" w14:textId="77777777" w:rsidR="006661AC" w:rsidRDefault="006661AC" w:rsidP="006661AC">
      <w:pPr>
        <w:ind w:right="-377"/>
        <w:jc w:val="center"/>
        <w:rPr>
          <w:rFonts w:ascii="Montserrat Light" w:eastAsia="Times New Roman" w:hAnsi="Montserrat Light" w:cs="Arial"/>
          <w:b/>
          <w:bCs/>
          <w:sz w:val="20"/>
          <w:szCs w:val="20"/>
          <w:lang w:eastAsia="es-MX"/>
        </w:rPr>
      </w:pPr>
    </w:p>
    <w:p w14:paraId="2B871D70" w14:textId="77777777" w:rsidR="006661AC" w:rsidRDefault="006661AC" w:rsidP="006661AC">
      <w:pPr>
        <w:ind w:right="-377"/>
        <w:jc w:val="center"/>
        <w:rPr>
          <w:rFonts w:ascii="Montserrat Light" w:eastAsia="Times New Roman" w:hAnsi="Montserrat Light" w:cs="Arial"/>
          <w:b/>
          <w:bCs/>
          <w:sz w:val="20"/>
          <w:szCs w:val="20"/>
          <w:lang w:eastAsia="es-MX"/>
        </w:rPr>
      </w:pPr>
    </w:p>
    <w:p w14:paraId="1CFDD5FA" w14:textId="77777777" w:rsidR="006661AC" w:rsidRDefault="006661AC" w:rsidP="006661AC">
      <w:pPr>
        <w:ind w:right="-377"/>
        <w:jc w:val="center"/>
        <w:rPr>
          <w:rFonts w:ascii="Montserrat Light" w:eastAsia="Times New Roman" w:hAnsi="Montserrat Light" w:cs="Arial"/>
          <w:b/>
          <w:bCs/>
          <w:sz w:val="20"/>
          <w:szCs w:val="20"/>
          <w:lang w:eastAsia="es-MX"/>
        </w:rPr>
      </w:pPr>
    </w:p>
    <w:p w14:paraId="1672A0B9" w14:textId="77777777" w:rsidR="006661AC" w:rsidRDefault="006661AC" w:rsidP="006661AC">
      <w:pPr>
        <w:ind w:right="-377"/>
        <w:jc w:val="center"/>
        <w:rPr>
          <w:rFonts w:ascii="Montserrat Light" w:eastAsia="Times New Roman" w:hAnsi="Montserrat Light" w:cs="Arial"/>
          <w:b/>
          <w:bCs/>
          <w:sz w:val="20"/>
          <w:szCs w:val="20"/>
          <w:lang w:eastAsia="es-MX"/>
        </w:rPr>
      </w:pPr>
    </w:p>
    <w:p w14:paraId="6CAB07EC" w14:textId="77777777" w:rsidR="006661AC" w:rsidRDefault="006661AC" w:rsidP="006661AC">
      <w:pPr>
        <w:ind w:right="-377"/>
        <w:jc w:val="center"/>
        <w:rPr>
          <w:rFonts w:ascii="Montserrat Light" w:eastAsia="Times New Roman" w:hAnsi="Montserrat Light" w:cs="Arial"/>
          <w:b/>
          <w:bCs/>
          <w:sz w:val="20"/>
          <w:szCs w:val="20"/>
          <w:lang w:eastAsia="es-MX"/>
        </w:rPr>
      </w:pPr>
    </w:p>
    <w:p w14:paraId="519B1CE4" w14:textId="77777777" w:rsidR="006661AC" w:rsidRDefault="006661AC" w:rsidP="006661AC">
      <w:pPr>
        <w:ind w:right="-377"/>
        <w:jc w:val="center"/>
        <w:rPr>
          <w:rFonts w:ascii="Montserrat Light" w:eastAsia="Times New Roman" w:hAnsi="Montserrat Light" w:cs="Arial"/>
          <w:b/>
          <w:bCs/>
          <w:sz w:val="20"/>
          <w:szCs w:val="20"/>
          <w:lang w:eastAsia="es-MX"/>
        </w:rPr>
      </w:pPr>
    </w:p>
    <w:p w14:paraId="31E039D5" w14:textId="77777777" w:rsidR="006661AC" w:rsidRDefault="006661AC" w:rsidP="006661AC">
      <w:pPr>
        <w:ind w:right="-377"/>
        <w:jc w:val="center"/>
        <w:rPr>
          <w:rFonts w:ascii="Montserrat Light" w:eastAsia="Times New Roman" w:hAnsi="Montserrat Light" w:cs="Arial"/>
          <w:b/>
          <w:bCs/>
          <w:sz w:val="20"/>
          <w:szCs w:val="20"/>
          <w:lang w:eastAsia="es-MX"/>
        </w:rPr>
      </w:pPr>
    </w:p>
    <w:p w14:paraId="75C7806D" w14:textId="508C4FDA" w:rsidR="00B8498E" w:rsidRPr="003A3618" w:rsidRDefault="00B8498E" w:rsidP="006661AC">
      <w:pPr>
        <w:ind w:right="-377"/>
        <w:jc w:val="center"/>
        <w:rPr>
          <w:rFonts w:ascii="Montserrat" w:eastAsia="Times New Roman" w:hAnsi="Montserrat"/>
          <w:bCs/>
          <w:color w:val="9F2241"/>
          <w:sz w:val="40"/>
          <w:szCs w:val="40"/>
          <w:lang w:eastAsia="es-MX"/>
        </w:rPr>
      </w:pPr>
      <w:r w:rsidRPr="003A3618">
        <w:rPr>
          <w:rFonts w:ascii="Montserrat" w:eastAsia="Times New Roman" w:hAnsi="Montserrat"/>
          <w:bCs/>
          <w:color w:val="9F2241"/>
          <w:sz w:val="40"/>
          <w:szCs w:val="40"/>
          <w:lang w:eastAsia="es-MX"/>
        </w:rPr>
        <w:t>GRUPO DE TRABAJO</w:t>
      </w:r>
    </w:p>
    <w:p w14:paraId="0196D74D" w14:textId="77777777" w:rsidR="00B8498E" w:rsidRPr="00BA7D9E" w:rsidRDefault="00B8498E" w:rsidP="006661AC">
      <w:pPr>
        <w:ind w:right="-377"/>
        <w:jc w:val="center"/>
        <w:rPr>
          <w:rFonts w:ascii="Montserrat Light" w:eastAsia="Times New Roman" w:hAnsi="Montserrat Light" w:cs="Arial"/>
          <w:b/>
          <w:bCs/>
          <w:sz w:val="20"/>
          <w:szCs w:val="20"/>
          <w:lang w:eastAsia="es-MX"/>
        </w:rPr>
      </w:pPr>
    </w:p>
    <w:tbl>
      <w:tblPr>
        <w:tblW w:w="9129" w:type="dxa"/>
        <w:jc w:val="center"/>
        <w:tblCellSpacing w:w="20" w:type="dxa"/>
        <w:tblLook w:val="04A0" w:firstRow="1" w:lastRow="0" w:firstColumn="1" w:lastColumn="0" w:noHBand="0" w:noVBand="1"/>
      </w:tblPr>
      <w:tblGrid>
        <w:gridCol w:w="3008"/>
        <w:gridCol w:w="3206"/>
        <w:gridCol w:w="2915"/>
      </w:tblGrid>
      <w:tr w:rsidR="00B8498E" w:rsidRPr="00E24F68" w14:paraId="710B6673" w14:textId="77777777" w:rsidTr="00BB22E9">
        <w:trPr>
          <w:tblCellSpacing w:w="20" w:type="dxa"/>
          <w:jc w:val="center"/>
        </w:trPr>
        <w:tc>
          <w:tcPr>
            <w:tcW w:w="2948" w:type="dxa"/>
            <w:shd w:val="clear" w:color="auto" w:fill="auto"/>
          </w:tcPr>
          <w:p w14:paraId="12CE68A3" w14:textId="77777777" w:rsidR="00B8498E" w:rsidRPr="00E24F68" w:rsidRDefault="00B8498E" w:rsidP="003A3618">
            <w:pPr>
              <w:ind w:right="-97"/>
              <w:jc w:val="center"/>
              <w:rPr>
                <w:rFonts w:ascii="Montserrat Light" w:eastAsia="Batang" w:hAnsi="Montserrat Light" w:cs="Tahoma"/>
                <w:sz w:val="18"/>
                <w:szCs w:val="18"/>
                <w:lang w:eastAsia="es-MX"/>
              </w:rPr>
            </w:pPr>
          </w:p>
        </w:tc>
        <w:tc>
          <w:tcPr>
            <w:tcW w:w="3166" w:type="dxa"/>
            <w:shd w:val="clear" w:color="auto" w:fill="auto"/>
          </w:tcPr>
          <w:p w14:paraId="1390E985" w14:textId="77777777" w:rsidR="00B8498E" w:rsidRPr="00E24F68" w:rsidRDefault="00B8498E" w:rsidP="003A3618">
            <w:pPr>
              <w:ind w:right="-21"/>
              <w:jc w:val="center"/>
              <w:rPr>
                <w:rFonts w:ascii="Montserrat Light" w:eastAsia="Batang" w:hAnsi="Montserrat Light" w:cs="Tahoma"/>
                <w:sz w:val="18"/>
                <w:szCs w:val="18"/>
                <w:lang w:eastAsia="es-MX"/>
              </w:rPr>
            </w:pPr>
            <w:r w:rsidRPr="00E24F68">
              <w:rPr>
                <w:rFonts w:ascii="Montserrat Light" w:eastAsia="Batang" w:hAnsi="Montserrat Light" w:cs="Tahoma"/>
                <w:sz w:val="18"/>
                <w:szCs w:val="18"/>
                <w:lang w:eastAsia="es-MX"/>
              </w:rPr>
              <w:t>COORDINADOR</w:t>
            </w:r>
          </w:p>
          <w:p w14:paraId="395B4A0D" w14:textId="2E9B8950" w:rsidR="00B8498E" w:rsidRPr="00E24F68" w:rsidRDefault="00B8498E" w:rsidP="003A3618">
            <w:pPr>
              <w:ind w:right="-2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Mtro. Pedro Sandoval Castillo</w:t>
            </w:r>
          </w:p>
          <w:p w14:paraId="53F0F73E" w14:textId="77777777" w:rsidR="00B8498E" w:rsidRPr="00E24F68" w:rsidRDefault="00B8498E" w:rsidP="003A3618">
            <w:pPr>
              <w:ind w:right="-21"/>
              <w:jc w:val="center"/>
              <w:rPr>
                <w:rFonts w:ascii="Montserrat Light" w:eastAsia="Batang" w:hAnsi="Montserrat Light" w:cs="Tahoma"/>
                <w:sz w:val="18"/>
                <w:szCs w:val="18"/>
                <w:lang w:eastAsia="es-MX"/>
              </w:rPr>
            </w:pPr>
            <w:r w:rsidRPr="00E24F68">
              <w:rPr>
                <w:rFonts w:ascii="Montserrat Light" w:eastAsia="Batang" w:hAnsi="Montserrat Light" w:cs="Tahoma"/>
                <w:sz w:val="18"/>
                <w:szCs w:val="18"/>
                <w:lang w:eastAsia="es-MX"/>
              </w:rPr>
              <w:t>Subdirector de Políticas Educativas en Salud de la Secretaria de Salud</w:t>
            </w:r>
          </w:p>
          <w:p w14:paraId="7E34B5CA" w14:textId="3AC5DE61" w:rsidR="00BB22E9" w:rsidRPr="00E24F68" w:rsidRDefault="00BB22E9" w:rsidP="003A3618">
            <w:pPr>
              <w:ind w:right="-21"/>
              <w:jc w:val="center"/>
              <w:rPr>
                <w:rFonts w:ascii="Montserrat Light" w:eastAsia="Batang" w:hAnsi="Montserrat Light" w:cs="Tahoma"/>
                <w:sz w:val="18"/>
                <w:szCs w:val="18"/>
                <w:lang w:eastAsia="es-MX"/>
              </w:rPr>
            </w:pPr>
          </w:p>
        </w:tc>
        <w:tc>
          <w:tcPr>
            <w:tcW w:w="2855" w:type="dxa"/>
            <w:shd w:val="clear" w:color="auto" w:fill="auto"/>
          </w:tcPr>
          <w:p w14:paraId="472EFF78" w14:textId="77777777" w:rsidR="00B8498E" w:rsidRPr="00E24F68" w:rsidRDefault="00B8498E" w:rsidP="003A3618">
            <w:pPr>
              <w:ind w:right="-377"/>
              <w:jc w:val="center"/>
              <w:rPr>
                <w:rFonts w:ascii="Montserrat Light" w:eastAsia="Batang" w:hAnsi="Montserrat Light" w:cs="Tahoma"/>
                <w:sz w:val="18"/>
                <w:szCs w:val="18"/>
                <w:lang w:eastAsia="es-MX"/>
              </w:rPr>
            </w:pPr>
          </w:p>
        </w:tc>
      </w:tr>
      <w:tr w:rsidR="00B8498E" w:rsidRPr="00E24F68" w14:paraId="5AA5B7C7" w14:textId="77777777" w:rsidTr="00BB22E9">
        <w:trPr>
          <w:trHeight w:val="1080"/>
          <w:tblCellSpacing w:w="20" w:type="dxa"/>
          <w:jc w:val="center"/>
        </w:trPr>
        <w:tc>
          <w:tcPr>
            <w:tcW w:w="2948" w:type="dxa"/>
            <w:shd w:val="clear" w:color="auto" w:fill="auto"/>
          </w:tcPr>
          <w:p w14:paraId="5D662B08" w14:textId="77777777" w:rsidR="00B8498E" w:rsidRPr="00E24F68" w:rsidRDefault="00B8498E" w:rsidP="003A3618">
            <w:pPr>
              <w:ind w:right="-97"/>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Ing. Elsa Elena Arellanes Jarquín</w:t>
            </w:r>
          </w:p>
          <w:p w14:paraId="338DC96B" w14:textId="77777777" w:rsidR="00B8498E" w:rsidRPr="00E24F68" w:rsidRDefault="00B8498E" w:rsidP="003A3618">
            <w:pPr>
              <w:ind w:right="-97"/>
              <w:jc w:val="center"/>
              <w:rPr>
                <w:rFonts w:ascii="Montserrat Light" w:eastAsia="Batang" w:hAnsi="Montserrat Light" w:cs="Tahoma"/>
                <w:bCs/>
                <w:sz w:val="18"/>
                <w:szCs w:val="18"/>
                <w:lang w:eastAsia="es-MX"/>
              </w:rPr>
            </w:pPr>
            <w:r w:rsidRPr="00E24F68">
              <w:rPr>
                <w:rFonts w:ascii="Montserrat Light" w:eastAsia="Batang" w:hAnsi="Montserrat Light" w:cs="Tahoma"/>
                <w:sz w:val="18"/>
                <w:szCs w:val="18"/>
                <w:lang w:eastAsia="es-MX"/>
              </w:rPr>
              <w:t>Subdirección de Ingeniería Clínica en el Centro Nacional de Excelencia Tecnológica en Salud</w:t>
            </w:r>
          </w:p>
        </w:tc>
        <w:tc>
          <w:tcPr>
            <w:tcW w:w="3166" w:type="dxa"/>
            <w:shd w:val="clear" w:color="auto" w:fill="auto"/>
          </w:tcPr>
          <w:p w14:paraId="6174DCD8" w14:textId="77777777" w:rsidR="00B8498E" w:rsidRPr="00E24F68" w:rsidRDefault="00B8498E" w:rsidP="003A3618">
            <w:pPr>
              <w:ind w:right="-2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Mtra. Caridad del Carmen Cruz López</w:t>
            </w:r>
          </w:p>
          <w:p w14:paraId="5B49358A" w14:textId="77777777" w:rsidR="00B8498E" w:rsidRPr="00E24F68" w:rsidRDefault="00B8498E" w:rsidP="003A3618">
            <w:pPr>
              <w:ind w:right="-21"/>
              <w:jc w:val="center"/>
              <w:rPr>
                <w:rFonts w:ascii="Montserrat Light" w:eastAsia="Batang" w:hAnsi="Montserrat Light" w:cs="Tahoma"/>
                <w:bCs/>
                <w:sz w:val="18"/>
                <w:szCs w:val="18"/>
                <w:lang w:eastAsia="es-MX"/>
              </w:rPr>
            </w:pPr>
            <w:r w:rsidRPr="00E24F68">
              <w:rPr>
                <w:rFonts w:ascii="Montserrat Light" w:eastAsia="Batang" w:hAnsi="Montserrat Light" w:cs="Tahoma"/>
                <w:sz w:val="18"/>
                <w:szCs w:val="18"/>
                <w:lang w:eastAsia="es-MX"/>
              </w:rPr>
              <w:t>Coordinadora de las áreas básicas y de servicios en el Colegio Nacional de Educación Profesional Técnica</w:t>
            </w:r>
          </w:p>
        </w:tc>
        <w:tc>
          <w:tcPr>
            <w:tcW w:w="2855" w:type="dxa"/>
            <w:shd w:val="clear" w:color="auto" w:fill="auto"/>
          </w:tcPr>
          <w:p w14:paraId="2297DEA1" w14:textId="77777777" w:rsidR="00B8498E" w:rsidRPr="00E24F68" w:rsidRDefault="00B8498E" w:rsidP="003A3618">
            <w:pPr>
              <w:ind w:right="-10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Teniente Coronel MC. Olliver Núñez Cantú</w:t>
            </w:r>
          </w:p>
          <w:p w14:paraId="374484C1" w14:textId="1FEF910A" w:rsidR="00B8498E" w:rsidRPr="00E24F68" w:rsidRDefault="00B8498E" w:rsidP="003A3618">
            <w:pPr>
              <w:ind w:right="-101"/>
              <w:jc w:val="center"/>
              <w:rPr>
                <w:rFonts w:ascii="Montserrat Light" w:eastAsia="Batang" w:hAnsi="Montserrat Light" w:cs="Tahoma"/>
                <w:sz w:val="18"/>
                <w:szCs w:val="18"/>
                <w:lang w:eastAsia="es-MX"/>
              </w:rPr>
            </w:pPr>
            <w:r w:rsidRPr="00E24F68">
              <w:rPr>
                <w:rFonts w:ascii="Montserrat Light" w:eastAsia="Batang" w:hAnsi="Montserrat Light" w:cs="Tahoma"/>
                <w:sz w:val="18"/>
                <w:szCs w:val="18"/>
                <w:lang w:eastAsia="es-MX"/>
              </w:rPr>
              <w:t>Jefe de Coordinación Académica en la Secretaria de la Defensa Nacional</w:t>
            </w:r>
          </w:p>
        </w:tc>
      </w:tr>
      <w:tr w:rsidR="00B8498E" w:rsidRPr="00E24F68" w14:paraId="7B2423A6" w14:textId="77777777" w:rsidTr="00BB22E9">
        <w:trPr>
          <w:trHeight w:val="1393"/>
          <w:tblCellSpacing w:w="20" w:type="dxa"/>
          <w:jc w:val="center"/>
        </w:trPr>
        <w:tc>
          <w:tcPr>
            <w:tcW w:w="2948" w:type="dxa"/>
            <w:shd w:val="clear" w:color="auto" w:fill="auto"/>
          </w:tcPr>
          <w:p w14:paraId="22883B11" w14:textId="449BF158" w:rsidR="00B8498E" w:rsidRPr="00E24F68" w:rsidRDefault="00B8498E" w:rsidP="003A3618">
            <w:pPr>
              <w:ind w:right="-97"/>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Lic. Rodrigo Guillén Hernández</w:t>
            </w:r>
          </w:p>
          <w:p w14:paraId="5F4EB29F" w14:textId="77777777" w:rsidR="00B8498E" w:rsidRPr="00E24F68" w:rsidRDefault="00B8498E" w:rsidP="003A3618">
            <w:pPr>
              <w:ind w:right="-97"/>
              <w:jc w:val="center"/>
              <w:rPr>
                <w:rFonts w:ascii="Montserrat Light" w:eastAsia="Batang" w:hAnsi="Montserrat Light" w:cs="Tahoma"/>
                <w:sz w:val="18"/>
                <w:szCs w:val="18"/>
                <w:lang w:eastAsia="es-MX"/>
              </w:rPr>
            </w:pPr>
            <w:r w:rsidRPr="00E24F68">
              <w:rPr>
                <w:rFonts w:ascii="Montserrat Light" w:eastAsia="Batang" w:hAnsi="Montserrat Light" w:cs="Tahoma"/>
                <w:sz w:val="18"/>
                <w:szCs w:val="18"/>
                <w:lang w:eastAsia="es-MX"/>
              </w:rPr>
              <w:t>Jefe del Departamento de Formación Paramédica y Educación Continua en el Sistema Nacional de Desarrollo Integral para la Familia</w:t>
            </w:r>
          </w:p>
        </w:tc>
        <w:tc>
          <w:tcPr>
            <w:tcW w:w="3166" w:type="dxa"/>
            <w:shd w:val="clear" w:color="auto" w:fill="auto"/>
          </w:tcPr>
          <w:p w14:paraId="6927677C" w14:textId="2D86861A" w:rsidR="00B8498E" w:rsidRPr="00E24F68" w:rsidRDefault="00B8498E" w:rsidP="003A3618">
            <w:pPr>
              <w:ind w:right="-2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Lic. Hugo Rodolfo Pérez Salinas</w:t>
            </w:r>
          </w:p>
          <w:p w14:paraId="27B9E534" w14:textId="77777777" w:rsidR="00B8498E" w:rsidRPr="00E24F68" w:rsidRDefault="00B8498E" w:rsidP="003A3618">
            <w:pPr>
              <w:ind w:right="-21"/>
              <w:jc w:val="center"/>
              <w:rPr>
                <w:rFonts w:ascii="Montserrat Light" w:eastAsia="Batang" w:hAnsi="Montserrat Light" w:cs="Tahoma"/>
                <w:sz w:val="18"/>
                <w:szCs w:val="18"/>
                <w:lang w:eastAsia="es-MX"/>
              </w:rPr>
            </w:pPr>
            <w:r w:rsidRPr="00E24F68">
              <w:rPr>
                <w:rFonts w:ascii="Montserrat Light" w:eastAsia="Batang" w:hAnsi="Montserrat Light" w:cs="Tahoma"/>
                <w:sz w:val="18"/>
                <w:szCs w:val="18"/>
                <w:lang w:eastAsia="es-MX"/>
              </w:rPr>
              <w:t>Soporte Administrativo de la Subdirección de Enseñanza y Educación Continua del Sistema Nacional de Desarrollo Integral para la Familia.</w:t>
            </w:r>
          </w:p>
        </w:tc>
        <w:tc>
          <w:tcPr>
            <w:tcW w:w="2855" w:type="dxa"/>
            <w:shd w:val="clear" w:color="auto" w:fill="auto"/>
          </w:tcPr>
          <w:p w14:paraId="219AB79C" w14:textId="77777777" w:rsidR="00B8498E" w:rsidRPr="00E24F68" w:rsidRDefault="00B8498E" w:rsidP="003A3618">
            <w:pPr>
              <w:ind w:right="-10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QFB. Georgina Jiménez Dávila</w:t>
            </w:r>
          </w:p>
          <w:p w14:paraId="4782AC98" w14:textId="77777777" w:rsidR="00B8498E" w:rsidRPr="00E24F68" w:rsidRDefault="00B8498E" w:rsidP="003A3618">
            <w:pPr>
              <w:ind w:right="-101"/>
              <w:jc w:val="center"/>
              <w:rPr>
                <w:rFonts w:ascii="Montserrat Light" w:eastAsia="Batang" w:hAnsi="Montserrat Light" w:cs="Tahoma"/>
                <w:sz w:val="18"/>
                <w:szCs w:val="18"/>
                <w:lang w:eastAsia="es-MX"/>
              </w:rPr>
            </w:pPr>
            <w:r w:rsidRPr="00E24F68">
              <w:rPr>
                <w:rFonts w:ascii="Montserrat Light" w:eastAsia="Batang" w:hAnsi="Montserrat Light" w:cs="Tahoma"/>
                <w:sz w:val="18"/>
                <w:szCs w:val="18"/>
                <w:lang w:eastAsia="es-MX"/>
              </w:rPr>
              <w:t>Jefatura de Servicios de Enseñanza e Investigación del Instituto de Seguridad y Servicios Sociales de los Trabajadores del Estado</w:t>
            </w:r>
          </w:p>
        </w:tc>
      </w:tr>
      <w:tr w:rsidR="00B8498E" w:rsidRPr="00E24F68" w14:paraId="7324CB0A" w14:textId="77777777" w:rsidTr="00BB22E9">
        <w:trPr>
          <w:trHeight w:val="1229"/>
          <w:tblCellSpacing w:w="20" w:type="dxa"/>
          <w:jc w:val="center"/>
        </w:trPr>
        <w:tc>
          <w:tcPr>
            <w:tcW w:w="2948" w:type="dxa"/>
            <w:shd w:val="clear" w:color="auto" w:fill="auto"/>
          </w:tcPr>
          <w:p w14:paraId="34788EBE" w14:textId="77777777" w:rsidR="00B8498E" w:rsidRPr="00E24F68" w:rsidRDefault="00B8498E" w:rsidP="003A3618">
            <w:pPr>
              <w:ind w:right="-97"/>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Lic. Norma Araceli Carranza Vargas</w:t>
            </w:r>
          </w:p>
          <w:p w14:paraId="1008D72F" w14:textId="77777777" w:rsidR="00B8498E" w:rsidRPr="00E24F68" w:rsidRDefault="00B8498E" w:rsidP="003A3618">
            <w:pPr>
              <w:ind w:right="-97"/>
              <w:jc w:val="center"/>
              <w:rPr>
                <w:rFonts w:ascii="Montserrat Light" w:eastAsia="Batang" w:hAnsi="Montserrat Light" w:cs="Tahoma"/>
                <w:sz w:val="18"/>
                <w:szCs w:val="18"/>
                <w:lang w:eastAsia="es-MX"/>
              </w:rPr>
            </w:pPr>
            <w:r w:rsidRPr="00E24F68">
              <w:rPr>
                <w:rFonts w:ascii="Montserrat Light" w:eastAsia="Batang" w:hAnsi="Montserrat Light" w:cs="Tahoma"/>
                <w:sz w:val="18"/>
                <w:szCs w:val="18"/>
                <w:lang w:eastAsia="es-MX"/>
              </w:rPr>
              <w:t>Planes y Programas en la Unidad de Educación Media Superior Tecnológica Industrial y de Servicios</w:t>
            </w:r>
          </w:p>
        </w:tc>
        <w:tc>
          <w:tcPr>
            <w:tcW w:w="3166" w:type="dxa"/>
            <w:shd w:val="clear" w:color="auto" w:fill="auto"/>
          </w:tcPr>
          <w:p w14:paraId="3E33D67A" w14:textId="1CD351B7" w:rsidR="00B8498E" w:rsidRPr="00E24F68" w:rsidRDefault="00B8498E" w:rsidP="003A3618">
            <w:pPr>
              <w:ind w:right="-2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Dra. Rosalba Morales Campos</w:t>
            </w:r>
          </w:p>
          <w:p w14:paraId="65B7ED32" w14:textId="77777777" w:rsidR="00B8498E" w:rsidRPr="00E24F68" w:rsidRDefault="00B8498E" w:rsidP="003A3618">
            <w:pPr>
              <w:ind w:right="-21"/>
              <w:jc w:val="center"/>
              <w:rPr>
                <w:rFonts w:ascii="Montserrat Light" w:eastAsia="Batang" w:hAnsi="Montserrat Light" w:cs="Tahoma"/>
                <w:bCs/>
                <w:sz w:val="18"/>
                <w:szCs w:val="18"/>
                <w:lang w:eastAsia="es-MX"/>
              </w:rPr>
            </w:pPr>
            <w:r w:rsidRPr="00E24F68">
              <w:rPr>
                <w:rFonts w:ascii="Montserrat Light" w:eastAsia="Batang" w:hAnsi="Montserrat Light" w:cs="Tahoma"/>
                <w:sz w:val="18"/>
                <w:szCs w:val="18"/>
                <w:lang w:eastAsia="es-MX"/>
              </w:rPr>
              <w:t>Dirección General Comisión Coordinadora de Institutos Nacionales de Salud y Hospitales de Alta Especialidad</w:t>
            </w:r>
          </w:p>
        </w:tc>
        <w:tc>
          <w:tcPr>
            <w:tcW w:w="2855" w:type="dxa"/>
            <w:shd w:val="clear" w:color="auto" w:fill="auto"/>
          </w:tcPr>
          <w:p w14:paraId="045A4B60" w14:textId="77777777" w:rsidR="003A3618" w:rsidRPr="00E24F68" w:rsidRDefault="00B8498E" w:rsidP="003A3618">
            <w:pPr>
              <w:ind w:right="-10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 xml:space="preserve">Lic. Gisela Nayeli Méndez Alfaro </w:t>
            </w:r>
          </w:p>
          <w:p w14:paraId="5C138010" w14:textId="662DC137" w:rsidR="00B8498E" w:rsidRPr="00E24F68" w:rsidRDefault="00B8498E" w:rsidP="003A3618">
            <w:pPr>
              <w:ind w:right="-101"/>
              <w:jc w:val="center"/>
              <w:rPr>
                <w:rFonts w:ascii="Montserrat Light" w:eastAsia="Batang" w:hAnsi="Montserrat Light" w:cs="Tahoma"/>
                <w:bCs/>
                <w:sz w:val="18"/>
                <w:szCs w:val="18"/>
                <w:lang w:eastAsia="es-MX"/>
              </w:rPr>
            </w:pPr>
            <w:r w:rsidRPr="00E24F68">
              <w:rPr>
                <w:rFonts w:ascii="Montserrat Light" w:eastAsia="Batang" w:hAnsi="Montserrat Light" w:cs="Tahoma"/>
                <w:sz w:val="18"/>
                <w:szCs w:val="18"/>
                <w:lang w:eastAsia="es-MX"/>
              </w:rPr>
              <w:t>Dirección General Comisión Coordinadora de Institutos Nacionales de Salud y Hospitales de Alta Especialidad</w:t>
            </w:r>
          </w:p>
        </w:tc>
      </w:tr>
      <w:tr w:rsidR="00B8498E" w:rsidRPr="00E24F68" w14:paraId="20F260CC" w14:textId="77777777" w:rsidTr="00BB22E9">
        <w:trPr>
          <w:trHeight w:val="1233"/>
          <w:tblCellSpacing w:w="20" w:type="dxa"/>
          <w:jc w:val="center"/>
        </w:trPr>
        <w:tc>
          <w:tcPr>
            <w:tcW w:w="2948" w:type="dxa"/>
            <w:shd w:val="clear" w:color="auto" w:fill="auto"/>
          </w:tcPr>
          <w:p w14:paraId="658E27AE" w14:textId="77777777" w:rsidR="00B8498E" w:rsidRPr="00E24F68" w:rsidRDefault="00B8498E" w:rsidP="003A3618">
            <w:pPr>
              <w:ind w:right="-97"/>
              <w:jc w:val="center"/>
              <w:rPr>
                <w:rFonts w:ascii="Montserrat Light" w:eastAsia="Batang" w:hAnsi="Montserrat Light" w:cs="Tahoma"/>
                <w:sz w:val="18"/>
                <w:szCs w:val="18"/>
                <w:lang w:eastAsia="es-MX"/>
              </w:rPr>
            </w:pPr>
            <w:r w:rsidRPr="00E24F68">
              <w:rPr>
                <w:rFonts w:ascii="Montserrat Light" w:eastAsia="Batang" w:hAnsi="Montserrat Light" w:cs="Tahoma"/>
                <w:b/>
                <w:sz w:val="18"/>
                <w:szCs w:val="18"/>
                <w:lang w:eastAsia="es-MX"/>
              </w:rPr>
              <w:t>Lic. Lucia Olmedo Bastida</w:t>
            </w:r>
            <w:r w:rsidRPr="00E24F68">
              <w:rPr>
                <w:rFonts w:ascii="Montserrat Light" w:eastAsia="Batang" w:hAnsi="Montserrat Light" w:cs="Tahoma"/>
                <w:sz w:val="18"/>
                <w:szCs w:val="18"/>
                <w:lang w:eastAsia="es-MX"/>
              </w:rPr>
              <w:t xml:space="preserve"> Coordinadora de Programas en el Instituto Mexicano del Seguro Social</w:t>
            </w:r>
          </w:p>
        </w:tc>
        <w:tc>
          <w:tcPr>
            <w:tcW w:w="3166" w:type="dxa"/>
            <w:shd w:val="clear" w:color="auto" w:fill="auto"/>
          </w:tcPr>
          <w:p w14:paraId="19953187" w14:textId="77777777" w:rsidR="00B8498E" w:rsidRPr="00E24F68" w:rsidRDefault="00B8498E" w:rsidP="003A3618">
            <w:pPr>
              <w:ind w:right="-21"/>
              <w:jc w:val="center"/>
              <w:rPr>
                <w:rFonts w:ascii="Montserrat Light" w:eastAsia="Batang" w:hAnsi="Montserrat Light" w:cs="Tahoma"/>
                <w:b/>
                <w:bCs/>
                <w:sz w:val="18"/>
                <w:szCs w:val="18"/>
                <w:lang w:eastAsia="es-MX"/>
              </w:rPr>
            </w:pPr>
            <w:r w:rsidRPr="00E24F68">
              <w:rPr>
                <w:rFonts w:ascii="Montserrat Light" w:eastAsia="Batang" w:hAnsi="Montserrat Light" w:cs="Tahoma"/>
                <w:b/>
                <w:sz w:val="18"/>
                <w:szCs w:val="18"/>
                <w:lang w:eastAsia="es-MX"/>
              </w:rPr>
              <w:t>María del Rocío Garrido Lara</w:t>
            </w:r>
          </w:p>
          <w:p w14:paraId="0B99D06D" w14:textId="77777777" w:rsidR="00B8498E" w:rsidRPr="00E24F68" w:rsidRDefault="00B8498E" w:rsidP="003A3618">
            <w:pPr>
              <w:ind w:right="-21"/>
              <w:jc w:val="center"/>
              <w:rPr>
                <w:rFonts w:ascii="Montserrat Light" w:eastAsia="Batang" w:hAnsi="Montserrat Light" w:cs="Tahoma"/>
                <w:bCs/>
                <w:sz w:val="18"/>
                <w:szCs w:val="18"/>
                <w:lang w:eastAsia="es-MX"/>
              </w:rPr>
            </w:pPr>
            <w:r w:rsidRPr="00E24F68">
              <w:rPr>
                <w:rFonts w:ascii="Montserrat Light" w:eastAsia="Batang" w:hAnsi="Montserrat Light" w:cs="Tahoma"/>
                <w:sz w:val="18"/>
                <w:szCs w:val="18"/>
                <w:lang w:eastAsia="es-MX"/>
              </w:rPr>
              <w:t>Responsable de Opiniones Técnico Académicas RVOE’S Unidad de Educación Media Superior Tecnológica Industrial y de Servicios</w:t>
            </w:r>
          </w:p>
        </w:tc>
        <w:tc>
          <w:tcPr>
            <w:tcW w:w="2855" w:type="dxa"/>
            <w:shd w:val="clear" w:color="auto" w:fill="auto"/>
          </w:tcPr>
          <w:p w14:paraId="767F224D" w14:textId="77777777" w:rsidR="00BB22E9" w:rsidRPr="00E24F68" w:rsidRDefault="00B8498E" w:rsidP="003A3618">
            <w:pPr>
              <w:ind w:right="-10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 xml:space="preserve">Lic. Belém Leyva Ramírez </w:t>
            </w:r>
          </w:p>
          <w:p w14:paraId="26DDAAE8" w14:textId="2C027CEC" w:rsidR="00B8498E" w:rsidRPr="00E24F68" w:rsidRDefault="00B8498E" w:rsidP="003A3618">
            <w:pPr>
              <w:ind w:right="-101"/>
              <w:jc w:val="center"/>
              <w:rPr>
                <w:rFonts w:ascii="Montserrat Light" w:eastAsia="Batang" w:hAnsi="Montserrat Light" w:cs="Tahoma"/>
                <w:sz w:val="18"/>
                <w:szCs w:val="18"/>
                <w:lang w:eastAsia="es-MX"/>
              </w:rPr>
            </w:pPr>
            <w:r w:rsidRPr="00E24F68">
              <w:rPr>
                <w:rFonts w:ascii="Montserrat Light" w:eastAsia="Batang" w:hAnsi="Montserrat Light" w:cs="Tahoma"/>
                <w:sz w:val="18"/>
                <w:szCs w:val="18"/>
                <w:lang w:eastAsia="es-MX"/>
              </w:rPr>
              <w:t>Instituto de Seguridad y Servicios Sociales de los Trabajadores del Estado</w:t>
            </w:r>
          </w:p>
        </w:tc>
      </w:tr>
      <w:tr w:rsidR="00B8498E" w:rsidRPr="00E24F68" w14:paraId="0388B543" w14:textId="77777777" w:rsidTr="00BB22E9">
        <w:trPr>
          <w:trHeight w:val="1096"/>
          <w:tblCellSpacing w:w="20" w:type="dxa"/>
          <w:jc w:val="center"/>
        </w:trPr>
        <w:tc>
          <w:tcPr>
            <w:tcW w:w="2948" w:type="dxa"/>
            <w:shd w:val="clear" w:color="auto" w:fill="auto"/>
          </w:tcPr>
          <w:p w14:paraId="0D7835C6" w14:textId="77777777" w:rsidR="00B8498E" w:rsidRPr="00E24F68" w:rsidRDefault="00B8498E" w:rsidP="003A3618">
            <w:pPr>
              <w:ind w:right="-97"/>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Lic. Irasema G. Anaya Gálvez</w:t>
            </w:r>
          </w:p>
          <w:p w14:paraId="57B3A13B" w14:textId="77777777" w:rsidR="00B8498E" w:rsidRPr="00E24F68" w:rsidRDefault="00B8498E" w:rsidP="003A3618">
            <w:pPr>
              <w:ind w:right="-97"/>
              <w:jc w:val="center"/>
              <w:rPr>
                <w:rFonts w:ascii="Montserrat Light" w:eastAsia="Batang" w:hAnsi="Montserrat Light" w:cs="Tahoma"/>
                <w:sz w:val="18"/>
                <w:szCs w:val="18"/>
                <w:lang w:eastAsia="es-MX"/>
              </w:rPr>
            </w:pPr>
            <w:r w:rsidRPr="00E24F68">
              <w:rPr>
                <w:rFonts w:ascii="Montserrat Light" w:eastAsia="Batang" w:hAnsi="Montserrat Light" w:cs="Tahoma"/>
                <w:sz w:val="18"/>
                <w:szCs w:val="18"/>
                <w:lang w:eastAsia="es-MX"/>
              </w:rPr>
              <w:t>Responsable de Planes y Programas en el Colegios de Estudios Científicos y Tecnológicos</w:t>
            </w:r>
          </w:p>
        </w:tc>
        <w:tc>
          <w:tcPr>
            <w:tcW w:w="3166" w:type="dxa"/>
            <w:shd w:val="clear" w:color="auto" w:fill="auto"/>
          </w:tcPr>
          <w:p w14:paraId="213D2608" w14:textId="71F28AC8" w:rsidR="00B8498E" w:rsidRPr="00E24F68" w:rsidRDefault="00B8498E" w:rsidP="003A3618">
            <w:pPr>
              <w:ind w:right="-2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Capitán de Corbeta Gustavo Esquivel Martínez</w:t>
            </w:r>
          </w:p>
          <w:p w14:paraId="41E8D354" w14:textId="77777777" w:rsidR="00B8498E" w:rsidRPr="00E24F68" w:rsidRDefault="00B8498E" w:rsidP="003A3618">
            <w:pPr>
              <w:ind w:right="-21"/>
              <w:jc w:val="center"/>
              <w:rPr>
                <w:rFonts w:ascii="Montserrat Light" w:eastAsia="Batang" w:hAnsi="Montserrat Light" w:cs="Tahoma"/>
                <w:bCs/>
                <w:sz w:val="18"/>
                <w:szCs w:val="18"/>
                <w:lang w:eastAsia="es-MX"/>
              </w:rPr>
            </w:pPr>
            <w:r w:rsidRPr="00E24F68">
              <w:rPr>
                <w:rFonts w:ascii="Montserrat Light" w:eastAsia="Batang" w:hAnsi="Montserrat Light" w:cs="Tahoma"/>
                <w:sz w:val="18"/>
                <w:szCs w:val="18"/>
                <w:lang w:eastAsia="es-MX"/>
              </w:rPr>
              <w:t>Jefe de Especialidades en la Secretaria de Marina</w:t>
            </w:r>
          </w:p>
        </w:tc>
        <w:tc>
          <w:tcPr>
            <w:tcW w:w="2855" w:type="dxa"/>
            <w:shd w:val="clear" w:color="auto" w:fill="auto"/>
          </w:tcPr>
          <w:p w14:paraId="1C000FDD" w14:textId="00C3086E" w:rsidR="00B8498E" w:rsidRPr="00E24F68" w:rsidRDefault="00B8498E" w:rsidP="003A3618">
            <w:pPr>
              <w:ind w:right="-10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Dr. Salvador Juárez Adauta</w:t>
            </w:r>
          </w:p>
          <w:p w14:paraId="496D5CAA" w14:textId="77777777" w:rsidR="00B8498E" w:rsidRPr="00E24F68" w:rsidRDefault="00B8498E" w:rsidP="003A3618">
            <w:pPr>
              <w:ind w:right="-101"/>
              <w:jc w:val="center"/>
              <w:rPr>
                <w:rFonts w:ascii="Montserrat Light" w:eastAsia="Batang" w:hAnsi="Montserrat Light" w:cs="Tahoma"/>
                <w:sz w:val="18"/>
                <w:szCs w:val="18"/>
                <w:lang w:eastAsia="es-MX"/>
              </w:rPr>
            </w:pPr>
            <w:r w:rsidRPr="00E24F68">
              <w:rPr>
                <w:rFonts w:ascii="Montserrat Light" w:eastAsia="Batang" w:hAnsi="Montserrat Light" w:cs="Tahoma"/>
                <w:sz w:val="18"/>
                <w:szCs w:val="18"/>
                <w:lang w:eastAsia="es-MX"/>
              </w:rPr>
              <w:t>Coordinador de Programas en el Instituto Mexicano del Seguro Social</w:t>
            </w:r>
          </w:p>
        </w:tc>
      </w:tr>
      <w:tr w:rsidR="00B8498E" w:rsidRPr="00E24F68" w14:paraId="2E54E492" w14:textId="77777777" w:rsidTr="00BB22E9">
        <w:trPr>
          <w:trHeight w:val="1240"/>
          <w:tblCellSpacing w:w="20" w:type="dxa"/>
          <w:jc w:val="center"/>
        </w:trPr>
        <w:tc>
          <w:tcPr>
            <w:tcW w:w="2948" w:type="dxa"/>
            <w:shd w:val="clear" w:color="auto" w:fill="auto"/>
          </w:tcPr>
          <w:p w14:paraId="2E9E741A" w14:textId="77777777" w:rsidR="00B8498E" w:rsidRPr="00E24F68" w:rsidRDefault="00B8498E" w:rsidP="003A3618">
            <w:pPr>
              <w:ind w:right="-97"/>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Mtra. E. Georgina Luisa Canseco Flores</w:t>
            </w:r>
          </w:p>
          <w:p w14:paraId="0FD8DC18" w14:textId="77777777" w:rsidR="00B8498E" w:rsidRPr="00E24F68" w:rsidRDefault="00B8498E" w:rsidP="003A3618">
            <w:pPr>
              <w:ind w:right="-97"/>
              <w:jc w:val="center"/>
              <w:rPr>
                <w:rFonts w:ascii="Montserrat Light" w:eastAsia="Batang" w:hAnsi="Montserrat Light" w:cs="Tahoma"/>
                <w:bCs/>
                <w:sz w:val="18"/>
                <w:szCs w:val="18"/>
                <w:lang w:eastAsia="es-MX"/>
              </w:rPr>
            </w:pPr>
            <w:r w:rsidRPr="00E24F68">
              <w:rPr>
                <w:rFonts w:ascii="Montserrat Light" w:eastAsia="Batang" w:hAnsi="Montserrat Light" w:cs="Tahoma"/>
                <w:sz w:val="18"/>
                <w:szCs w:val="18"/>
                <w:lang w:eastAsia="es-MX"/>
              </w:rPr>
              <w:t>Federación de Instituciones Mexicanas Particulares de Educación</w:t>
            </w:r>
          </w:p>
        </w:tc>
        <w:tc>
          <w:tcPr>
            <w:tcW w:w="3166" w:type="dxa"/>
            <w:shd w:val="clear" w:color="auto" w:fill="auto"/>
          </w:tcPr>
          <w:p w14:paraId="0D80459C" w14:textId="77777777" w:rsidR="00B8498E" w:rsidRPr="00E24F68" w:rsidRDefault="00B8498E" w:rsidP="003A3618">
            <w:pPr>
              <w:ind w:right="-2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Mtra. Martha Liliana Morales Aguirre</w:t>
            </w:r>
          </w:p>
          <w:p w14:paraId="0CFB30B1" w14:textId="77777777" w:rsidR="00B8498E" w:rsidRPr="00E24F68" w:rsidRDefault="00B8498E" w:rsidP="003A3618">
            <w:pPr>
              <w:ind w:right="-21"/>
              <w:jc w:val="center"/>
              <w:rPr>
                <w:rFonts w:ascii="Montserrat Light" w:eastAsia="Batang" w:hAnsi="Montserrat Light" w:cs="Tahoma"/>
                <w:bCs/>
                <w:sz w:val="18"/>
                <w:szCs w:val="18"/>
                <w:lang w:eastAsia="es-MX"/>
              </w:rPr>
            </w:pPr>
            <w:r w:rsidRPr="00E24F68">
              <w:rPr>
                <w:rFonts w:ascii="Montserrat Light" w:eastAsia="Batang" w:hAnsi="Montserrat Light" w:cs="Tahoma"/>
                <w:sz w:val="18"/>
                <w:szCs w:val="18"/>
                <w:lang w:eastAsia="es-MX"/>
              </w:rPr>
              <w:t>Federación de Instituciones Mexicanas Particulares de Educación Superior</w:t>
            </w:r>
          </w:p>
        </w:tc>
        <w:tc>
          <w:tcPr>
            <w:tcW w:w="2855" w:type="dxa"/>
            <w:shd w:val="clear" w:color="auto" w:fill="auto"/>
          </w:tcPr>
          <w:p w14:paraId="1B87A090" w14:textId="77777777" w:rsidR="00B8498E" w:rsidRPr="00E24F68" w:rsidRDefault="00B8498E" w:rsidP="003A3618">
            <w:pPr>
              <w:ind w:right="-101"/>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Lic. María Guadalupe García Vivas</w:t>
            </w:r>
          </w:p>
          <w:p w14:paraId="3D2778DF" w14:textId="77777777" w:rsidR="00B8498E" w:rsidRPr="00E24F68" w:rsidRDefault="00B8498E" w:rsidP="003A3618">
            <w:pPr>
              <w:ind w:right="-101"/>
              <w:jc w:val="center"/>
              <w:rPr>
                <w:rFonts w:ascii="Montserrat Light" w:eastAsia="Batang" w:hAnsi="Montserrat Light" w:cs="Tahoma"/>
                <w:bCs/>
                <w:sz w:val="18"/>
                <w:szCs w:val="18"/>
                <w:lang w:eastAsia="es-MX"/>
              </w:rPr>
            </w:pPr>
            <w:r w:rsidRPr="00E24F68">
              <w:rPr>
                <w:rFonts w:ascii="Montserrat Light" w:eastAsia="Batang" w:hAnsi="Montserrat Light" w:cs="Tahoma"/>
                <w:sz w:val="18"/>
                <w:szCs w:val="18"/>
                <w:lang w:eastAsia="es-MX"/>
              </w:rPr>
              <w:t>Trabajadora Social de la Dirección General de Calidad y Educación en Salud de la Secretaria de Salud</w:t>
            </w:r>
          </w:p>
        </w:tc>
      </w:tr>
      <w:tr w:rsidR="00B8498E" w:rsidRPr="00E24F68" w14:paraId="615C245E" w14:textId="77777777" w:rsidTr="00BB22E9">
        <w:trPr>
          <w:tblCellSpacing w:w="20" w:type="dxa"/>
          <w:jc w:val="center"/>
        </w:trPr>
        <w:tc>
          <w:tcPr>
            <w:tcW w:w="2948" w:type="dxa"/>
            <w:shd w:val="clear" w:color="auto" w:fill="auto"/>
          </w:tcPr>
          <w:p w14:paraId="1DC220BF" w14:textId="77777777" w:rsidR="00B8498E" w:rsidRPr="00E24F68" w:rsidRDefault="00B8498E" w:rsidP="003A3618">
            <w:pPr>
              <w:ind w:right="-97"/>
              <w:jc w:val="center"/>
              <w:rPr>
                <w:rFonts w:ascii="Montserrat Light" w:eastAsia="Batang" w:hAnsi="Montserrat Light" w:cs="Tahoma"/>
                <w:b/>
                <w:sz w:val="18"/>
                <w:szCs w:val="18"/>
                <w:lang w:eastAsia="es-MX"/>
              </w:rPr>
            </w:pPr>
            <w:r w:rsidRPr="00E24F68">
              <w:rPr>
                <w:rFonts w:ascii="Montserrat Light" w:eastAsia="Batang" w:hAnsi="Montserrat Light" w:cs="Tahoma"/>
                <w:b/>
                <w:sz w:val="18"/>
                <w:szCs w:val="18"/>
                <w:lang w:eastAsia="es-MX"/>
              </w:rPr>
              <w:t>Dr. Julio Cesar Gómez Fernández</w:t>
            </w:r>
          </w:p>
          <w:p w14:paraId="3B6EF9AE" w14:textId="77777777" w:rsidR="00B8498E" w:rsidRPr="00E24F68" w:rsidRDefault="00B8498E" w:rsidP="003A3618">
            <w:pPr>
              <w:ind w:right="-97"/>
              <w:jc w:val="center"/>
              <w:rPr>
                <w:rFonts w:ascii="Montserrat Light" w:eastAsia="Batang" w:hAnsi="Montserrat Light" w:cs="Tahoma"/>
                <w:sz w:val="18"/>
                <w:szCs w:val="18"/>
                <w:lang w:eastAsia="es-MX"/>
              </w:rPr>
            </w:pPr>
            <w:r w:rsidRPr="00E24F68">
              <w:rPr>
                <w:rFonts w:ascii="Montserrat Light" w:eastAsia="Batang" w:hAnsi="Montserrat Light" w:cs="Tahoma"/>
                <w:sz w:val="18"/>
                <w:szCs w:val="18"/>
                <w:lang w:eastAsia="es-MX"/>
              </w:rPr>
              <w:t>Director General de Enlace en la Universidad Westhill</w:t>
            </w:r>
          </w:p>
        </w:tc>
        <w:tc>
          <w:tcPr>
            <w:tcW w:w="3166" w:type="dxa"/>
            <w:shd w:val="clear" w:color="auto" w:fill="auto"/>
          </w:tcPr>
          <w:p w14:paraId="2B6D6E31" w14:textId="77777777" w:rsidR="00B8498E" w:rsidRPr="00E24F68" w:rsidRDefault="00B8498E" w:rsidP="003A3618">
            <w:pPr>
              <w:spacing w:after="240"/>
              <w:ind w:right="-21"/>
              <w:jc w:val="center"/>
              <w:rPr>
                <w:rFonts w:ascii="Montserrat Light" w:eastAsia="Batang" w:hAnsi="Montserrat Light" w:cs="Tahoma"/>
                <w:sz w:val="18"/>
                <w:szCs w:val="18"/>
                <w:lang w:eastAsia="es-MX"/>
              </w:rPr>
            </w:pPr>
            <w:r w:rsidRPr="00E24F68">
              <w:rPr>
                <w:rFonts w:ascii="Montserrat Light" w:eastAsia="Batang" w:hAnsi="Montserrat Light" w:cs="Tahoma"/>
                <w:b/>
                <w:sz w:val="18"/>
                <w:szCs w:val="18"/>
                <w:lang w:eastAsia="es-MX"/>
              </w:rPr>
              <w:t>LTS. Isabel Ramos Castillo</w:t>
            </w:r>
            <w:r w:rsidRPr="00E24F68">
              <w:rPr>
                <w:rFonts w:ascii="Montserrat Light" w:eastAsia="Batang" w:hAnsi="Montserrat Light" w:cs="Tahoma"/>
                <w:sz w:val="18"/>
                <w:szCs w:val="18"/>
                <w:lang w:eastAsia="es-MX"/>
              </w:rPr>
              <w:t xml:space="preserve"> Coordinadora SSPP Secretaria de Salud</w:t>
            </w:r>
          </w:p>
        </w:tc>
        <w:tc>
          <w:tcPr>
            <w:tcW w:w="2855" w:type="dxa"/>
            <w:shd w:val="clear" w:color="auto" w:fill="auto"/>
          </w:tcPr>
          <w:p w14:paraId="20290972" w14:textId="77777777" w:rsidR="00B8498E" w:rsidRPr="00E24F68" w:rsidRDefault="00B8498E" w:rsidP="003A3618">
            <w:pPr>
              <w:ind w:right="-101"/>
              <w:jc w:val="center"/>
              <w:rPr>
                <w:rFonts w:ascii="Montserrat Light" w:eastAsia="Batang" w:hAnsi="Montserrat Light" w:cs="Tahoma"/>
                <w:sz w:val="18"/>
                <w:szCs w:val="18"/>
                <w:lang w:eastAsia="es-MX"/>
              </w:rPr>
            </w:pPr>
            <w:r w:rsidRPr="00E24F68">
              <w:rPr>
                <w:rFonts w:ascii="Montserrat Light" w:eastAsia="Batang" w:hAnsi="Montserrat Light" w:cs="Tahoma"/>
                <w:b/>
                <w:sz w:val="18"/>
                <w:szCs w:val="18"/>
                <w:lang w:eastAsia="es-MX"/>
              </w:rPr>
              <w:t>Dr. Agustín Anaya García</w:t>
            </w:r>
            <w:r w:rsidRPr="00E24F68">
              <w:rPr>
                <w:rFonts w:ascii="Montserrat Light" w:eastAsia="Batang" w:hAnsi="Montserrat Light" w:cs="Tahoma"/>
                <w:sz w:val="18"/>
                <w:szCs w:val="18"/>
                <w:lang w:eastAsia="es-MX"/>
              </w:rPr>
              <w:t xml:space="preserve"> Federación de Instituciones Mexicanas Particulares de Educación Superior, A.C.</w:t>
            </w:r>
          </w:p>
        </w:tc>
      </w:tr>
    </w:tbl>
    <w:p w14:paraId="5FA9175F" w14:textId="77777777" w:rsidR="00B8498E" w:rsidRPr="009A72D2" w:rsidRDefault="00B8498E" w:rsidP="006661AC">
      <w:pPr>
        <w:ind w:right="-377"/>
        <w:jc w:val="center"/>
        <w:rPr>
          <w:rFonts w:ascii="Montserrat" w:eastAsia="Times New Roman" w:hAnsi="Montserrat" w:cs="Arial"/>
          <w:b/>
          <w:bCs/>
          <w:sz w:val="19"/>
          <w:szCs w:val="19"/>
          <w:lang w:eastAsia="es-MX"/>
        </w:rPr>
      </w:pPr>
    </w:p>
    <w:p w14:paraId="74F27A0A" w14:textId="29F22D87" w:rsidR="00B8498E" w:rsidRDefault="00B8498E" w:rsidP="006661AC">
      <w:pPr>
        <w:ind w:right="-377"/>
        <w:rPr>
          <w:rFonts w:ascii="Montserrat" w:eastAsia="Times New Roman" w:hAnsi="Montserrat" w:cs="Arial"/>
          <w:b/>
          <w:bCs/>
          <w:sz w:val="19"/>
          <w:szCs w:val="19"/>
          <w:lang w:eastAsia="es-MX"/>
        </w:rPr>
      </w:pPr>
    </w:p>
    <w:p w14:paraId="4AC96B43" w14:textId="2EF537F4" w:rsidR="00BB22E9" w:rsidRDefault="00BB22E9" w:rsidP="006661AC">
      <w:pPr>
        <w:ind w:right="-377"/>
        <w:rPr>
          <w:rFonts w:ascii="Montserrat" w:eastAsia="Times New Roman" w:hAnsi="Montserrat" w:cs="Arial"/>
          <w:b/>
          <w:bCs/>
          <w:sz w:val="19"/>
          <w:szCs w:val="19"/>
          <w:lang w:eastAsia="es-MX"/>
        </w:rPr>
      </w:pPr>
    </w:p>
    <w:p w14:paraId="10704E2E" w14:textId="1A840B2E" w:rsidR="00BB22E9" w:rsidRDefault="00BB22E9" w:rsidP="006661AC">
      <w:pPr>
        <w:ind w:right="-377"/>
        <w:rPr>
          <w:rFonts w:ascii="Montserrat" w:eastAsia="Times New Roman" w:hAnsi="Montserrat" w:cs="Arial"/>
          <w:b/>
          <w:bCs/>
          <w:sz w:val="19"/>
          <w:szCs w:val="19"/>
          <w:lang w:eastAsia="es-MX"/>
        </w:rPr>
      </w:pPr>
    </w:p>
    <w:p w14:paraId="56AD9F81" w14:textId="51D8E818" w:rsidR="00BB22E9" w:rsidRDefault="00BB22E9" w:rsidP="006661AC">
      <w:pPr>
        <w:ind w:right="-377"/>
        <w:rPr>
          <w:rFonts w:ascii="Montserrat" w:eastAsia="Times New Roman" w:hAnsi="Montserrat" w:cs="Arial"/>
          <w:b/>
          <w:bCs/>
          <w:sz w:val="19"/>
          <w:szCs w:val="19"/>
          <w:lang w:eastAsia="es-MX"/>
        </w:rPr>
      </w:pPr>
    </w:p>
    <w:p w14:paraId="3DB3F35B" w14:textId="37DEC2A0" w:rsidR="00BB22E9" w:rsidRDefault="00BB22E9" w:rsidP="006661AC">
      <w:pPr>
        <w:ind w:right="-377"/>
        <w:rPr>
          <w:rFonts w:ascii="Montserrat" w:eastAsia="Times New Roman" w:hAnsi="Montserrat" w:cs="Arial"/>
          <w:b/>
          <w:bCs/>
          <w:sz w:val="19"/>
          <w:szCs w:val="19"/>
          <w:lang w:eastAsia="es-MX"/>
        </w:rPr>
      </w:pPr>
    </w:p>
    <w:p w14:paraId="77DD463E" w14:textId="52E659EA" w:rsidR="00BB22E9" w:rsidRDefault="00BB22E9" w:rsidP="006661AC">
      <w:pPr>
        <w:ind w:right="-377"/>
        <w:rPr>
          <w:rFonts w:ascii="Montserrat" w:eastAsia="Times New Roman" w:hAnsi="Montserrat" w:cs="Arial"/>
          <w:b/>
          <w:bCs/>
          <w:sz w:val="19"/>
          <w:szCs w:val="19"/>
          <w:lang w:eastAsia="es-MX"/>
        </w:rPr>
      </w:pPr>
    </w:p>
    <w:p w14:paraId="6A143D5F" w14:textId="1F9DBB6E" w:rsidR="00BB22E9" w:rsidRDefault="00BB22E9" w:rsidP="006661AC">
      <w:pPr>
        <w:ind w:right="-377"/>
        <w:rPr>
          <w:rFonts w:ascii="Montserrat" w:eastAsia="Times New Roman" w:hAnsi="Montserrat" w:cs="Arial"/>
          <w:b/>
          <w:bCs/>
          <w:sz w:val="19"/>
          <w:szCs w:val="19"/>
          <w:lang w:eastAsia="es-MX"/>
        </w:rPr>
      </w:pPr>
    </w:p>
    <w:p w14:paraId="012C1F57" w14:textId="77777777" w:rsidR="00BB22E9" w:rsidRPr="009A72D2" w:rsidRDefault="00BB22E9" w:rsidP="006661AC">
      <w:pPr>
        <w:ind w:right="-377"/>
        <w:rPr>
          <w:rFonts w:ascii="Montserrat" w:eastAsia="Times New Roman" w:hAnsi="Montserrat" w:cs="Arial"/>
          <w:b/>
          <w:bCs/>
          <w:sz w:val="19"/>
          <w:szCs w:val="19"/>
          <w:lang w:eastAsia="es-MX"/>
        </w:rPr>
      </w:pPr>
    </w:p>
    <w:p w14:paraId="1DD3CAE9" w14:textId="77777777" w:rsidR="0020317E" w:rsidRPr="003A3618" w:rsidRDefault="0020317E" w:rsidP="0020317E">
      <w:pPr>
        <w:ind w:right="-377"/>
        <w:jc w:val="center"/>
        <w:rPr>
          <w:rFonts w:ascii="Montserrat" w:eastAsia="Times New Roman" w:hAnsi="Montserrat"/>
          <w:bCs/>
          <w:color w:val="9F2241"/>
          <w:sz w:val="40"/>
          <w:szCs w:val="40"/>
          <w:lang w:eastAsia="es-MX"/>
        </w:rPr>
      </w:pPr>
      <w:r w:rsidRPr="003A3618">
        <w:rPr>
          <w:rFonts w:ascii="Montserrat" w:eastAsia="Times New Roman" w:hAnsi="Montserrat"/>
          <w:bCs/>
          <w:color w:val="9F2241"/>
          <w:sz w:val="40"/>
          <w:szCs w:val="40"/>
          <w:lang w:eastAsia="es-MX"/>
        </w:rPr>
        <w:t>GRUPO DE TRABAJO</w:t>
      </w:r>
    </w:p>
    <w:p w14:paraId="611C0105" w14:textId="77777777" w:rsidR="0020317E" w:rsidRPr="00BA7D9E" w:rsidRDefault="0020317E" w:rsidP="0020317E">
      <w:pPr>
        <w:ind w:right="-377"/>
        <w:jc w:val="center"/>
        <w:rPr>
          <w:rFonts w:ascii="Montserrat Light" w:eastAsia="Times New Roman" w:hAnsi="Montserrat Light" w:cs="Arial"/>
          <w:b/>
          <w:bCs/>
          <w:sz w:val="20"/>
          <w:szCs w:val="20"/>
          <w:lang w:eastAsia="es-MX"/>
        </w:rPr>
      </w:pPr>
    </w:p>
    <w:p w14:paraId="42322CCF" w14:textId="700FC612" w:rsidR="0020317E" w:rsidRDefault="0020317E"/>
    <w:tbl>
      <w:tblPr>
        <w:tblW w:w="9129" w:type="dxa"/>
        <w:jc w:val="center"/>
        <w:tblCellSpacing w:w="20" w:type="dxa"/>
        <w:tblLook w:val="04A0" w:firstRow="1" w:lastRow="0" w:firstColumn="1" w:lastColumn="0" w:noHBand="0" w:noVBand="1"/>
      </w:tblPr>
      <w:tblGrid>
        <w:gridCol w:w="3008"/>
        <w:gridCol w:w="3206"/>
        <w:gridCol w:w="2915"/>
      </w:tblGrid>
      <w:tr w:rsidR="0020317E" w:rsidRPr="002E0468" w14:paraId="42A2C35C" w14:textId="77777777" w:rsidTr="002E0468">
        <w:trPr>
          <w:trHeight w:val="1359"/>
          <w:tblCellSpacing w:w="20" w:type="dxa"/>
          <w:jc w:val="center"/>
        </w:trPr>
        <w:tc>
          <w:tcPr>
            <w:tcW w:w="2948" w:type="dxa"/>
            <w:shd w:val="clear" w:color="auto" w:fill="auto"/>
          </w:tcPr>
          <w:p w14:paraId="7BD16890" w14:textId="77777777" w:rsidR="0020317E" w:rsidRPr="002E0468" w:rsidRDefault="0020317E" w:rsidP="0028623D">
            <w:pPr>
              <w:ind w:right="-97"/>
              <w:jc w:val="center"/>
              <w:rPr>
                <w:rFonts w:ascii="Montserrat Light" w:eastAsia="Batang" w:hAnsi="Montserrat Light" w:cs="Tahoma"/>
                <w:sz w:val="18"/>
                <w:szCs w:val="18"/>
                <w:lang w:eastAsia="es-MX"/>
              </w:rPr>
            </w:pPr>
            <w:r w:rsidRPr="002E0468">
              <w:rPr>
                <w:rFonts w:ascii="Montserrat Light" w:eastAsia="Batang" w:hAnsi="Montserrat Light" w:cs="Tahoma"/>
                <w:b/>
                <w:sz w:val="18"/>
                <w:szCs w:val="18"/>
                <w:lang w:eastAsia="es-MX"/>
              </w:rPr>
              <w:t>Dr. Alejandro Porras Bojalil</w:t>
            </w:r>
            <w:r w:rsidRPr="002E0468">
              <w:rPr>
                <w:rFonts w:ascii="Montserrat Light" w:eastAsia="Batang" w:hAnsi="Montserrat Light" w:cs="Tahoma"/>
                <w:sz w:val="18"/>
                <w:szCs w:val="18"/>
                <w:lang w:eastAsia="es-MX"/>
              </w:rPr>
              <w:t xml:space="preserve"> Federación de Instituciones Mexicanas Particulares de Educación Superior</w:t>
            </w:r>
          </w:p>
        </w:tc>
        <w:tc>
          <w:tcPr>
            <w:tcW w:w="3166" w:type="dxa"/>
            <w:shd w:val="clear" w:color="auto" w:fill="auto"/>
          </w:tcPr>
          <w:p w14:paraId="2BA55D44" w14:textId="77777777" w:rsidR="0020317E" w:rsidRPr="002E0468" w:rsidRDefault="0020317E" w:rsidP="0028623D">
            <w:pPr>
              <w:keepNext/>
              <w:widowControl w:val="0"/>
              <w:ind w:right="-23"/>
              <w:jc w:val="center"/>
              <w:rPr>
                <w:rFonts w:ascii="Montserrat Light" w:eastAsia="Batang" w:hAnsi="Montserrat Light" w:cs="Tahoma"/>
                <w:b/>
                <w:sz w:val="18"/>
                <w:szCs w:val="18"/>
                <w:lang w:eastAsia="es-MX"/>
              </w:rPr>
            </w:pPr>
            <w:r w:rsidRPr="002E0468">
              <w:rPr>
                <w:rFonts w:ascii="Montserrat Light" w:eastAsia="Batang" w:hAnsi="Montserrat Light" w:cs="Tahoma"/>
                <w:b/>
                <w:sz w:val="18"/>
                <w:szCs w:val="18"/>
                <w:lang w:eastAsia="es-MX"/>
              </w:rPr>
              <w:t>Dra. Blanca Aurora Pérez Rodríguez</w:t>
            </w:r>
          </w:p>
          <w:p w14:paraId="01F7C469" w14:textId="77777777" w:rsidR="0020317E" w:rsidRPr="002E0468" w:rsidRDefault="0020317E" w:rsidP="0028623D">
            <w:pPr>
              <w:keepNext/>
              <w:widowControl w:val="0"/>
              <w:ind w:right="-23"/>
              <w:jc w:val="center"/>
              <w:rPr>
                <w:rFonts w:ascii="Montserrat Light" w:eastAsia="Batang" w:hAnsi="Montserrat Light" w:cs="Tahoma"/>
                <w:sz w:val="18"/>
                <w:szCs w:val="18"/>
                <w:lang w:eastAsia="es-MX"/>
              </w:rPr>
            </w:pPr>
            <w:r w:rsidRPr="002E0468">
              <w:rPr>
                <w:rFonts w:ascii="Montserrat Light" w:eastAsia="Batang" w:hAnsi="Montserrat Light" w:cs="Tahoma"/>
                <w:sz w:val="18"/>
                <w:szCs w:val="18"/>
                <w:lang w:eastAsia="es-MX"/>
              </w:rPr>
              <w:t>Asociación Mexicana de Facultades y Escuelas de Medicina, A.C.</w:t>
            </w:r>
          </w:p>
        </w:tc>
        <w:tc>
          <w:tcPr>
            <w:tcW w:w="2855" w:type="dxa"/>
            <w:shd w:val="clear" w:color="auto" w:fill="auto"/>
          </w:tcPr>
          <w:p w14:paraId="1936A74B" w14:textId="77777777" w:rsidR="0020317E" w:rsidRPr="002E0468" w:rsidRDefault="0020317E" w:rsidP="0028623D">
            <w:pPr>
              <w:keepNext/>
              <w:widowControl w:val="0"/>
              <w:ind w:right="-102"/>
              <w:jc w:val="center"/>
              <w:rPr>
                <w:rFonts w:ascii="Montserrat Light" w:eastAsia="Batang" w:hAnsi="Montserrat Light" w:cs="Tahoma"/>
                <w:b/>
                <w:sz w:val="18"/>
                <w:szCs w:val="18"/>
                <w:lang w:eastAsia="es-MX"/>
              </w:rPr>
            </w:pPr>
            <w:r w:rsidRPr="002E0468">
              <w:rPr>
                <w:rFonts w:ascii="Montserrat Light" w:eastAsia="Batang" w:hAnsi="Montserrat Light" w:cs="Tahoma"/>
                <w:b/>
                <w:sz w:val="18"/>
                <w:szCs w:val="18"/>
                <w:lang w:eastAsia="es-MX"/>
              </w:rPr>
              <w:t xml:space="preserve">Mtra. María Eugenia Bolaños Vargas </w:t>
            </w:r>
          </w:p>
          <w:p w14:paraId="60BCB619" w14:textId="77777777" w:rsidR="0020317E" w:rsidRPr="002E0468" w:rsidRDefault="0020317E" w:rsidP="0028623D">
            <w:pPr>
              <w:keepNext/>
              <w:widowControl w:val="0"/>
              <w:ind w:right="-102"/>
              <w:jc w:val="center"/>
              <w:rPr>
                <w:rFonts w:ascii="Montserrat Light" w:eastAsia="Batang" w:hAnsi="Montserrat Light" w:cs="Tahoma"/>
                <w:sz w:val="18"/>
                <w:szCs w:val="18"/>
                <w:lang w:eastAsia="es-MX"/>
              </w:rPr>
            </w:pPr>
            <w:r w:rsidRPr="002E0468">
              <w:rPr>
                <w:rFonts w:ascii="Montserrat Light" w:eastAsia="Batang" w:hAnsi="Montserrat Light" w:cs="Tahoma"/>
                <w:sz w:val="18"/>
                <w:szCs w:val="18"/>
                <w:lang w:eastAsia="es-MX"/>
              </w:rPr>
              <w:t>Federación de Instituciones Mexicanas Particulares de Educación Superior</w:t>
            </w:r>
          </w:p>
        </w:tc>
      </w:tr>
      <w:tr w:rsidR="0020317E" w:rsidRPr="002E0468" w14:paraId="7C86FB5E" w14:textId="77777777" w:rsidTr="002E0468">
        <w:trPr>
          <w:trHeight w:val="1792"/>
          <w:tblCellSpacing w:w="20" w:type="dxa"/>
          <w:jc w:val="center"/>
        </w:trPr>
        <w:tc>
          <w:tcPr>
            <w:tcW w:w="2948" w:type="dxa"/>
            <w:shd w:val="clear" w:color="auto" w:fill="auto"/>
          </w:tcPr>
          <w:p w14:paraId="792D77EF" w14:textId="77777777" w:rsidR="0020317E" w:rsidRPr="002E0468" w:rsidRDefault="0020317E" w:rsidP="0028623D">
            <w:pPr>
              <w:ind w:right="-97"/>
              <w:jc w:val="center"/>
              <w:rPr>
                <w:rFonts w:ascii="Montserrat Light" w:eastAsia="Batang" w:hAnsi="Montserrat Light" w:cs="Tahoma"/>
                <w:b/>
                <w:sz w:val="18"/>
                <w:szCs w:val="18"/>
                <w:lang w:eastAsia="es-MX"/>
              </w:rPr>
            </w:pPr>
            <w:r w:rsidRPr="002E0468">
              <w:rPr>
                <w:rFonts w:ascii="Montserrat Light" w:eastAsia="Batang" w:hAnsi="Montserrat Light" w:cs="Tahoma"/>
                <w:b/>
                <w:sz w:val="18"/>
                <w:szCs w:val="18"/>
                <w:lang w:eastAsia="es-MX"/>
              </w:rPr>
              <w:t>Dr. Armando Betancourt Linares</w:t>
            </w:r>
          </w:p>
          <w:p w14:paraId="605F1205" w14:textId="77777777" w:rsidR="0020317E" w:rsidRPr="002E0468" w:rsidRDefault="0020317E" w:rsidP="0028623D">
            <w:pPr>
              <w:ind w:right="-97"/>
              <w:jc w:val="center"/>
              <w:rPr>
                <w:rFonts w:ascii="Montserrat Light" w:eastAsia="Batang" w:hAnsi="Montserrat Light" w:cs="Tahoma"/>
                <w:sz w:val="18"/>
                <w:szCs w:val="18"/>
                <w:lang w:eastAsia="es-MX"/>
              </w:rPr>
            </w:pPr>
            <w:r w:rsidRPr="002E0468">
              <w:rPr>
                <w:rFonts w:ascii="Montserrat Light" w:eastAsia="Batang" w:hAnsi="Montserrat Light" w:cs="Tahoma"/>
                <w:sz w:val="18"/>
                <w:szCs w:val="18"/>
                <w:lang w:eastAsia="es-MX"/>
              </w:rPr>
              <w:t>Comité de Ciencias de la Salud de los CIEES</w:t>
            </w:r>
          </w:p>
        </w:tc>
        <w:tc>
          <w:tcPr>
            <w:tcW w:w="3166" w:type="dxa"/>
            <w:shd w:val="clear" w:color="auto" w:fill="auto"/>
          </w:tcPr>
          <w:p w14:paraId="3A432FF2" w14:textId="5488C49A" w:rsidR="0020317E" w:rsidRPr="002E0468" w:rsidRDefault="0020317E" w:rsidP="0028623D">
            <w:pPr>
              <w:ind w:right="-21"/>
              <w:jc w:val="center"/>
              <w:rPr>
                <w:rFonts w:ascii="Montserrat Light" w:eastAsia="Batang" w:hAnsi="Montserrat Light" w:cs="Tahoma"/>
                <w:b/>
                <w:sz w:val="18"/>
                <w:szCs w:val="18"/>
                <w:lang w:eastAsia="es-MX"/>
              </w:rPr>
            </w:pPr>
            <w:r w:rsidRPr="002E0468">
              <w:rPr>
                <w:rFonts w:ascii="Montserrat Light" w:eastAsia="Batang" w:hAnsi="Montserrat Light" w:cs="Tahoma"/>
                <w:b/>
                <w:sz w:val="18"/>
                <w:szCs w:val="18"/>
                <w:lang w:eastAsia="es-MX"/>
              </w:rPr>
              <w:t xml:space="preserve">Mtra. Miriam Paola Bretado de los </w:t>
            </w:r>
            <w:r w:rsidR="00F56F5E" w:rsidRPr="002E0468">
              <w:rPr>
                <w:rFonts w:ascii="Montserrat Light" w:eastAsia="Batang" w:hAnsi="Montserrat Light" w:cs="Tahoma"/>
                <w:b/>
                <w:sz w:val="18"/>
                <w:szCs w:val="18"/>
                <w:lang w:eastAsia="es-MX"/>
              </w:rPr>
              <w:t>Ríos</w:t>
            </w:r>
          </w:p>
          <w:p w14:paraId="3E93207E" w14:textId="77777777" w:rsidR="0020317E" w:rsidRPr="002E0468" w:rsidRDefault="0020317E" w:rsidP="0028623D">
            <w:pPr>
              <w:ind w:right="-21"/>
              <w:jc w:val="center"/>
              <w:rPr>
                <w:rFonts w:ascii="Montserrat Light" w:eastAsia="Batang" w:hAnsi="Montserrat Light" w:cs="Tahoma"/>
                <w:sz w:val="18"/>
                <w:szCs w:val="18"/>
                <w:lang w:eastAsia="es-MX"/>
              </w:rPr>
            </w:pPr>
            <w:r w:rsidRPr="002E0468">
              <w:rPr>
                <w:rFonts w:ascii="Montserrat Light" w:eastAsia="Batang" w:hAnsi="Montserrat Light" w:cs="Tahoma"/>
                <w:sz w:val="18"/>
                <w:szCs w:val="18"/>
                <w:lang w:eastAsia="es-MX"/>
              </w:rPr>
              <w:t>Coordinadora Normativa de Enfermería en la Secretaria de Salud</w:t>
            </w:r>
          </w:p>
        </w:tc>
        <w:tc>
          <w:tcPr>
            <w:tcW w:w="2855" w:type="dxa"/>
            <w:shd w:val="clear" w:color="auto" w:fill="auto"/>
          </w:tcPr>
          <w:p w14:paraId="2D5269DA" w14:textId="77777777" w:rsidR="0020317E" w:rsidRPr="002E0468" w:rsidRDefault="0020317E" w:rsidP="0028623D">
            <w:pPr>
              <w:ind w:right="-101"/>
              <w:jc w:val="center"/>
              <w:rPr>
                <w:rFonts w:ascii="Montserrat Light" w:eastAsia="Batang" w:hAnsi="Montserrat Light" w:cs="Tahoma"/>
                <w:b/>
                <w:sz w:val="18"/>
                <w:szCs w:val="18"/>
                <w:lang w:eastAsia="es-MX"/>
              </w:rPr>
            </w:pPr>
            <w:r w:rsidRPr="002E0468">
              <w:rPr>
                <w:rFonts w:ascii="Montserrat Light" w:eastAsia="Batang" w:hAnsi="Montserrat Light" w:cs="Tahoma"/>
                <w:b/>
                <w:sz w:val="18"/>
                <w:szCs w:val="18"/>
                <w:lang w:eastAsia="es-MX"/>
              </w:rPr>
              <w:t xml:space="preserve">Lic. Miguel Ángel Mendoza Castro </w:t>
            </w:r>
          </w:p>
          <w:p w14:paraId="4DB38F22" w14:textId="77777777" w:rsidR="0020317E" w:rsidRPr="002E0468" w:rsidRDefault="0020317E" w:rsidP="0028623D">
            <w:pPr>
              <w:ind w:right="-101"/>
              <w:jc w:val="center"/>
              <w:rPr>
                <w:rFonts w:ascii="Montserrat Light" w:eastAsia="Batang" w:hAnsi="Montserrat Light" w:cs="Tahoma"/>
                <w:sz w:val="18"/>
                <w:szCs w:val="18"/>
                <w:lang w:eastAsia="es-MX"/>
              </w:rPr>
            </w:pPr>
            <w:r w:rsidRPr="002E0468">
              <w:rPr>
                <w:rFonts w:ascii="Montserrat Light" w:eastAsia="Batang" w:hAnsi="Montserrat Light" w:cs="Tahoma"/>
                <w:sz w:val="18"/>
                <w:szCs w:val="18"/>
                <w:lang w:eastAsia="es-MX"/>
              </w:rPr>
              <w:t>Responsable de Planes y Programas en la Unidad de Educación Media Superior Tecnológica Industrial y de Servicios</w:t>
            </w:r>
          </w:p>
        </w:tc>
      </w:tr>
      <w:tr w:rsidR="0020317E" w:rsidRPr="002E0468" w14:paraId="6AEC167C" w14:textId="77777777" w:rsidTr="002E0468">
        <w:trPr>
          <w:tblCellSpacing w:w="20" w:type="dxa"/>
          <w:jc w:val="center"/>
        </w:trPr>
        <w:tc>
          <w:tcPr>
            <w:tcW w:w="2948" w:type="dxa"/>
            <w:shd w:val="clear" w:color="auto" w:fill="auto"/>
          </w:tcPr>
          <w:p w14:paraId="61663431" w14:textId="77777777" w:rsidR="0020317E" w:rsidRPr="002E0468" w:rsidRDefault="0020317E" w:rsidP="0028623D">
            <w:pPr>
              <w:ind w:right="-97"/>
              <w:jc w:val="center"/>
              <w:rPr>
                <w:rFonts w:ascii="Montserrat Light" w:eastAsia="Batang" w:hAnsi="Montserrat Light" w:cs="Tahoma"/>
                <w:b/>
                <w:sz w:val="18"/>
                <w:szCs w:val="18"/>
                <w:lang w:eastAsia="es-MX"/>
              </w:rPr>
            </w:pPr>
            <w:r w:rsidRPr="002E0468">
              <w:rPr>
                <w:rFonts w:ascii="Montserrat Light" w:eastAsia="Batang" w:hAnsi="Montserrat Light" w:cs="Tahoma"/>
                <w:b/>
                <w:sz w:val="18"/>
                <w:szCs w:val="18"/>
                <w:lang w:eastAsia="es-MX"/>
              </w:rPr>
              <w:t>Teniente Naval Felipe de Jesús Vera Torres</w:t>
            </w:r>
          </w:p>
          <w:p w14:paraId="28ED1D22" w14:textId="77777777" w:rsidR="0020317E" w:rsidRPr="002E0468" w:rsidRDefault="0020317E" w:rsidP="0028623D">
            <w:pPr>
              <w:ind w:right="-97"/>
              <w:jc w:val="center"/>
              <w:rPr>
                <w:rFonts w:ascii="Montserrat Light" w:eastAsia="Batang" w:hAnsi="Montserrat Light" w:cs="Tahoma"/>
                <w:sz w:val="18"/>
                <w:szCs w:val="18"/>
                <w:lang w:eastAsia="es-MX"/>
              </w:rPr>
            </w:pPr>
            <w:r w:rsidRPr="002E0468">
              <w:rPr>
                <w:rFonts w:ascii="Montserrat Light" w:eastAsia="Batang" w:hAnsi="Montserrat Light" w:cs="Tahoma"/>
                <w:sz w:val="18"/>
                <w:szCs w:val="18"/>
                <w:lang w:eastAsia="es-MX"/>
              </w:rPr>
              <w:t>Unidad de Especialidades en la Secretaria de Marina</w:t>
            </w:r>
          </w:p>
        </w:tc>
        <w:tc>
          <w:tcPr>
            <w:tcW w:w="3166" w:type="dxa"/>
            <w:shd w:val="clear" w:color="auto" w:fill="auto"/>
          </w:tcPr>
          <w:p w14:paraId="2B837952" w14:textId="77777777" w:rsidR="0020317E" w:rsidRPr="002E0468" w:rsidRDefault="0020317E" w:rsidP="0028623D">
            <w:pPr>
              <w:ind w:right="-21"/>
              <w:jc w:val="center"/>
              <w:rPr>
                <w:rFonts w:ascii="Montserrat Light" w:eastAsia="Batang" w:hAnsi="Montserrat Light" w:cs="Tahoma"/>
                <w:sz w:val="18"/>
                <w:szCs w:val="18"/>
                <w:lang w:eastAsia="es-MX"/>
              </w:rPr>
            </w:pPr>
            <w:r w:rsidRPr="002E0468">
              <w:rPr>
                <w:rFonts w:ascii="Montserrat Light" w:eastAsia="Batang" w:hAnsi="Montserrat Light" w:cs="Tahoma"/>
                <w:b/>
                <w:sz w:val="18"/>
                <w:szCs w:val="18"/>
                <w:lang w:eastAsia="es-MX"/>
              </w:rPr>
              <w:t>Lic. José Gómez Villanueva</w:t>
            </w:r>
            <w:r w:rsidRPr="002E0468">
              <w:rPr>
                <w:rFonts w:ascii="Montserrat Light" w:eastAsia="Batang" w:hAnsi="Montserrat Light" w:cs="Tahoma"/>
                <w:sz w:val="18"/>
                <w:szCs w:val="18"/>
                <w:lang w:eastAsia="es-MX"/>
              </w:rPr>
              <w:t xml:space="preserve"> Federación de Instituciones Mexicanas Particulares de Educación Superior</w:t>
            </w:r>
          </w:p>
        </w:tc>
        <w:tc>
          <w:tcPr>
            <w:tcW w:w="2855" w:type="dxa"/>
            <w:shd w:val="clear" w:color="auto" w:fill="auto"/>
          </w:tcPr>
          <w:p w14:paraId="6DD1FBB4" w14:textId="77777777" w:rsidR="0020317E" w:rsidRPr="002E0468" w:rsidRDefault="0020317E" w:rsidP="0028623D">
            <w:pPr>
              <w:ind w:right="-101"/>
              <w:jc w:val="center"/>
              <w:rPr>
                <w:rFonts w:ascii="Montserrat Light" w:eastAsia="Batang" w:hAnsi="Montserrat Light" w:cs="Tahoma"/>
                <w:b/>
                <w:bCs/>
                <w:sz w:val="18"/>
                <w:szCs w:val="18"/>
                <w:lang w:eastAsia="es-MX"/>
              </w:rPr>
            </w:pPr>
            <w:r w:rsidRPr="002E0468">
              <w:rPr>
                <w:rFonts w:ascii="Montserrat Light" w:eastAsia="Batang" w:hAnsi="Montserrat Light" w:cs="Tahoma"/>
                <w:b/>
                <w:sz w:val="18"/>
                <w:szCs w:val="18"/>
                <w:lang w:eastAsia="es-MX"/>
              </w:rPr>
              <w:t>Dr. Agles Cruz Avelar</w:t>
            </w:r>
          </w:p>
          <w:p w14:paraId="2BB21C15" w14:textId="77777777" w:rsidR="0020317E" w:rsidRPr="002E0468" w:rsidRDefault="0020317E" w:rsidP="0028623D">
            <w:pPr>
              <w:ind w:right="-101"/>
              <w:jc w:val="center"/>
              <w:rPr>
                <w:rFonts w:ascii="Montserrat Light" w:eastAsia="Batang" w:hAnsi="Montserrat Light" w:cs="Tahoma"/>
                <w:sz w:val="18"/>
                <w:szCs w:val="18"/>
                <w:lang w:eastAsia="es-MX"/>
              </w:rPr>
            </w:pPr>
            <w:r w:rsidRPr="002E0468">
              <w:rPr>
                <w:rFonts w:ascii="Montserrat Light" w:eastAsia="Batang" w:hAnsi="Montserrat Light" w:cs="Tahoma"/>
                <w:sz w:val="18"/>
                <w:szCs w:val="18"/>
                <w:lang w:eastAsia="es-MX"/>
              </w:rPr>
              <w:t>División de Estudios de Posgrado de la Facultad de Medicina de la UNAM</w:t>
            </w:r>
          </w:p>
        </w:tc>
      </w:tr>
      <w:tr w:rsidR="0020317E" w:rsidRPr="002E0468" w14:paraId="12822F98" w14:textId="77777777" w:rsidTr="002E0468">
        <w:trPr>
          <w:tblCellSpacing w:w="20" w:type="dxa"/>
          <w:jc w:val="center"/>
        </w:trPr>
        <w:tc>
          <w:tcPr>
            <w:tcW w:w="2948" w:type="dxa"/>
            <w:shd w:val="clear" w:color="auto" w:fill="auto"/>
          </w:tcPr>
          <w:p w14:paraId="7E279079" w14:textId="77777777" w:rsidR="0020317E" w:rsidRPr="002E0468" w:rsidRDefault="0020317E" w:rsidP="0028623D">
            <w:pPr>
              <w:ind w:right="-97"/>
              <w:jc w:val="center"/>
              <w:rPr>
                <w:rFonts w:ascii="Montserrat Light" w:eastAsia="Batang" w:hAnsi="Montserrat Light" w:cs="Tahoma"/>
                <w:sz w:val="18"/>
                <w:szCs w:val="18"/>
                <w:lang w:eastAsia="es-MX"/>
              </w:rPr>
            </w:pPr>
            <w:r w:rsidRPr="002E0468">
              <w:rPr>
                <w:rFonts w:ascii="Montserrat Light" w:eastAsia="Batang" w:hAnsi="Montserrat Light" w:cs="Tahoma"/>
                <w:sz w:val="18"/>
                <w:szCs w:val="18"/>
                <w:lang w:eastAsia="es-MX"/>
              </w:rPr>
              <w:t>Dra. Rebeca Sandoval Silva</w:t>
            </w:r>
          </w:p>
          <w:p w14:paraId="4EDE74DB" w14:textId="77777777" w:rsidR="0020317E" w:rsidRPr="002E0468" w:rsidRDefault="0020317E" w:rsidP="0028623D">
            <w:pPr>
              <w:ind w:right="-97"/>
              <w:jc w:val="center"/>
              <w:rPr>
                <w:rFonts w:ascii="Montserrat Light" w:eastAsia="Batang" w:hAnsi="Montserrat Light" w:cs="Tahoma"/>
                <w:sz w:val="18"/>
                <w:szCs w:val="18"/>
                <w:lang w:eastAsia="es-MX"/>
              </w:rPr>
            </w:pPr>
            <w:r w:rsidRPr="002E0468">
              <w:rPr>
                <w:rFonts w:ascii="Montserrat Light" w:eastAsia="Batang" w:hAnsi="Montserrat Light" w:cs="Tahoma"/>
                <w:sz w:val="18"/>
                <w:szCs w:val="18"/>
                <w:lang w:eastAsia="es-MX"/>
              </w:rPr>
              <w:t>Jefe de Departamento de Innovación Educativa  en el Instituto Politécnico Nacional</w:t>
            </w:r>
          </w:p>
        </w:tc>
        <w:tc>
          <w:tcPr>
            <w:tcW w:w="3166" w:type="dxa"/>
            <w:shd w:val="clear" w:color="auto" w:fill="auto"/>
          </w:tcPr>
          <w:p w14:paraId="4735DBFC" w14:textId="77777777" w:rsidR="0020317E" w:rsidRPr="002E0468" w:rsidRDefault="0020317E" w:rsidP="0028623D">
            <w:pPr>
              <w:ind w:right="-377"/>
              <w:jc w:val="center"/>
              <w:rPr>
                <w:rFonts w:ascii="Montserrat Light" w:eastAsia="Batang" w:hAnsi="Montserrat Light" w:cs="Tahoma"/>
                <w:sz w:val="18"/>
                <w:szCs w:val="18"/>
                <w:lang w:eastAsia="es-MX"/>
              </w:rPr>
            </w:pPr>
          </w:p>
        </w:tc>
        <w:tc>
          <w:tcPr>
            <w:tcW w:w="2855" w:type="dxa"/>
            <w:shd w:val="clear" w:color="auto" w:fill="auto"/>
          </w:tcPr>
          <w:p w14:paraId="784537FF" w14:textId="77777777" w:rsidR="0020317E" w:rsidRPr="002E0468" w:rsidRDefault="0020317E" w:rsidP="0028623D">
            <w:pPr>
              <w:ind w:right="-101"/>
              <w:jc w:val="center"/>
              <w:rPr>
                <w:rFonts w:ascii="Montserrat Light" w:eastAsia="Batang" w:hAnsi="Montserrat Light" w:cs="Tahoma"/>
                <w:sz w:val="18"/>
                <w:szCs w:val="18"/>
                <w:lang w:eastAsia="es-MX"/>
              </w:rPr>
            </w:pPr>
          </w:p>
        </w:tc>
      </w:tr>
    </w:tbl>
    <w:p w14:paraId="282EA35E" w14:textId="77777777" w:rsidR="0020317E" w:rsidRDefault="0020317E">
      <w:pPr>
        <w:sectPr w:rsidR="0020317E" w:rsidSect="0079796B">
          <w:footerReference w:type="default" r:id="rId14"/>
          <w:pgSz w:w="12240" w:h="15840"/>
          <w:pgMar w:top="1418" w:right="1418" w:bottom="1418" w:left="1418" w:header="709" w:footer="709" w:gutter="0"/>
          <w:pgNumType w:start="3"/>
          <w:cols w:space="708"/>
          <w:docGrid w:linePitch="360"/>
        </w:sectPr>
      </w:pPr>
    </w:p>
    <w:p w14:paraId="54656AF6" w14:textId="594CE4EB" w:rsidR="001F7D37" w:rsidRDefault="00A15F7C">
      <w:r>
        <w:rPr>
          <w:noProof/>
          <w:lang w:eastAsia="es-MX"/>
        </w:rPr>
        <w:lastRenderedPageBreak/>
        <mc:AlternateContent>
          <mc:Choice Requires="wps">
            <w:drawing>
              <wp:anchor distT="0" distB="0" distL="114300" distR="114300" simplePos="0" relativeHeight="251660288" behindDoc="0" locked="0" layoutInCell="1" allowOverlap="1" wp14:anchorId="75F6E0DC" wp14:editId="238C9647">
                <wp:simplePos x="0" y="0"/>
                <wp:positionH relativeFrom="column">
                  <wp:posOffset>-152285</wp:posOffset>
                </wp:positionH>
                <wp:positionV relativeFrom="paragraph">
                  <wp:posOffset>6518679</wp:posOffset>
                </wp:positionV>
                <wp:extent cx="6562846" cy="2105314"/>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105314"/>
                        </a:xfrm>
                        <a:prstGeom prst="rect">
                          <a:avLst/>
                        </a:prstGeom>
                        <a:noFill/>
                        <a:ln w="6350">
                          <a:noFill/>
                        </a:ln>
                      </wps:spPr>
                      <wps:txbx>
                        <w:txbxContent>
                          <w:p w14:paraId="3B49B9E5" w14:textId="102FD51B" w:rsidR="00E96F8F" w:rsidRPr="00A15F7C" w:rsidRDefault="00E96F8F"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E96F8F" w:rsidRPr="00A15F7C" w:rsidRDefault="00E96F8F"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E96F8F" w:rsidRPr="00A15F7C" w:rsidRDefault="00E96F8F"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E0DC" id="Cuadro de texto 4" o:spid="_x0000_s1029" type="#_x0000_t202" style="position:absolute;margin-left:-12pt;margin-top:513.3pt;width:516.7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" filled="f" stroked="f" strokeweight=".5pt">
                <v:textbox>
                  <w:txbxContent>
                    <w:p w14:paraId="3B49B9E5" w14:textId="102FD51B" w:rsidR="00E96F8F" w:rsidRPr="00A15F7C" w:rsidRDefault="00E96F8F" w:rsidP="00A15F7C">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160F34AB" w14:textId="54CA8624" w:rsidR="00E96F8F" w:rsidRPr="00A15F7C" w:rsidRDefault="00E96F8F" w:rsidP="00A15F7C">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0A9B383D" w14:textId="39AD9142" w:rsidR="00E96F8F" w:rsidRPr="00A15F7C" w:rsidRDefault="00E96F8F" w:rsidP="00A15F7C">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v:shape>
            </w:pict>
          </mc:Fallback>
        </mc:AlternateContent>
      </w:r>
    </w:p>
    <w:sectPr w:rsidR="001F7D37" w:rsidSect="001F7D37">
      <w:headerReference w:type="default" r:id="rId15"/>
      <w:footerReference w:type="default" r:id="rId16"/>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C2D60" w14:textId="77777777" w:rsidR="00E96F8F" w:rsidRDefault="00E96F8F" w:rsidP="001F7D37">
      <w:r>
        <w:separator/>
      </w:r>
    </w:p>
  </w:endnote>
  <w:endnote w:type="continuationSeparator" w:id="0">
    <w:p w14:paraId="41D8CE15" w14:textId="77777777" w:rsidR="00E96F8F" w:rsidRDefault="00E96F8F" w:rsidP="001F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OpenSymbol">
    <w:altName w:val="MS Gothic"/>
    <w:charset w:val="00"/>
    <w:family w:val="auto"/>
    <w:pitch w:val="variable"/>
    <w:sig w:usb0="00000003" w:usb1="1001ECEA"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Cuerpo en alfabeto compl">
    <w:altName w:val="Arial"/>
    <w:charset w:val="00"/>
    <w:family w:val="roman"/>
    <w:pitch w:val="default"/>
  </w:font>
  <w:font w:name="Open Sans">
    <w:altName w:val="Arial"/>
    <w:charset w:val="00"/>
    <w:family w:val="swiss"/>
    <w:pitch w:val="variable"/>
    <w:sig w:usb0="E00002EF" w:usb1="4000205B" w:usb2="00000028" w:usb3="00000000" w:csb0="0000019F" w:csb1="00000000"/>
  </w:font>
  <w:font w:name="Montserrat Medium">
    <w:panose1 w:val="000006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utiger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66C92" w14:textId="5A9D0E55" w:rsidR="00E96F8F" w:rsidRDefault="00E96F8F">
    <w:pPr>
      <w:pStyle w:val="Piedepgina"/>
    </w:pPr>
    <w:r>
      <w:rPr>
        <w:noProof/>
        <w:lang w:eastAsia="es-MX"/>
      </w:rPr>
      <w:drawing>
        <wp:inline distT="0" distB="0" distL="0" distR="0" wp14:anchorId="6DC05041" wp14:editId="26350211">
          <wp:extent cx="5971540" cy="163195"/>
          <wp:effectExtent l="0" t="0" r="0" b="190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CE329" w14:textId="22537835" w:rsidR="00E96F8F" w:rsidRDefault="00E96F8F">
    <w:pPr>
      <w:pStyle w:val="Piedepgina"/>
      <w:jc w:val="center"/>
      <w:rPr>
        <w:rFonts w:ascii="Montserrat" w:hAnsi="Montserrat"/>
        <w:b/>
        <w:bCs/>
        <w:color w:val="B18E59"/>
        <w:sz w:val="16"/>
        <w:szCs w:val="16"/>
      </w:rPr>
    </w:pPr>
    <w:r>
      <w:rPr>
        <w:noProof/>
        <w:lang w:eastAsia="es-MX"/>
      </w:rPr>
      <w:drawing>
        <wp:inline distT="0" distB="0" distL="0" distR="0" wp14:anchorId="77375AB3" wp14:editId="34996CDA">
          <wp:extent cx="5971540" cy="163195"/>
          <wp:effectExtent l="0" t="0" r="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5971540" cy="163195"/>
                  </a:xfrm>
                  <a:prstGeom prst="rect">
                    <a:avLst/>
                  </a:prstGeom>
                </pic:spPr>
              </pic:pic>
            </a:graphicData>
          </a:graphic>
        </wp:inline>
      </w:drawing>
    </w:r>
  </w:p>
  <w:p w14:paraId="1195DA92" w14:textId="67066B2C" w:rsidR="00E96F8F" w:rsidRPr="001D7846" w:rsidRDefault="00E96F8F" w:rsidP="0079796B">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58036D">
      <w:rPr>
        <w:rFonts w:ascii="Montserrat" w:hAnsi="Montserrat"/>
        <w:b/>
        <w:bCs/>
        <w:noProof/>
        <w:color w:val="B18E59"/>
        <w:sz w:val="18"/>
        <w:szCs w:val="18"/>
      </w:rPr>
      <w:t>25</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32</w:t>
    </w:r>
  </w:p>
  <w:p w14:paraId="1F04589E" w14:textId="3B11F755" w:rsidR="00E96F8F" w:rsidRDefault="00E96F8F" w:rsidP="009F60B7">
    <w:pPr>
      <w:pStyle w:val="Piedepgina"/>
      <w:tabs>
        <w:tab w:val="center" w:pos="4820"/>
        <w:tab w:val="right" w:pos="9781"/>
      </w:tabs>
      <w:jc w:val="center"/>
      <w:rPr>
        <w:rFonts w:ascii="Montserrat" w:hAnsi="Montserrat"/>
        <w:b/>
        <w:bCs/>
        <w:color w:val="B38E5D"/>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CED73" w14:textId="77777777" w:rsidR="00E96F8F" w:rsidRDefault="00E96F8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CE691" w14:textId="77777777" w:rsidR="00E96F8F" w:rsidRDefault="00E96F8F" w:rsidP="001F7D37">
      <w:r>
        <w:separator/>
      </w:r>
    </w:p>
  </w:footnote>
  <w:footnote w:type="continuationSeparator" w:id="0">
    <w:p w14:paraId="65B55921" w14:textId="77777777" w:rsidR="00E96F8F" w:rsidRDefault="00E96F8F" w:rsidP="001F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F0D8F" w14:textId="639C10B7" w:rsidR="00E96F8F" w:rsidRDefault="00E96F8F">
    <w:pPr>
      <w:pStyle w:val="Encabezado"/>
    </w:pPr>
    <w:r>
      <w:rPr>
        <w:noProof/>
        <w:lang w:eastAsia="es-MX"/>
      </w:rPr>
      <w:drawing>
        <wp:anchor distT="0" distB="0" distL="114300" distR="114300" simplePos="0" relativeHeight="251661312" behindDoc="0" locked="0" layoutInCell="1" allowOverlap="1" wp14:anchorId="753A3569" wp14:editId="25457C6A">
          <wp:simplePos x="0" y="0"/>
          <wp:positionH relativeFrom="column">
            <wp:posOffset>-956408</wp:posOffset>
          </wp:positionH>
          <wp:positionV relativeFrom="paragraph">
            <wp:posOffset>-571646</wp:posOffset>
          </wp:positionV>
          <wp:extent cx="7872469" cy="10188000"/>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CFE1F" w14:textId="77777777" w:rsidR="00E96F8F" w:rsidRPr="00F47823" w:rsidRDefault="00E96F8F" w:rsidP="007F2D1E">
    <w:pPr>
      <w:pStyle w:val="Encabezado"/>
      <w:pBdr>
        <w:bottom w:val="single" w:sz="8" w:space="1" w:color="B18E59"/>
      </w:pBdr>
      <w:jc w:val="center"/>
      <w:rPr>
        <w:rFonts w:ascii="Montserrat Light" w:hAnsi="Montserrat Light"/>
        <w:b/>
        <w:bCs/>
        <w:color w:val="404040" w:themeColor="text1" w:themeTint="BF"/>
        <w:sz w:val="16"/>
        <w:szCs w:val="16"/>
      </w:rPr>
    </w:pPr>
    <w:r w:rsidRPr="00F47823">
      <w:rPr>
        <w:rFonts w:ascii="Montserrat Light" w:hAnsi="Montserrat Light"/>
        <w:b/>
        <w:bCs/>
        <w:color w:val="404040" w:themeColor="text1" w:themeTint="BF"/>
        <w:sz w:val="16"/>
        <w:szCs w:val="16"/>
      </w:rPr>
      <w:t xml:space="preserve">Guía de los Criterios Esenciales para Evaluar Planes y Programas de Estudio Aplicable a Licenciaturas </w:t>
    </w:r>
  </w:p>
  <w:p w14:paraId="0A54BB29" w14:textId="26711B9C" w:rsidR="00E96F8F" w:rsidRPr="00F47823" w:rsidRDefault="00E96F8F" w:rsidP="007F2D1E">
    <w:pPr>
      <w:pStyle w:val="Encabezado"/>
      <w:pBdr>
        <w:bottom w:val="single" w:sz="8" w:space="1" w:color="B18E59"/>
      </w:pBdr>
      <w:jc w:val="center"/>
      <w:rPr>
        <w:rFonts w:ascii="Montserrat Light" w:hAnsi="Montserrat Light"/>
        <w:b/>
        <w:bCs/>
        <w:sz w:val="16"/>
        <w:szCs w:val="16"/>
      </w:rPr>
    </w:pPr>
    <w:r w:rsidRPr="00F47823">
      <w:rPr>
        <w:rFonts w:ascii="Montserrat Light" w:hAnsi="Montserrat Light"/>
        <w:b/>
        <w:bCs/>
        <w:color w:val="404040" w:themeColor="text1" w:themeTint="BF"/>
        <w:sz w:val="16"/>
        <w:szCs w:val="16"/>
      </w:rPr>
      <w:t xml:space="preserve">del Área de la Salud que no Cuentan con Criterios Disciplinares Específicos </w:t>
    </w:r>
    <w:r w:rsidRPr="00F47823">
      <w:rPr>
        <w:rFonts w:ascii="Montserrat Light" w:hAnsi="Montserrat Light"/>
        <w:b/>
        <w:bCs/>
        <w:noProof/>
        <w:sz w:val="16"/>
        <w:szCs w:val="16"/>
        <w:lang w:eastAsia="es-MX"/>
      </w:rPr>
      <w:drawing>
        <wp:anchor distT="0" distB="0" distL="114300" distR="114300" simplePos="0" relativeHeight="251659264" behindDoc="0" locked="0" layoutInCell="1" allowOverlap="1" wp14:anchorId="7C6CF567" wp14:editId="340A482D">
          <wp:simplePos x="0" y="0"/>
          <wp:positionH relativeFrom="column">
            <wp:posOffset>7033372</wp:posOffset>
          </wp:positionH>
          <wp:positionV relativeFrom="paragraph">
            <wp:posOffset>-423545</wp:posOffset>
          </wp:positionV>
          <wp:extent cx="7872095" cy="10187940"/>
          <wp:effectExtent l="0" t="0" r="190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7872095" cy="1018794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EEA3D" w14:textId="7B1C0729" w:rsidR="00E96F8F" w:rsidRDefault="00E96F8F">
    <w:pPr>
      <w:pStyle w:val="Encabezado"/>
    </w:pPr>
    <w:r>
      <w:rPr>
        <w:noProof/>
        <w:lang w:eastAsia="es-MX"/>
      </w:rPr>
      <w:drawing>
        <wp:anchor distT="0" distB="0" distL="114300" distR="114300" simplePos="0" relativeHeight="251662336" behindDoc="0" locked="0" layoutInCell="1" allowOverlap="1" wp14:anchorId="7D4BA0BC" wp14:editId="490E0C73">
          <wp:simplePos x="0" y="0"/>
          <wp:positionH relativeFrom="column">
            <wp:posOffset>-927833</wp:posOffset>
          </wp:positionH>
          <wp:positionV relativeFrom="paragraph">
            <wp:posOffset>-449580</wp:posOffset>
          </wp:positionV>
          <wp:extent cx="7872469" cy="1018800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176A4E"/>
    <w:multiLevelType w:val="multilevel"/>
    <w:tmpl w:val="9746D17C"/>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244C6"/>
    <w:multiLevelType w:val="hybridMultilevel"/>
    <w:tmpl w:val="63DA1EF4"/>
    <w:lvl w:ilvl="0" w:tplc="BC64C056">
      <w:start w:val="1"/>
      <w:numFmt w:val="decimal"/>
      <w:pStyle w:val="Estilo1"/>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933558"/>
    <w:multiLevelType w:val="hybridMultilevel"/>
    <w:tmpl w:val="834EA8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EF2479"/>
    <w:multiLevelType w:val="hybridMultilevel"/>
    <w:tmpl w:val="E7C2BEB8"/>
    <w:lvl w:ilvl="0" w:tplc="654EDFF8">
      <w:start w:val="5"/>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16" w15:restartNumberingAfterBreak="0">
    <w:nsid w:val="28D95300"/>
    <w:multiLevelType w:val="hybridMultilevel"/>
    <w:tmpl w:val="F9E6A3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751F5"/>
    <w:multiLevelType w:val="multilevel"/>
    <w:tmpl w:val="080A001D"/>
    <w:name w:val="WW8Num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D14C97"/>
    <w:multiLevelType w:val="multilevel"/>
    <w:tmpl w:val="AE522428"/>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Light" w:hAnsi="Montserrat Light" w:hint="default"/>
        <w:b/>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1"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AD1F80"/>
    <w:multiLevelType w:val="hybridMultilevel"/>
    <w:tmpl w:val="AFF49D46"/>
    <w:lvl w:ilvl="0" w:tplc="04E04B50">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38523C"/>
    <w:multiLevelType w:val="hybridMultilevel"/>
    <w:tmpl w:val="60A2B1E4"/>
    <w:lvl w:ilvl="0" w:tplc="A2C4A2F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29" w15:restartNumberingAfterBreak="0">
    <w:nsid w:val="6723081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85127EE"/>
    <w:multiLevelType w:val="hybridMultilevel"/>
    <w:tmpl w:val="88D49656"/>
    <w:lvl w:ilvl="0" w:tplc="69FA111A">
      <w:start w:val="5"/>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6B270EC6"/>
    <w:multiLevelType w:val="hybridMultilevel"/>
    <w:tmpl w:val="0D5E10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932BFC"/>
    <w:multiLevelType w:val="multilevel"/>
    <w:tmpl w:val="515C9D42"/>
    <w:lvl w:ilvl="0">
      <w:start w:val="2"/>
      <w:numFmt w:val="upperLetter"/>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Symbol" w:hAnsi="Symbol" w:hint="default"/>
        <w:b/>
        <w:i w:val="0"/>
        <w:color w:val="000000"/>
        <w:sz w:val="32"/>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3"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DA4CB0"/>
    <w:multiLevelType w:val="hybridMultilevel"/>
    <w:tmpl w:val="3766974A"/>
    <w:lvl w:ilvl="0" w:tplc="6E7E71EE">
      <w:start w:val="5"/>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
  </w:num>
  <w:num w:numId="2">
    <w:abstractNumId w:val="29"/>
  </w:num>
  <w:num w:numId="3">
    <w:abstractNumId w:val="5"/>
  </w:num>
  <w:num w:numId="4">
    <w:abstractNumId w:val="22"/>
  </w:num>
  <w:num w:numId="5">
    <w:abstractNumId w:val="4"/>
  </w:num>
  <w:num w:numId="6">
    <w:abstractNumId w:val="3"/>
  </w:num>
  <w:num w:numId="7">
    <w:abstractNumId w:val="23"/>
  </w:num>
  <w:num w:numId="8">
    <w:abstractNumId w:val="3"/>
  </w:num>
  <w:num w:numId="9">
    <w:abstractNumId w:val="2"/>
  </w:num>
  <w:num w:numId="10">
    <w:abstractNumId w:val="26"/>
  </w:num>
  <w:num w:numId="11">
    <w:abstractNumId w:val="32"/>
  </w:num>
  <w:num w:numId="12">
    <w:abstractNumId w:val="0"/>
  </w:num>
  <w:num w:numId="13">
    <w:abstractNumId w:val="1"/>
  </w:num>
  <w:num w:numId="14">
    <w:abstractNumId w:val="28"/>
  </w:num>
  <w:num w:numId="15">
    <w:abstractNumId w:val="15"/>
  </w:num>
  <w:num w:numId="16">
    <w:abstractNumId w:val="17"/>
  </w:num>
  <w:num w:numId="17">
    <w:abstractNumId w:val="20"/>
  </w:num>
  <w:num w:numId="18">
    <w:abstractNumId w:val="7"/>
  </w:num>
  <w:num w:numId="19">
    <w:abstractNumId w:val="40"/>
  </w:num>
  <w:num w:numId="20">
    <w:abstractNumId w:val="11"/>
  </w:num>
  <w:num w:numId="21">
    <w:abstractNumId w:val="25"/>
  </w:num>
  <w:num w:numId="22">
    <w:abstractNumId w:val="14"/>
  </w:num>
  <w:num w:numId="23">
    <w:abstractNumId w:val="37"/>
  </w:num>
  <w:num w:numId="24">
    <w:abstractNumId w:val="39"/>
  </w:num>
  <w:num w:numId="25">
    <w:abstractNumId w:val="13"/>
  </w:num>
  <w:num w:numId="26">
    <w:abstractNumId w:val="19"/>
  </w:num>
  <w:num w:numId="27">
    <w:abstractNumId w:val="27"/>
  </w:num>
  <w:num w:numId="28">
    <w:abstractNumId w:val="21"/>
  </w:num>
  <w:num w:numId="29">
    <w:abstractNumId w:val="34"/>
  </w:num>
  <w:num w:numId="30">
    <w:abstractNumId w:val="24"/>
  </w:num>
  <w:num w:numId="31">
    <w:abstractNumId w:val="10"/>
  </w:num>
  <w:num w:numId="32">
    <w:abstractNumId w:val="18"/>
  </w:num>
  <w:num w:numId="33">
    <w:abstractNumId w:val="6"/>
  </w:num>
  <w:num w:numId="34">
    <w:abstractNumId w:val="38"/>
  </w:num>
  <w:num w:numId="35">
    <w:abstractNumId w:val="12"/>
  </w:num>
  <w:num w:numId="36">
    <w:abstractNumId w:val="36"/>
  </w:num>
  <w:num w:numId="37">
    <w:abstractNumId w:val="8"/>
  </w:num>
  <w:num w:numId="38">
    <w:abstractNumId w:val="33"/>
  </w:num>
  <w:num w:numId="39">
    <w:abstractNumId w:val="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5"/>
    <w:lvlOverride w:ilvl="0">
      <w:startOverride w:val="5"/>
    </w:lvlOverride>
    <w:lvlOverride w:ilvl="1">
      <w:startOverride w:val="20"/>
    </w:lvlOverride>
  </w:num>
  <w:num w:numId="43">
    <w:abstractNumId w:val="25"/>
    <w:lvlOverride w:ilvl="0">
      <w:startOverride w:val="5"/>
    </w:lvlOverride>
    <w:lvlOverride w:ilvl="1">
      <w:startOverride w:val="20"/>
    </w:lvlOverride>
  </w:num>
  <w:num w:numId="44">
    <w:abstractNumId w:val="3"/>
  </w:num>
  <w:num w:numId="45">
    <w:abstractNumId w:val="3"/>
  </w:num>
  <w:num w:numId="46">
    <w:abstractNumId w:val="31"/>
  </w:num>
  <w:num w:numId="47">
    <w:abstractNumId w:val="16"/>
  </w:num>
  <w:num w:numId="48">
    <w:abstractNumId w:val="30"/>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94"/>
    <w:rsid w:val="00036C97"/>
    <w:rsid w:val="00051BB9"/>
    <w:rsid w:val="00071C33"/>
    <w:rsid w:val="000A1B61"/>
    <w:rsid w:val="000B0D1F"/>
    <w:rsid w:val="000B3C4C"/>
    <w:rsid w:val="000E525B"/>
    <w:rsid w:val="00133D25"/>
    <w:rsid w:val="00137219"/>
    <w:rsid w:val="00156F69"/>
    <w:rsid w:val="001713DD"/>
    <w:rsid w:val="001877EA"/>
    <w:rsid w:val="001C501A"/>
    <w:rsid w:val="001F7D37"/>
    <w:rsid w:val="0020317E"/>
    <w:rsid w:val="002061C6"/>
    <w:rsid w:val="0028593E"/>
    <w:rsid w:val="0028623D"/>
    <w:rsid w:val="002E0468"/>
    <w:rsid w:val="003030AF"/>
    <w:rsid w:val="00322EFA"/>
    <w:rsid w:val="00325013"/>
    <w:rsid w:val="003652DB"/>
    <w:rsid w:val="003712C4"/>
    <w:rsid w:val="003A3618"/>
    <w:rsid w:val="003A3619"/>
    <w:rsid w:val="003C796D"/>
    <w:rsid w:val="003E5B94"/>
    <w:rsid w:val="0040167F"/>
    <w:rsid w:val="004366F2"/>
    <w:rsid w:val="004C5E1F"/>
    <w:rsid w:val="004C7726"/>
    <w:rsid w:val="004D14ED"/>
    <w:rsid w:val="00534FE5"/>
    <w:rsid w:val="0058036D"/>
    <w:rsid w:val="00585BD3"/>
    <w:rsid w:val="0060712F"/>
    <w:rsid w:val="0060759A"/>
    <w:rsid w:val="00655E46"/>
    <w:rsid w:val="006661AC"/>
    <w:rsid w:val="00692612"/>
    <w:rsid w:val="006A5DE1"/>
    <w:rsid w:val="00706AF7"/>
    <w:rsid w:val="00763B18"/>
    <w:rsid w:val="007944CA"/>
    <w:rsid w:val="0079796B"/>
    <w:rsid w:val="007A4DA5"/>
    <w:rsid w:val="007D0636"/>
    <w:rsid w:val="007E217B"/>
    <w:rsid w:val="007F2D1E"/>
    <w:rsid w:val="00814658"/>
    <w:rsid w:val="008158C4"/>
    <w:rsid w:val="0081642D"/>
    <w:rsid w:val="0088446D"/>
    <w:rsid w:val="009C4921"/>
    <w:rsid w:val="009F3727"/>
    <w:rsid w:val="009F60B7"/>
    <w:rsid w:val="00A0023F"/>
    <w:rsid w:val="00A15F7C"/>
    <w:rsid w:val="00A51E3E"/>
    <w:rsid w:val="00A57D39"/>
    <w:rsid w:val="00AA7BA7"/>
    <w:rsid w:val="00B328FD"/>
    <w:rsid w:val="00B42168"/>
    <w:rsid w:val="00B42D5D"/>
    <w:rsid w:val="00B8498E"/>
    <w:rsid w:val="00BA7D9E"/>
    <w:rsid w:val="00BB22E9"/>
    <w:rsid w:val="00BE2CEF"/>
    <w:rsid w:val="00BF4E0F"/>
    <w:rsid w:val="00C64E94"/>
    <w:rsid w:val="00C66D26"/>
    <w:rsid w:val="00C76C90"/>
    <w:rsid w:val="00CF5617"/>
    <w:rsid w:val="00D30BCF"/>
    <w:rsid w:val="00D433F2"/>
    <w:rsid w:val="00D46FEC"/>
    <w:rsid w:val="00D76905"/>
    <w:rsid w:val="00D84F25"/>
    <w:rsid w:val="00DC3291"/>
    <w:rsid w:val="00E24F68"/>
    <w:rsid w:val="00E96F8F"/>
    <w:rsid w:val="00EC28BD"/>
    <w:rsid w:val="00EC2984"/>
    <w:rsid w:val="00EC7A99"/>
    <w:rsid w:val="00EE0270"/>
    <w:rsid w:val="00F13511"/>
    <w:rsid w:val="00F364B0"/>
    <w:rsid w:val="00F46CFC"/>
    <w:rsid w:val="00F47823"/>
    <w:rsid w:val="00F56F5E"/>
    <w:rsid w:val="00FA28F3"/>
    <w:rsid w:val="00FB7F5B"/>
    <w:rsid w:val="00FF0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9B1CE"/>
  <w15:chartTrackingRefBased/>
  <w15:docId w15:val="{9BFC50A2-F99A-C944-BE77-8208E7C7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1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51E3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semiHidden/>
    <w:unhideWhenUsed/>
    <w:qFormat/>
    <w:rsid w:val="00A51E3E"/>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D76905"/>
    <w:pPr>
      <w:keepNext/>
      <w:numPr>
        <w:ilvl w:val="3"/>
        <w:numId w:val="12"/>
      </w:numPr>
      <w:tabs>
        <w:tab w:val="left" w:pos="0"/>
      </w:tabs>
      <w:spacing w:before="240" w:after="60"/>
      <w:outlineLvl w:val="3"/>
    </w:pPr>
    <w:rPr>
      <w:rFonts w:ascii="Times New Roman" w:eastAsia="Times New Roman" w:hAnsi="Times New Roman" w:cs="Times New Roman"/>
      <w:b/>
      <w:bCs/>
      <w:kern w:val="1"/>
      <w:sz w:val="28"/>
      <w:szCs w:val="28"/>
      <w:lang w:val="es-ES_tradnl" w:eastAsia="ar-SA"/>
    </w:rPr>
  </w:style>
  <w:style w:type="paragraph" w:styleId="Ttulo5">
    <w:name w:val="heading 5"/>
    <w:basedOn w:val="Normal"/>
    <w:next w:val="Normal"/>
    <w:link w:val="Ttulo5Car"/>
    <w:semiHidden/>
    <w:unhideWhenUsed/>
    <w:qFormat/>
    <w:rsid w:val="00D76905"/>
    <w:pPr>
      <w:widowControl w:val="0"/>
      <w:suppressAutoHyphens/>
      <w:spacing w:before="240" w:after="60"/>
      <w:outlineLvl w:val="4"/>
    </w:pPr>
    <w:rPr>
      <w:rFonts w:ascii="Calibri" w:eastAsia="Times New Roman" w:hAnsi="Calibri" w:cs="Times New Roman"/>
      <w:b/>
      <w:bCs/>
      <w:i/>
      <w:iCs/>
      <w:kern w:val="1"/>
      <w:sz w:val="26"/>
      <w:szCs w:val="26"/>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4-nfasis1">
    <w:name w:val="Grid Table 4 Accent 1"/>
    <w:aliases w:val="SS-E-Tabla"/>
    <w:basedOn w:val="Tablanormal"/>
    <w:uiPriority w:val="49"/>
    <w:rsid w:val="003030AF"/>
    <w:pPr>
      <w:snapToGrid w:val="0"/>
      <w:spacing w:after="20"/>
      <w:jc w:val="both"/>
      <w:textboxTightWrap w:val="allLines"/>
    </w:pPr>
    <w:rPr>
      <w:rFonts w:ascii="Montserrat" w:eastAsiaTheme="minorEastAsia" w:hAnsi="Montserrat" w:cs="Arial (Cuerpo en alfabeto compl"/>
      <w:sz w:val="17"/>
      <w:lang w:val="es-ES_tradnl" w:eastAsia="es-ES"/>
    </w:rPr>
    <w:tblPr>
      <w:tblStyleRowBandSize w:val="1"/>
      <w:tblStyleColBandSize w:val="1"/>
      <w:tblBorders>
        <w:top w:val="single" w:sz="8" w:space="0" w:color="B18E59"/>
        <w:left w:val="single" w:sz="8" w:space="0" w:color="B18E59"/>
        <w:bottom w:val="single" w:sz="8" w:space="0" w:color="B18E59"/>
        <w:right w:val="single" w:sz="8" w:space="0" w:color="B18E59"/>
        <w:insideH w:val="single" w:sz="8" w:space="0" w:color="B18E59"/>
        <w:insideV w:val="single" w:sz="8" w:space="0" w:color="B18E59"/>
      </w:tblBorders>
    </w:tblPr>
    <w:tblStylePr w:type="firstRow">
      <w:rPr>
        <w:rFonts w:ascii="Montserrat" w:hAnsi="Montserrat"/>
        <w:b/>
        <w:bCs/>
        <w:i w:val="0"/>
        <w:color w:val="FFFFFF" w:themeColor="background1"/>
        <w:sz w:val="17"/>
      </w:rPr>
      <w:tblPr/>
      <w:tcPr>
        <w:shd w:val="clear" w:color="auto" w:fill="235B4E"/>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1F7D37"/>
    <w:pPr>
      <w:tabs>
        <w:tab w:val="center" w:pos="4419"/>
        <w:tab w:val="right" w:pos="8838"/>
      </w:tabs>
    </w:pPr>
  </w:style>
  <w:style w:type="character" w:customStyle="1" w:styleId="EncabezadoCar">
    <w:name w:val="Encabezado Car"/>
    <w:basedOn w:val="Fuentedeprrafopredeter"/>
    <w:link w:val="Encabezado"/>
    <w:uiPriority w:val="99"/>
    <w:rsid w:val="001F7D37"/>
  </w:style>
  <w:style w:type="paragraph" w:styleId="Piedepgina">
    <w:name w:val="footer"/>
    <w:basedOn w:val="Normal"/>
    <w:link w:val="PiedepginaCar"/>
    <w:uiPriority w:val="99"/>
    <w:unhideWhenUsed/>
    <w:rsid w:val="001F7D37"/>
    <w:pPr>
      <w:tabs>
        <w:tab w:val="center" w:pos="4419"/>
        <w:tab w:val="right" w:pos="8838"/>
      </w:tabs>
    </w:pPr>
  </w:style>
  <w:style w:type="character" w:customStyle="1" w:styleId="PiedepginaCar">
    <w:name w:val="Pie de página Car"/>
    <w:basedOn w:val="Fuentedeprrafopredeter"/>
    <w:link w:val="Piedepgina"/>
    <w:uiPriority w:val="99"/>
    <w:rsid w:val="001F7D37"/>
  </w:style>
  <w:style w:type="paragraph" w:styleId="NormalWeb">
    <w:name w:val="Normal (Web)"/>
    <w:basedOn w:val="Normal"/>
    <w:link w:val="NormalWebCar"/>
    <w:uiPriority w:val="99"/>
    <w:semiHidden/>
    <w:unhideWhenUsed/>
    <w:rsid w:val="003652DB"/>
    <w:pPr>
      <w:spacing w:before="100" w:beforeAutospacing="1" w:after="100" w:afterAutospacing="1"/>
    </w:pPr>
    <w:rPr>
      <w:rFonts w:ascii="Times New Roman" w:eastAsia="Times New Roman" w:hAnsi="Times New Roman" w:cs="Times New Roman"/>
      <w:lang w:eastAsia="es-MX"/>
    </w:rPr>
  </w:style>
  <w:style w:type="paragraph" w:styleId="Prrafodelista">
    <w:name w:val="List Paragraph"/>
    <w:basedOn w:val="Normal"/>
    <w:uiPriority w:val="34"/>
    <w:qFormat/>
    <w:rsid w:val="003E5B94"/>
    <w:pPr>
      <w:ind w:left="720"/>
      <w:contextualSpacing/>
    </w:pPr>
  </w:style>
  <w:style w:type="character" w:customStyle="1" w:styleId="Ttulo1Car">
    <w:name w:val="Título 1 Car"/>
    <w:basedOn w:val="Fuentedeprrafopredeter"/>
    <w:link w:val="Ttulo1"/>
    <w:uiPriority w:val="9"/>
    <w:rsid w:val="00A51E3E"/>
    <w:rPr>
      <w:rFonts w:asciiTheme="majorHAnsi" w:eastAsiaTheme="majorEastAsia" w:hAnsiTheme="majorHAnsi" w:cstheme="majorBidi"/>
      <w:color w:val="2F5496" w:themeColor="accent1" w:themeShade="BF"/>
      <w:sz w:val="32"/>
      <w:szCs w:val="32"/>
    </w:rPr>
  </w:style>
  <w:style w:type="paragraph" w:customStyle="1" w:styleId="1-Nivel1">
    <w:name w:val="1-Nivel 1"/>
    <w:basedOn w:val="Prrafodelista"/>
    <w:qFormat/>
    <w:rsid w:val="003E5B94"/>
    <w:pPr>
      <w:numPr>
        <w:numId w:val="1"/>
      </w:numPr>
    </w:pPr>
    <w:rPr>
      <w:rFonts w:ascii="Montserrat" w:hAnsi="Montserrat"/>
      <w:b/>
      <w:bCs/>
      <w:color w:val="8C2000"/>
      <w:sz w:val="36"/>
      <w:szCs w:val="36"/>
    </w:rPr>
  </w:style>
  <w:style w:type="paragraph" w:customStyle="1" w:styleId="2-Nivel11">
    <w:name w:val="2-Nivel 1.1"/>
    <w:basedOn w:val="Prrafodelista"/>
    <w:qFormat/>
    <w:rsid w:val="00A51E3E"/>
    <w:pPr>
      <w:numPr>
        <w:ilvl w:val="1"/>
        <w:numId w:val="1"/>
      </w:numPr>
      <w:ind w:left="851" w:hanging="857"/>
    </w:pPr>
    <w:rPr>
      <w:rFonts w:ascii="Montserrat" w:hAnsi="Montserrat"/>
      <w:b/>
      <w:bCs/>
      <w:sz w:val="28"/>
      <w:szCs w:val="28"/>
      <w:lang w:val="en-US"/>
    </w:rPr>
  </w:style>
  <w:style w:type="paragraph" w:customStyle="1" w:styleId="3-Nivel111">
    <w:name w:val="3-Nivel 1.1.1"/>
    <w:basedOn w:val="Prrafodelista"/>
    <w:qFormat/>
    <w:rsid w:val="003E5B94"/>
    <w:pPr>
      <w:numPr>
        <w:ilvl w:val="2"/>
        <w:numId w:val="1"/>
      </w:numPr>
    </w:pPr>
    <w:rPr>
      <w:rFonts w:ascii="Montserrat" w:hAnsi="Montserrat"/>
      <w:b/>
      <w:bCs/>
    </w:rPr>
  </w:style>
  <w:style w:type="paragraph" w:customStyle="1" w:styleId="4Nivel1111">
    <w:name w:val="4 Nivel 1.1.1.1"/>
    <w:basedOn w:val="Prrafodelista"/>
    <w:qFormat/>
    <w:rsid w:val="003E5B94"/>
    <w:pPr>
      <w:numPr>
        <w:ilvl w:val="3"/>
        <w:numId w:val="1"/>
      </w:numPr>
    </w:pPr>
    <w:rPr>
      <w:rFonts w:ascii="Montserrat" w:hAnsi="Montserrat"/>
    </w:rPr>
  </w:style>
  <w:style w:type="paragraph" w:customStyle="1" w:styleId="5Texto">
    <w:name w:val="5 Texto"/>
    <w:basedOn w:val="NormalWeb"/>
    <w:link w:val="5TextoCar"/>
    <w:qFormat/>
    <w:rsid w:val="00A51E3E"/>
    <w:pPr>
      <w:shd w:val="clear" w:color="auto" w:fill="FFFFFF"/>
      <w:spacing w:before="0" w:beforeAutospacing="0" w:after="120" w:afterAutospacing="0" w:line="288" w:lineRule="auto"/>
      <w:jc w:val="both"/>
    </w:pPr>
    <w:rPr>
      <w:rFonts w:ascii="Montserrat Light" w:hAnsi="Montserrat Light" w:cs="Open Sans"/>
      <w:color w:val="262626" w:themeColor="text1" w:themeTint="D9"/>
      <w:sz w:val="22"/>
      <w:szCs w:val="22"/>
    </w:rPr>
  </w:style>
  <w:style w:type="character" w:customStyle="1" w:styleId="Ttulo2Car">
    <w:name w:val="Título 2 Car"/>
    <w:basedOn w:val="Fuentedeprrafopredeter"/>
    <w:link w:val="Ttulo2"/>
    <w:uiPriority w:val="9"/>
    <w:semiHidden/>
    <w:rsid w:val="00A51E3E"/>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semiHidden/>
    <w:rsid w:val="00A51E3E"/>
    <w:rPr>
      <w:rFonts w:asciiTheme="majorHAnsi" w:eastAsiaTheme="majorEastAsia" w:hAnsiTheme="majorHAnsi" w:cstheme="majorBidi"/>
      <w:color w:val="1F3763" w:themeColor="accent1" w:themeShade="7F"/>
    </w:rPr>
  </w:style>
  <w:style w:type="paragraph" w:styleId="TDC1">
    <w:name w:val="toc 1"/>
    <w:basedOn w:val="Normal"/>
    <w:next w:val="Normal"/>
    <w:autoRedefine/>
    <w:uiPriority w:val="39"/>
    <w:unhideWhenUsed/>
    <w:rsid w:val="00A51E3E"/>
    <w:pPr>
      <w:spacing w:after="100"/>
    </w:pPr>
  </w:style>
  <w:style w:type="paragraph" w:styleId="TDC2">
    <w:name w:val="toc 2"/>
    <w:basedOn w:val="Normal"/>
    <w:next w:val="Normal"/>
    <w:autoRedefine/>
    <w:uiPriority w:val="39"/>
    <w:unhideWhenUsed/>
    <w:rsid w:val="00A51E3E"/>
    <w:pPr>
      <w:spacing w:after="100"/>
      <w:ind w:left="240"/>
    </w:pPr>
  </w:style>
  <w:style w:type="paragraph" w:styleId="TDC3">
    <w:name w:val="toc 3"/>
    <w:basedOn w:val="Normal"/>
    <w:next w:val="Normal"/>
    <w:autoRedefine/>
    <w:uiPriority w:val="39"/>
    <w:unhideWhenUsed/>
    <w:rsid w:val="00A51E3E"/>
    <w:pPr>
      <w:spacing w:after="100"/>
      <w:ind w:left="480"/>
    </w:pPr>
  </w:style>
  <w:style w:type="character" w:styleId="Hipervnculo">
    <w:name w:val="Hyperlink"/>
    <w:basedOn w:val="Fuentedeprrafopredeter"/>
    <w:unhideWhenUsed/>
    <w:rsid w:val="00A51E3E"/>
    <w:rPr>
      <w:color w:val="0563C1" w:themeColor="hyperlink"/>
      <w:u w:val="single"/>
    </w:rPr>
  </w:style>
  <w:style w:type="table" w:styleId="Tablaconcuadrcula">
    <w:name w:val="Table Grid"/>
    <w:basedOn w:val="Tablanormal"/>
    <w:uiPriority w:val="39"/>
    <w:rsid w:val="00A5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nhideWhenUsed/>
    <w:rsid w:val="00655E46"/>
    <w:rPr>
      <w:sz w:val="20"/>
      <w:szCs w:val="20"/>
    </w:rPr>
  </w:style>
  <w:style w:type="character" w:customStyle="1" w:styleId="TextonotapieCar">
    <w:name w:val="Texto nota pie Car"/>
    <w:basedOn w:val="Fuentedeprrafopredeter"/>
    <w:link w:val="Textonotapie"/>
    <w:rsid w:val="00655E46"/>
    <w:rPr>
      <w:sz w:val="20"/>
      <w:szCs w:val="20"/>
    </w:rPr>
  </w:style>
  <w:style w:type="character" w:styleId="Refdenotaalpie">
    <w:name w:val="footnote reference"/>
    <w:basedOn w:val="Fuentedeprrafopredeter"/>
    <w:uiPriority w:val="99"/>
    <w:unhideWhenUsed/>
    <w:rsid w:val="00655E46"/>
    <w:rPr>
      <w:vertAlign w:val="superscript"/>
    </w:rPr>
  </w:style>
  <w:style w:type="paragraph" w:customStyle="1" w:styleId="rojo-tx">
    <w:name w:val="rojo-tx"/>
    <w:basedOn w:val="5Texto"/>
    <w:qFormat/>
    <w:rsid w:val="00051BB9"/>
    <w:pPr>
      <w:ind w:left="1134"/>
    </w:pPr>
    <w:rPr>
      <w:b/>
      <w:bCs/>
      <w:color w:val="9F2241"/>
      <w:sz w:val="28"/>
      <w:szCs w:val="28"/>
    </w:rPr>
  </w:style>
  <w:style w:type="paragraph" w:customStyle="1" w:styleId="6piedepag">
    <w:name w:val="6 pie de pag"/>
    <w:basedOn w:val="Textonotapie"/>
    <w:link w:val="6piedepagCar"/>
    <w:qFormat/>
    <w:rsid w:val="00051BB9"/>
    <w:rPr>
      <w:rFonts w:ascii="Montserrat Light" w:eastAsia="Calibri" w:hAnsi="Montserrat Light" w:cs="Calibri"/>
      <w:w w:val="105"/>
      <w:sz w:val="14"/>
      <w:szCs w:val="14"/>
      <w:lang w:val="es-ES" w:bidi="es-ES"/>
    </w:rPr>
  </w:style>
  <w:style w:type="character" w:customStyle="1" w:styleId="6piedepagCar">
    <w:name w:val="6 pie de pag Car"/>
    <w:basedOn w:val="TextonotapieCar"/>
    <w:link w:val="6piedepag"/>
    <w:rsid w:val="00051BB9"/>
    <w:rPr>
      <w:rFonts w:ascii="Montserrat Light" w:eastAsia="Calibri" w:hAnsi="Montserrat Light" w:cs="Calibri"/>
      <w:w w:val="105"/>
      <w:sz w:val="14"/>
      <w:szCs w:val="14"/>
      <w:lang w:val="es-ES" w:bidi="es-ES"/>
    </w:rPr>
  </w:style>
  <w:style w:type="paragraph" w:customStyle="1" w:styleId="Estilo1">
    <w:name w:val="Estilo1"/>
    <w:basedOn w:val="5Texto"/>
    <w:link w:val="Estilo1Car"/>
    <w:qFormat/>
    <w:rsid w:val="004C5E1F"/>
    <w:pPr>
      <w:numPr>
        <w:numId w:val="5"/>
      </w:numPr>
      <w:ind w:left="0" w:right="-377" w:firstLine="0"/>
    </w:pPr>
    <w:rPr>
      <w:rFonts w:ascii="Montserrat Medium" w:hAnsi="Montserrat Medium"/>
      <w:sz w:val="20"/>
      <w:szCs w:val="20"/>
    </w:rPr>
  </w:style>
  <w:style w:type="character" w:customStyle="1" w:styleId="NormalWebCar">
    <w:name w:val="Normal (Web) Car"/>
    <w:basedOn w:val="Fuentedeprrafopredeter"/>
    <w:link w:val="NormalWeb"/>
    <w:uiPriority w:val="99"/>
    <w:semiHidden/>
    <w:rsid w:val="004C5E1F"/>
    <w:rPr>
      <w:rFonts w:ascii="Times New Roman" w:eastAsia="Times New Roman" w:hAnsi="Times New Roman" w:cs="Times New Roman"/>
      <w:lang w:eastAsia="es-MX"/>
    </w:rPr>
  </w:style>
  <w:style w:type="character" w:customStyle="1" w:styleId="5TextoCar">
    <w:name w:val="5 Texto Car"/>
    <w:basedOn w:val="NormalWebCar"/>
    <w:link w:val="5Texto"/>
    <w:rsid w:val="004C5E1F"/>
    <w:rPr>
      <w:rFonts w:ascii="Montserrat Light" w:eastAsia="Times New Roman" w:hAnsi="Montserrat Light" w:cs="Open Sans"/>
      <w:color w:val="262626" w:themeColor="text1" w:themeTint="D9"/>
      <w:sz w:val="22"/>
      <w:szCs w:val="22"/>
      <w:shd w:val="clear" w:color="auto" w:fill="FFFFFF"/>
      <w:lang w:eastAsia="es-MX"/>
    </w:rPr>
  </w:style>
  <w:style w:type="character" w:customStyle="1" w:styleId="Estilo1Car">
    <w:name w:val="Estilo1 Car"/>
    <w:basedOn w:val="5TextoCar"/>
    <w:link w:val="Estilo1"/>
    <w:rsid w:val="004C5E1F"/>
    <w:rPr>
      <w:rFonts w:ascii="Montserrat Medium" w:eastAsia="Times New Roman" w:hAnsi="Montserrat Medium" w:cs="Open Sans"/>
      <w:color w:val="262626" w:themeColor="text1" w:themeTint="D9"/>
      <w:sz w:val="20"/>
      <w:szCs w:val="20"/>
      <w:shd w:val="clear" w:color="auto" w:fill="FFFFFF"/>
      <w:lang w:eastAsia="es-MX"/>
    </w:rPr>
  </w:style>
  <w:style w:type="character" w:customStyle="1" w:styleId="WW8Num2z1">
    <w:name w:val="WW8Num2z1"/>
    <w:rsid w:val="007F2D1E"/>
    <w:rPr>
      <w:rFonts w:ascii="Symbol" w:hAnsi="Symbol" w:cs="Courier New"/>
    </w:rPr>
  </w:style>
  <w:style w:type="paragraph" w:styleId="Textoindependiente">
    <w:name w:val="Body Text"/>
    <w:basedOn w:val="Normal"/>
    <w:link w:val="TextoindependienteCar"/>
    <w:rsid w:val="0040167F"/>
    <w:pPr>
      <w:widowControl w:val="0"/>
      <w:suppressAutoHyphens/>
      <w:spacing w:after="120"/>
    </w:pPr>
    <w:rPr>
      <w:rFonts w:ascii="Times New Roman" w:eastAsia="Lucida Sans Unicode" w:hAnsi="Times New Roman" w:cs="Times New Roman"/>
      <w:kern w:val="1"/>
      <w:lang w:eastAsia="ar-SA"/>
    </w:rPr>
  </w:style>
  <w:style w:type="character" w:customStyle="1" w:styleId="TextoindependienteCar">
    <w:name w:val="Texto independiente Car"/>
    <w:basedOn w:val="Fuentedeprrafopredeter"/>
    <w:link w:val="Textoindependiente"/>
    <w:rsid w:val="0040167F"/>
    <w:rPr>
      <w:rFonts w:ascii="Times New Roman" w:eastAsia="Lucida Sans Unicode" w:hAnsi="Times New Roman" w:cs="Times New Roman"/>
      <w:kern w:val="1"/>
      <w:lang w:eastAsia="ar-SA"/>
    </w:rPr>
  </w:style>
  <w:style w:type="paragraph" w:customStyle="1" w:styleId="Texto1">
    <w:name w:val="Texto 1"/>
    <w:basedOn w:val="Normal"/>
    <w:qFormat/>
    <w:rsid w:val="00585BD3"/>
    <w:pPr>
      <w:suppressAutoHyphens/>
      <w:spacing w:after="120" w:line="276" w:lineRule="auto"/>
      <w:jc w:val="both"/>
    </w:pPr>
    <w:rPr>
      <w:rFonts w:ascii="Montserrat Light" w:eastAsia="Lucida Sans Unicode" w:hAnsi="Montserrat Light" w:cs="Arial"/>
      <w:kern w:val="1"/>
      <w:sz w:val="20"/>
      <w:szCs w:val="20"/>
      <w:lang w:eastAsia="ar-SA"/>
    </w:rPr>
  </w:style>
  <w:style w:type="paragraph" w:customStyle="1" w:styleId="vieta3">
    <w:name w:val="viñeta 3"/>
    <w:basedOn w:val="Normal"/>
    <w:qFormat/>
    <w:rsid w:val="00585BD3"/>
    <w:pPr>
      <w:widowControl w:val="0"/>
      <w:numPr>
        <w:numId w:val="9"/>
      </w:numPr>
      <w:suppressAutoHyphens/>
      <w:spacing w:after="120" w:line="276" w:lineRule="auto"/>
      <w:ind w:left="357" w:hanging="357"/>
      <w:jc w:val="both"/>
    </w:pPr>
    <w:rPr>
      <w:rFonts w:ascii="Montserrat Light" w:eastAsia="Lucida Sans Unicode" w:hAnsi="Montserrat Light" w:cs="Arial"/>
      <w:kern w:val="1"/>
      <w:sz w:val="20"/>
      <w:szCs w:val="20"/>
      <w:lang w:eastAsia="ar-SA"/>
    </w:rPr>
  </w:style>
  <w:style w:type="paragraph" w:customStyle="1" w:styleId="titulored">
    <w:name w:val="titulo red"/>
    <w:basedOn w:val="Normal"/>
    <w:qFormat/>
    <w:rsid w:val="00DC3291"/>
    <w:pPr>
      <w:widowControl w:val="0"/>
      <w:suppressAutoHyphens/>
      <w:spacing w:after="400"/>
      <w:ind w:right="249"/>
    </w:pPr>
    <w:rPr>
      <w:rFonts w:ascii="Montserrat" w:eastAsia="Times New Roman" w:hAnsi="Montserrat" w:cs="Arial"/>
      <w:color w:val="9D2449"/>
      <w:sz w:val="40"/>
      <w:szCs w:val="44"/>
      <w:lang w:eastAsia="es-MX"/>
    </w:rPr>
  </w:style>
  <w:style w:type="character" w:customStyle="1" w:styleId="Ttulo4Car">
    <w:name w:val="Título 4 Car"/>
    <w:basedOn w:val="Fuentedeprrafopredeter"/>
    <w:link w:val="Ttulo4"/>
    <w:rsid w:val="00D76905"/>
    <w:rPr>
      <w:rFonts w:ascii="Times New Roman" w:eastAsia="Times New Roman" w:hAnsi="Times New Roman" w:cs="Times New Roman"/>
      <w:b/>
      <w:bCs/>
      <w:kern w:val="1"/>
      <w:sz w:val="28"/>
      <w:szCs w:val="28"/>
      <w:lang w:val="es-ES_tradnl" w:eastAsia="ar-SA"/>
    </w:rPr>
  </w:style>
  <w:style w:type="character" w:customStyle="1" w:styleId="Ttulo5Car">
    <w:name w:val="Título 5 Car"/>
    <w:basedOn w:val="Fuentedeprrafopredeter"/>
    <w:link w:val="Ttulo5"/>
    <w:semiHidden/>
    <w:rsid w:val="00D76905"/>
    <w:rPr>
      <w:rFonts w:ascii="Calibri" w:eastAsia="Times New Roman" w:hAnsi="Calibri" w:cs="Times New Roman"/>
      <w:b/>
      <w:bCs/>
      <w:i/>
      <w:iCs/>
      <w:kern w:val="1"/>
      <w:sz w:val="26"/>
      <w:szCs w:val="26"/>
      <w:lang w:eastAsia="ar-SA"/>
    </w:rPr>
  </w:style>
  <w:style w:type="character" w:customStyle="1" w:styleId="WW8Num2z0">
    <w:name w:val="WW8Num2z0"/>
    <w:rsid w:val="00D76905"/>
    <w:rPr>
      <w:rFonts w:cs="Times New Roman"/>
    </w:rPr>
  </w:style>
  <w:style w:type="character" w:customStyle="1" w:styleId="WW8Num5z0">
    <w:name w:val="WW8Num5z0"/>
    <w:rsid w:val="00D76905"/>
    <w:rPr>
      <w:rFonts w:ascii="Symbol" w:hAnsi="Symbol"/>
    </w:rPr>
  </w:style>
  <w:style w:type="character" w:customStyle="1" w:styleId="Absatz-Standardschriftart">
    <w:name w:val="Absatz-Standardschriftart"/>
    <w:rsid w:val="00D76905"/>
  </w:style>
  <w:style w:type="character" w:customStyle="1" w:styleId="WW-Absatz-Standardschriftart">
    <w:name w:val="WW-Absatz-Standardschriftart"/>
    <w:rsid w:val="00D76905"/>
  </w:style>
  <w:style w:type="character" w:customStyle="1" w:styleId="Fuentedeprrafopredeter8">
    <w:name w:val="Fuente de párrafo predeter.8"/>
    <w:rsid w:val="00D76905"/>
  </w:style>
  <w:style w:type="character" w:customStyle="1" w:styleId="WW8Num3z0">
    <w:name w:val="WW8Num3z0"/>
    <w:rsid w:val="00D76905"/>
    <w:rPr>
      <w:rFonts w:ascii="Symbol" w:hAnsi="Symbol"/>
    </w:rPr>
  </w:style>
  <w:style w:type="character" w:customStyle="1" w:styleId="WW8Num3z1">
    <w:name w:val="WW8Num3z1"/>
    <w:rsid w:val="00D76905"/>
    <w:rPr>
      <w:rFonts w:ascii="Courier New" w:hAnsi="Courier New" w:cs="Courier New"/>
    </w:rPr>
  </w:style>
  <w:style w:type="character" w:customStyle="1" w:styleId="WW8Num4z0">
    <w:name w:val="WW8Num4z0"/>
    <w:rsid w:val="00D76905"/>
    <w:rPr>
      <w:rFonts w:ascii="Wingdings 3" w:hAnsi="Wingdings 3"/>
      <w:color w:val="000000"/>
      <w:sz w:val="24"/>
    </w:rPr>
  </w:style>
  <w:style w:type="character" w:customStyle="1" w:styleId="WW8Num4z1">
    <w:name w:val="WW8Num4z1"/>
    <w:rsid w:val="00D76905"/>
    <w:rPr>
      <w:rFonts w:ascii="Courier New" w:hAnsi="Courier New" w:cs="Courier New"/>
    </w:rPr>
  </w:style>
  <w:style w:type="character" w:customStyle="1" w:styleId="Fuentedeprrafopredeter1">
    <w:name w:val="Fuente de párrafo predeter.1"/>
    <w:rsid w:val="00D76905"/>
  </w:style>
  <w:style w:type="character" w:customStyle="1" w:styleId="WW-Absatz-Standardschriftart1">
    <w:name w:val="WW-Absatz-Standardschriftart1"/>
    <w:rsid w:val="00D76905"/>
  </w:style>
  <w:style w:type="character" w:customStyle="1" w:styleId="Fuentedeprrafopredeter7">
    <w:name w:val="Fuente de párrafo predeter.7"/>
    <w:rsid w:val="00D76905"/>
  </w:style>
  <w:style w:type="character" w:customStyle="1" w:styleId="Fuentedeprrafopredeter6">
    <w:name w:val="Fuente de párrafo predeter.6"/>
    <w:rsid w:val="00D76905"/>
  </w:style>
  <w:style w:type="character" w:customStyle="1" w:styleId="WW-Absatz-Standardschriftart11">
    <w:name w:val="WW-Absatz-Standardschriftart11"/>
    <w:rsid w:val="00D76905"/>
  </w:style>
  <w:style w:type="character" w:customStyle="1" w:styleId="WW-Absatz-Standardschriftart111">
    <w:name w:val="WW-Absatz-Standardschriftart111"/>
    <w:rsid w:val="00D76905"/>
  </w:style>
  <w:style w:type="character" w:customStyle="1" w:styleId="WW-Absatz-Standardschriftart1111">
    <w:name w:val="WW-Absatz-Standardschriftart1111"/>
    <w:rsid w:val="00D76905"/>
  </w:style>
  <w:style w:type="character" w:customStyle="1" w:styleId="WW-Absatz-Standardschriftart11111">
    <w:name w:val="WW-Absatz-Standardschriftart11111"/>
    <w:rsid w:val="00D76905"/>
  </w:style>
  <w:style w:type="character" w:customStyle="1" w:styleId="Fuentedeprrafopredeter5">
    <w:name w:val="Fuente de párrafo predeter.5"/>
    <w:rsid w:val="00D76905"/>
  </w:style>
  <w:style w:type="character" w:customStyle="1" w:styleId="WW-Absatz-Standardschriftart111111">
    <w:name w:val="WW-Absatz-Standardschriftart111111"/>
    <w:rsid w:val="00D76905"/>
  </w:style>
  <w:style w:type="character" w:customStyle="1" w:styleId="WW8Num3z2">
    <w:name w:val="WW8Num3z2"/>
    <w:rsid w:val="00D76905"/>
    <w:rPr>
      <w:rFonts w:ascii="Wingdings" w:hAnsi="Wingdings"/>
    </w:rPr>
  </w:style>
  <w:style w:type="character" w:customStyle="1" w:styleId="WW8Num3z3">
    <w:name w:val="WW8Num3z3"/>
    <w:rsid w:val="00D76905"/>
    <w:rPr>
      <w:rFonts w:ascii="Symbol" w:hAnsi="Symbol"/>
    </w:rPr>
  </w:style>
  <w:style w:type="character" w:customStyle="1" w:styleId="WW8Num4z2">
    <w:name w:val="WW8Num4z2"/>
    <w:rsid w:val="00D76905"/>
    <w:rPr>
      <w:rFonts w:ascii="Wingdings" w:hAnsi="Wingdings"/>
    </w:rPr>
  </w:style>
  <w:style w:type="character" w:customStyle="1" w:styleId="WW8Num4z3">
    <w:name w:val="WW8Num4z3"/>
    <w:rsid w:val="00D76905"/>
    <w:rPr>
      <w:rFonts w:ascii="Symbol" w:hAnsi="Symbol"/>
    </w:rPr>
  </w:style>
  <w:style w:type="character" w:customStyle="1" w:styleId="WW8Num6z0">
    <w:name w:val="WW8Num6z0"/>
    <w:rsid w:val="00D76905"/>
    <w:rPr>
      <w:b/>
    </w:rPr>
  </w:style>
  <w:style w:type="character" w:customStyle="1" w:styleId="WW8Num8z0">
    <w:name w:val="WW8Num8z0"/>
    <w:rsid w:val="00D76905"/>
    <w:rPr>
      <w:rFonts w:cs="Times New Roman"/>
    </w:rPr>
  </w:style>
  <w:style w:type="character" w:customStyle="1" w:styleId="WW8Num8z1">
    <w:name w:val="WW8Num8z1"/>
    <w:rsid w:val="00D76905"/>
    <w:rPr>
      <w:rFonts w:ascii="Wingdings 3" w:hAnsi="Wingdings 3"/>
      <w:color w:val="000000"/>
      <w:sz w:val="24"/>
    </w:rPr>
  </w:style>
  <w:style w:type="character" w:customStyle="1" w:styleId="WW8Num9z0">
    <w:name w:val="WW8Num9z0"/>
    <w:rsid w:val="00D76905"/>
    <w:rPr>
      <w:rFonts w:ascii="Wingdings 3" w:hAnsi="Wingdings 3"/>
      <w:color w:val="000000"/>
      <w:sz w:val="24"/>
    </w:rPr>
  </w:style>
  <w:style w:type="character" w:customStyle="1" w:styleId="WW8Num9z1">
    <w:name w:val="WW8Num9z1"/>
    <w:rsid w:val="00D76905"/>
    <w:rPr>
      <w:rFonts w:ascii="Courier New" w:hAnsi="Courier New" w:cs="Courier New"/>
    </w:rPr>
  </w:style>
  <w:style w:type="character" w:customStyle="1" w:styleId="WW8Num9z2">
    <w:name w:val="WW8Num9z2"/>
    <w:rsid w:val="00D76905"/>
    <w:rPr>
      <w:rFonts w:ascii="Wingdings" w:hAnsi="Wingdings"/>
    </w:rPr>
  </w:style>
  <w:style w:type="character" w:customStyle="1" w:styleId="WW8Num9z3">
    <w:name w:val="WW8Num9z3"/>
    <w:rsid w:val="00D76905"/>
    <w:rPr>
      <w:rFonts w:ascii="Symbol" w:hAnsi="Symbol"/>
    </w:rPr>
  </w:style>
  <w:style w:type="character" w:customStyle="1" w:styleId="Fuentedeprrafopredeter4">
    <w:name w:val="Fuente de párrafo predeter.4"/>
    <w:rsid w:val="00D76905"/>
  </w:style>
  <w:style w:type="character" w:customStyle="1" w:styleId="WW8Num5z1">
    <w:name w:val="WW8Num5z1"/>
    <w:rsid w:val="00D76905"/>
    <w:rPr>
      <w:rFonts w:ascii="Courier New" w:hAnsi="Courier New" w:cs="Courier New"/>
    </w:rPr>
  </w:style>
  <w:style w:type="character" w:customStyle="1" w:styleId="WW8Num5z2">
    <w:name w:val="WW8Num5z2"/>
    <w:rsid w:val="00D76905"/>
    <w:rPr>
      <w:rFonts w:ascii="Wingdings" w:hAnsi="Wingdings"/>
    </w:rPr>
  </w:style>
  <w:style w:type="character" w:customStyle="1" w:styleId="WW8Num6z1">
    <w:name w:val="WW8Num6z1"/>
    <w:rsid w:val="00D76905"/>
    <w:rPr>
      <w:b w:val="0"/>
    </w:rPr>
  </w:style>
  <w:style w:type="character" w:customStyle="1" w:styleId="Fuentedeprrafopredeter3">
    <w:name w:val="Fuente de párrafo predeter.3"/>
    <w:rsid w:val="00D76905"/>
  </w:style>
  <w:style w:type="character" w:customStyle="1" w:styleId="WW-Absatz-Standardschriftart1111111">
    <w:name w:val="WW-Absatz-Standardschriftart1111111"/>
    <w:rsid w:val="00D76905"/>
  </w:style>
  <w:style w:type="character" w:customStyle="1" w:styleId="WW-Absatz-Standardschriftart11111111">
    <w:name w:val="WW-Absatz-Standardschriftart11111111"/>
    <w:rsid w:val="00D76905"/>
  </w:style>
  <w:style w:type="character" w:customStyle="1" w:styleId="WW8Num13z0">
    <w:name w:val="WW8Num13z0"/>
    <w:rsid w:val="00D76905"/>
    <w:rPr>
      <w:rFonts w:ascii="Symbol" w:hAnsi="Symbol"/>
    </w:rPr>
  </w:style>
  <w:style w:type="character" w:customStyle="1" w:styleId="WW8Num13z1">
    <w:name w:val="WW8Num13z1"/>
    <w:rsid w:val="00D76905"/>
    <w:rPr>
      <w:rFonts w:ascii="Courier New" w:hAnsi="Courier New" w:cs="Courier New"/>
    </w:rPr>
  </w:style>
  <w:style w:type="character" w:customStyle="1" w:styleId="WW8Num13z2">
    <w:name w:val="WW8Num13z2"/>
    <w:rsid w:val="00D76905"/>
    <w:rPr>
      <w:rFonts w:ascii="Wingdings" w:hAnsi="Wingdings"/>
    </w:rPr>
  </w:style>
  <w:style w:type="character" w:customStyle="1" w:styleId="WW8Num15z1">
    <w:name w:val="WW8Num15z1"/>
    <w:rsid w:val="00D76905"/>
    <w:rPr>
      <w:rFonts w:ascii="Courier New" w:hAnsi="Courier New" w:cs="Courier New"/>
    </w:rPr>
  </w:style>
  <w:style w:type="character" w:customStyle="1" w:styleId="WW8Num15z2">
    <w:name w:val="WW8Num15z2"/>
    <w:rsid w:val="00D76905"/>
    <w:rPr>
      <w:rFonts w:ascii="Wingdings" w:hAnsi="Wingdings"/>
    </w:rPr>
  </w:style>
  <w:style w:type="character" w:customStyle="1" w:styleId="WW8Num15z3">
    <w:name w:val="WW8Num15z3"/>
    <w:rsid w:val="00D76905"/>
    <w:rPr>
      <w:rFonts w:ascii="Symbol" w:hAnsi="Symbol"/>
    </w:rPr>
  </w:style>
  <w:style w:type="character" w:customStyle="1" w:styleId="Fuentedeprrafopredeter2">
    <w:name w:val="Fuente de párrafo predeter.2"/>
    <w:rsid w:val="00D76905"/>
  </w:style>
  <w:style w:type="character" w:customStyle="1" w:styleId="WW-Fuentedeprrafopredeter1">
    <w:name w:val="WW-Fuente de párrafo predeter.1"/>
    <w:rsid w:val="00D76905"/>
  </w:style>
  <w:style w:type="character" w:customStyle="1" w:styleId="WW-Absatz-Standardschriftart111111111">
    <w:name w:val="WW-Absatz-Standardschriftart111111111"/>
    <w:rsid w:val="00D76905"/>
  </w:style>
  <w:style w:type="character" w:customStyle="1" w:styleId="WW8Num1z0">
    <w:name w:val="WW8Num1z0"/>
    <w:rsid w:val="00D76905"/>
    <w:rPr>
      <w:rFonts w:ascii="Wingdings" w:hAnsi="Wingdings" w:cs="StarSymbol"/>
      <w:sz w:val="18"/>
      <w:szCs w:val="18"/>
    </w:rPr>
  </w:style>
  <w:style w:type="character" w:customStyle="1" w:styleId="WW8Num1z1">
    <w:name w:val="WW8Num1z1"/>
    <w:rsid w:val="00D76905"/>
    <w:rPr>
      <w:rFonts w:ascii="Wingdings 2" w:hAnsi="Wingdings 2" w:cs="StarSymbol"/>
      <w:sz w:val="18"/>
      <w:szCs w:val="18"/>
    </w:rPr>
  </w:style>
  <w:style w:type="character" w:customStyle="1" w:styleId="WW8Num1z2">
    <w:name w:val="WW8Num1z2"/>
    <w:rsid w:val="00D76905"/>
    <w:rPr>
      <w:rFonts w:ascii="StarSymbol" w:hAnsi="StarSymbol" w:cs="StarSymbol"/>
      <w:sz w:val="18"/>
      <w:szCs w:val="18"/>
    </w:rPr>
  </w:style>
  <w:style w:type="character" w:customStyle="1" w:styleId="WW-Absatz-Standardschriftart1111111111">
    <w:name w:val="WW-Absatz-Standardschriftart1111111111"/>
    <w:rsid w:val="00D76905"/>
  </w:style>
  <w:style w:type="character" w:customStyle="1" w:styleId="Vietas">
    <w:name w:val="Viñetas"/>
    <w:rsid w:val="00D76905"/>
    <w:rPr>
      <w:rFonts w:ascii="StarSymbol" w:eastAsia="StarSymbol" w:hAnsi="StarSymbol" w:cs="StarSymbol"/>
      <w:sz w:val="18"/>
      <w:szCs w:val="18"/>
    </w:rPr>
  </w:style>
  <w:style w:type="character" w:customStyle="1" w:styleId="TextodegloboCar">
    <w:name w:val="Texto de globo Car"/>
    <w:rsid w:val="00D76905"/>
    <w:rPr>
      <w:rFonts w:ascii="Tahoma" w:eastAsia="Lucida Sans Unicode" w:hAnsi="Tahoma" w:cs="Tahoma"/>
      <w:kern w:val="1"/>
      <w:sz w:val="16"/>
      <w:szCs w:val="16"/>
    </w:rPr>
  </w:style>
  <w:style w:type="character" w:customStyle="1" w:styleId="Carcterdenumeracin">
    <w:name w:val="Carácter de numeración"/>
    <w:rsid w:val="00D76905"/>
  </w:style>
  <w:style w:type="character" w:customStyle="1" w:styleId="WW8Num25z1">
    <w:name w:val="WW8Num25z1"/>
    <w:rsid w:val="00D76905"/>
    <w:rPr>
      <w:rFonts w:ascii="Wingdings 3" w:hAnsi="Wingdings 3"/>
      <w:color w:val="auto"/>
      <w:sz w:val="24"/>
    </w:rPr>
  </w:style>
  <w:style w:type="character" w:customStyle="1" w:styleId="WW8Num26z0">
    <w:name w:val="WW8Num26z0"/>
    <w:rsid w:val="00D76905"/>
    <w:rPr>
      <w:rFonts w:ascii="Wingdings 3" w:hAnsi="Wingdings 3"/>
      <w:color w:val="auto"/>
      <w:sz w:val="24"/>
    </w:rPr>
  </w:style>
  <w:style w:type="character" w:customStyle="1" w:styleId="WW8Num26z1">
    <w:name w:val="WW8Num26z1"/>
    <w:rsid w:val="00D76905"/>
    <w:rPr>
      <w:rFonts w:ascii="Courier New" w:hAnsi="Courier New" w:cs="Courier New"/>
    </w:rPr>
  </w:style>
  <w:style w:type="character" w:customStyle="1" w:styleId="WW8Num26z2">
    <w:name w:val="WW8Num26z2"/>
    <w:rsid w:val="00D76905"/>
    <w:rPr>
      <w:rFonts w:ascii="Wingdings" w:hAnsi="Wingdings"/>
    </w:rPr>
  </w:style>
  <w:style w:type="character" w:customStyle="1" w:styleId="WW8Num26z3">
    <w:name w:val="WW8Num26z3"/>
    <w:rsid w:val="00D76905"/>
    <w:rPr>
      <w:rFonts w:ascii="Symbol" w:hAnsi="Symbol"/>
    </w:rPr>
  </w:style>
  <w:style w:type="paragraph" w:customStyle="1" w:styleId="Encabezado9">
    <w:name w:val="Encabezado9"/>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styleId="Lista">
    <w:name w:val="List"/>
    <w:basedOn w:val="Textoindependiente"/>
    <w:rsid w:val="00D76905"/>
    <w:rPr>
      <w:rFonts w:cs="Tahoma"/>
    </w:rPr>
  </w:style>
  <w:style w:type="paragraph" w:customStyle="1" w:styleId="Etiqueta">
    <w:name w:val="Etiqueta"/>
    <w:basedOn w:val="Normal"/>
    <w:rsid w:val="00D76905"/>
    <w:pPr>
      <w:widowControl w:val="0"/>
      <w:suppressLineNumbers/>
      <w:suppressAutoHyphens/>
      <w:spacing w:before="120" w:after="120"/>
    </w:pPr>
    <w:rPr>
      <w:rFonts w:ascii="Times New Roman" w:eastAsia="Lucida Sans Unicode" w:hAnsi="Times New Roman" w:cs="Tahoma"/>
      <w:i/>
      <w:iCs/>
      <w:kern w:val="1"/>
      <w:lang w:eastAsia="ar-SA"/>
    </w:rPr>
  </w:style>
  <w:style w:type="paragraph" w:customStyle="1" w:styleId="ndice">
    <w:name w:val="Índice"/>
    <w:basedOn w:val="Normal"/>
    <w:rsid w:val="00D76905"/>
    <w:pPr>
      <w:widowControl w:val="0"/>
      <w:suppressLineNumbers/>
      <w:suppressAutoHyphens/>
    </w:pPr>
    <w:rPr>
      <w:rFonts w:ascii="Times New Roman" w:eastAsia="Lucida Sans Unicode" w:hAnsi="Times New Roman" w:cs="Tahoma"/>
      <w:kern w:val="1"/>
      <w:lang w:eastAsia="ar-SA"/>
    </w:rPr>
  </w:style>
  <w:style w:type="paragraph" w:customStyle="1" w:styleId="Encabezado8">
    <w:name w:val="Encabezado8"/>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7">
    <w:name w:val="Encabezado7"/>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6">
    <w:name w:val="Encabezado6"/>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5">
    <w:name w:val="Encabezado5"/>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4">
    <w:name w:val="Encabezado4"/>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3">
    <w:name w:val="Encabezado3"/>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2">
    <w:name w:val="Encabezado2"/>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Encabezado1">
    <w:name w:val="Encabezado1"/>
    <w:basedOn w:val="Normal"/>
    <w:next w:val="Textoindependiente"/>
    <w:rsid w:val="00D76905"/>
    <w:pPr>
      <w:keepNext/>
      <w:widowControl w:val="0"/>
      <w:suppressAutoHyphens/>
      <w:spacing w:before="240" w:after="120"/>
    </w:pPr>
    <w:rPr>
      <w:rFonts w:ascii="Arial" w:eastAsia="MS Mincho" w:hAnsi="Arial" w:cs="Tahoma"/>
      <w:kern w:val="1"/>
      <w:sz w:val="28"/>
      <w:szCs w:val="28"/>
      <w:lang w:eastAsia="ar-SA"/>
    </w:rPr>
  </w:style>
  <w:style w:type="paragraph" w:customStyle="1" w:styleId="Contenidodelatabla">
    <w:name w:val="Contenido de la tabla"/>
    <w:basedOn w:val="Normal"/>
    <w:rsid w:val="00D76905"/>
    <w:pPr>
      <w:widowControl w:val="0"/>
      <w:suppressLineNumbers/>
      <w:suppressAutoHyphens/>
    </w:pPr>
    <w:rPr>
      <w:rFonts w:ascii="Times New Roman" w:eastAsia="Lucida Sans Unicode" w:hAnsi="Times New Roman" w:cs="Times New Roman"/>
      <w:kern w:val="1"/>
      <w:lang w:eastAsia="ar-SA"/>
    </w:rPr>
  </w:style>
  <w:style w:type="paragraph" w:customStyle="1" w:styleId="Encabezadodelatabla">
    <w:name w:val="Encabezado de la tabla"/>
    <w:basedOn w:val="Contenidodelatabla"/>
    <w:rsid w:val="00D76905"/>
    <w:pPr>
      <w:jc w:val="center"/>
    </w:pPr>
    <w:rPr>
      <w:b/>
      <w:bCs/>
    </w:rPr>
  </w:style>
  <w:style w:type="paragraph" w:customStyle="1" w:styleId="Textodeglobo1">
    <w:name w:val="Texto de globo1"/>
    <w:basedOn w:val="Normal"/>
    <w:rsid w:val="00D76905"/>
    <w:pPr>
      <w:widowControl w:val="0"/>
      <w:suppressAutoHyphens/>
    </w:pPr>
    <w:rPr>
      <w:rFonts w:ascii="Tahoma" w:eastAsia="Lucida Sans Unicode" w:hAnsi="Tahoma" w:cs="Tahoma"/>
      <w:kern w:val="1"/>
      <w:sz w:val="16"/>
      <w:szCs w:val="16"/>
      <w:lang w:eastAsia="ar-SA"/>
    </w:rPr>
  </w:style>
  <w:style w:type="paragraph" w:customStyle="1" w:styleId="Cita1">
    <w:name w:val="Cita1"/>
    <w:basedOn w:val="Normal"/>
    <w:rsid w:val="00D76905"/>
    <w:pPr>
      <w:suppressAutoHyphens/>
      <w:spacing w:after="283" w:line="276" w:lineRule="auto"/>
      <w:ind w:left="567" w:right="567"/>
    </w:pPr>
    <w:rPr>
      <w:rFonts w:ascii="Arial" w:eastAsia="Calibri" w:hAnsi="Arial" w:cs="Arial"/>
      <w:kern w:val="1"/>
      <w:szCs w:val="22"/>
      <w:lang w:eastAsia="ar-SA"/>
    </w:rPr>
  </w:style>
  <w:style w:type="paragraph" w:customStyle="1" w:styleId="ListParagraph2">
    <w:name w:val="List Paragraph2"/>
    <w:basedOn w:val="Normal"/>
    <w:rsid w:val="00D76905"/>
    <w:pPr>
      <w:spacing w:after="200"/>
      <w:ind w:left="720"/>
    </w:pPr>
    <w:rPr>
      <w:rFonts w:ascii="Calibri" w:eastAsia="Calibri" w:hAnsi="Calibri" w:cs="Times New Roman"/>
      <w:kern w:val="1"/>
      <w:sz w:val="22"/>
      <w:szCs w:val="22"/>
      <w:lang w:val="en-US" w:eastAsia="ar-SA"/>
    </w:rPr>
  </w:style>
  <w:style w:type="paragraph" w:styleId="Sangradetextonormal">
    <w:name w:val="Body Text Indent"/>
    <w:basedOn w:val="Normal"/>
    <w:link w:val="SangradetextonormalCar"/>
    <w:rsid w:val="00D76905"/>
    <w:pPr>
      <w:widowControl w:val="0"/>
      <w:suppressAutoHyphens/>
      <w:spacing w:after="120"/>
      <w:ind w:left="283"/>
    </w:pPr>
    <w:rPr>
      <w:rFonts w:ascii="Times New Roman" w:eastAsia="Lucida Sans Unicode" w:hAnsi="Times New Roman" w:cs="Times New Roman"/>
      <w:kern w:val="1"/>
      <w:lang w:eastAsia="ar-SA"/>
    </w:rPr>
  </w:style>
  <w:style w:type="character" w:customStyle="1" w:styleId="SangradetextonormalCar">
    <w:name w:val="Sangría de texto normal Car"/>
    <w:basedOn w:val="Fuentedeprrafopredeter"/>
    <w:link w:val="Sangradetextonormal"/>
    <w:rsid w:val="00D76905"/>
    <w:rPr>
      <w:rFonts w:ascii="Times New Roman" w:eastAsia="Lucida Sans Unicode" w:hAnsi="Times New Roman" w:cs="Times New Roman"/>
      <w:kern w:val="1"/>
      <w:lang w:eastAsia="ar-SA"/>
    </w:rPr>
  </w:style>
  <w:style w:type="paragraph" w:customStyle="1" w:styleId="Sangra2detindependiente1">
    <w:name w:val="Sangría 2 de t. independiente1"/>
    <w:basedOn w:val="Normal"/>
    <w:rsid w:val="00D76905"/>
    <w:pPr>
      <w:widowControl w:val="0"/>
      <w:suppressAutoHyphens/>
      <w:ind w:left="720"/>
      <w:jc w:val="both"/>
    </w:pPr>
    <w:rPr>
      <w:rFonts w:ascii="Arial" w:eastAsia="Lucida Sans Unicode" w:hAnsi="Arial" w:cs="Arial"/>
      <w:kern w:val="1"/>
      <w:lang w:eastAsia="ar-SA"/>
    </w:rPr>
  </w:style>
  <w:style w:type="paragraph" w:customStyle="1" w:styleId="Default">
    <w:name w:val="Default"/>
    <w:rsid w:val="00D76905"/>
    <w:pPr>
      <w:autoSpaceDE w:val="0"/>
      <w:autoSpaceDN w:val="0"/>
      <w:adjustRightInd w:val="0"/>
    </w:pPr>
    <w:rPr>
      <w:rFonts w:ascii="Times New Roman" w:eastAsia="Times New Roman" w:hAnsi="Times New Roman" w:cs="Times New Roman"/>
      <w:color w:val="000000"/>
      <w:lang w:eastAsia="es-MX"/>
    </w:rPr>
  </w:style>
  <w:style w:type="character" w:styleId="Nmerodepgina">
    <w:name w:val="page number"/>
    <w:basedOn w:val="Fuentedeprrafopredeter"/>
    <w:rsid w:val="00D76905"/>
  </w:style>
  <w:style w:type="character" w:customStyle="1" w:styleId="Smbolodenotaalpie">
    <w:name w:val="Símbolo de nota al pie"/>
    <w:rsid w:val="00D76905"/>
  </w:style>
  <w:style w:type="paragraph" w:customStyle="1" w:styleId="Pa2">
    <w:name w:val="Pa2"/>
    <w:basedOn w:val="Default"/>
    <w:next w:val="Default"/>
    <w:uiPriority w:val="99"/>
    <w:rsid w:val="00D76905"/>
    <w:pPr>
      <w:spacing w:line="321" w:lineRule="atLeast"/>
    </w:pPr>
    <w:rPr>
      <w:rFonts w:ascii="Eureka Sans" w:hAnsi="Eureka Sans"/>
      <w:color w:val="auto"/>
    </w:rPr>
  </w:style>
  <w:style w:type="paragraph" w:customStyle="1" w:styleId="Pa4">
    <w:name w:val="Pa4"/>
    <w:basedOn w:val="Default"/>
    <w:next w:val="Default"/>
    <w:uiPriority w:val="99"/>
    <w:rsid w:val="00D76905"/>
    <w:pPr>
      <w:spacing w:line="241" w:lineRule="atLeast"/>
    </w:pPr>
    <w:rPr>
      <w:rFonts w:ascii="Eureka Sans" w:hAnsi="Eureka Sans"/>
      <w:color w:val="auto"/>
    </w:rPr>
  </w:style>
  <w:style w:type="character" w:styleId="nfasis">
    <w:name w:val="Emphasis"/>
    <w:qFormat/>
    <w:rsid w:val="00D76905"/>
    <w:rPr>
      <w:i/>
      <w:iCs/>
    </w:rPr>
  </w:style>
  <w:style w:type="character" w:customStyle="1" w:styleId="i">
    <w:name w:val="i"/>
    <w:rsid w:val="00D76905"/>
    <w:rPr>
      <w:color w:val="003399"/>
    </w:rPr>
  </w:style>
  <w:style w:type="paragraph" w:styleId="Textodeglobo">
    <w:name w:val="Balloon Text"/>
    <w:basedOn w:val="Normal"/>
    <w:link w:val="TextodegloboCar1"/>
    <w:uiPriority w:val="99"/>
    <w:rsid w:val="00D76905"/>
    <w:pPr>
      <w:widowControl w:val="0"/>
      <w:suppressAutoHyphens/>
    </w:pPr>
    <w:rPr>
      <w:rFonts w:ascii="Tahoma" w:eastAsia="Lucida Sans Unicode" w:hAnsi="Tahoma" w:cs="Tahoma"/>
      <w:kern w:val="1"/>
      <w:sz w:val="16"/>
      <w:szCs w:val="16"/>
      <w:lang w:eastAsia="ar-SA"/>
    </w:rPr>
  </w:style>
  <w:style w:type="character" w:customStyle="1" w:styleId="TextodegloboCar1">
    <w:name w:val="Texto de globo Car1"/>
    <w:basedOn w:val="Fuentedeprrafopredeter"/>
    <w:link w:val="Textodeglobo"/>
    <w:uiPriority w:val="99"/>
    <w:rsid w:val="00D76905"/>
    <w:rPr>
      <w:rFonts w:ascii="Tahoma" w:eastAsia="Lucida Sans Unicode" w:hAnsi="Tahoma" w:cs="Tahoma"/>
      <w:kern w:val="1"/>
      <w:sz w:val="16"/>
      <w:szCs w:val="16"/>
      <w:lang w:eastAsia="ar-SA"/>
    </w:rPr>
  </w:style>
  <w:style w:type="character" w:customStyle="1" w:styleId="WW8Num10z0">
    <w:name w:val="WW8Num10z0"/>
    <w:rsid w:val="00D76905"/>
    <w:rPr>
      <w:rFonts w:ascii="Symbol" w:hAnsi="Symbol" w:cs="StarSymbol"/>
      <w:sz w:val="18"/>
      <w:szCs w:val="18"/>
    </w:rPr>
  </w:style>
  <w:style w:type="character" w:customStyle="1" w:styleId="WW8Num10z1">
    <w:name w:val="WW8Num10z1"/>
    <w:rsid w:val="00D76905"/>
    <w:rPr>
      <w:rFonts w:ascii="OpenSymbol" w:hAnsi="OpenSymbol" w:cs="StarSymbol"/>
      <w:sz w:val="18"/>
      <w:szCs w:val="18"/>
    </w:rPr>
  </w:style>
  <w:style w:type="character" w:customStyle="1" w:styleId="WW-Absatz-Standardschriftart11111111111">
    <w:name w:val="WW-Absatz-Standardschriftart11111111111"/>
    <w:rsid w:val="00D76905"/>
  </w:style>
  <w:style w:type="character" w:customStyle="1" w:styleId="WW-Absatz-Standardschriftart111111111111">
    <w:name w:val="WW-Absatz-Standardschriftart111111111111"/>
    <w:rsid w:val="00D76905"/>
  </w:style>
  <w:style w:type="character" w:customStyle="1" w:styleId="WW-Absatz-Standardschriftart1111111111111">
    <w:name w:val="WW-Absatz-Standardschriftart1111111111111"/>
    <w:rsid w:val="00D76905"/>
  </w:style>
  <w:style w:type="character" w:customStyle="1" w:styleId="WW-Absatz-Standardschriftart11111111111111">
    <w:name w:val="WW-Absatz-Standardschriftart11111111111111"/>
    <w:rsid w:val="00D76905"/>
  </w:style>
  <w:style w:type="character" w:customStyle="1" w:styleId="WW-Absatz-Standardschriftart111111111111111">
    <w:name w:val="WW-Absatz-Standardschriftart111111111111111"/>
    <w:rsid w:val="00D76905"/>
  </w:style>
  <w:style w:type="character" w:customStyle="1" w:styleId="EncabezadoCar1">
    <w:name w:val="Encabezado Car1"/>
    <w:uiPriority w:val="99"/>
    <w:rsid w:val="00D76905"/>
    <w:rPr>
      <w:rFonts w:eastAsia="Lucida Sans Unicode"/>
      <w:kern w:val="1"/>
      <w:sz w:val="24"/>
      <w:szCs w:val="24"/>
      <w:lang w:eastAsia="ar-SA"/>
    </w:rPr>
  </w:style>
  <w:style w:type="character" w:customStyle="1" w:styleId="PiedepginaCar1">
    <w:name w:val="Pie de página Car1"/>
    <w:uiPriority w:val="99"/>
    <w:rsid w:val="00D76905"/>
    <w:rPr>
      <w:rFonts w:eastAsia="Lucida Sans Unicode"/>
      <w:kern w:val="1"/>
      <w:sz w:val="24"/>
      <w:szCs w:val="24"/>
      <w:lang w:eastAsia="ar-SA"/>
    </w:rPr>
  </w:style>
  <w:style w:type="paragraph" w:customStyle="1" w:styleId="Epgrafe">
    <w:name w:val="Epígrafe"/>
    <w:basedOn w:val="Normal"/>
    <w:next w:val="Normal"/>
    <w:qFormat/>
    <w:rsid w:val="00D76905"/>
    <w:rPr>
      <w:rFonts w:ascii="Times New Roman" w:eastAsia="Times New Roman" w:hAnsi="Times New Roman" w:cs="Times New Roman"/>
      <w:b/>
      <w:bCs/>
      <w:sz w:val="20"/>
      <w:szCs w:val="20"/>
      <w:lang w:val="es-ES_tradnl" w:eastAsia="es-ES"/>
    </w:rPr>
  </w:style>
  <w:style w:type="character" w:customStyle="1" w:styleId="estilo20">
    <w:name w:val="estilo2"/>
    <w:rsid w:val="00D76905"/>
  </w:style>
  <w:style w:type="paragraph" w:styleId="Textonotaalfinal">
    <w:name w:val="endnote text"/>
    <w:basedOn w:val="Normal"/>
    <w:link w:val="TextonotaalfinalCar"/>
    <w:uiPriority w:val="99"/>
    <w:unhideWhenUsed/>
    <w:rsid w:val="00D76905"/>
    <w:pPr>
      <w:widowControl w:val="0"/>
      <w:suppressAutoHyphens/>
    </w:pPr>
    <w:rPr>
      <w:rFonts w:ascii="Times New Roman" w:eastAsia="Lucida Sans Unicode" w:hAnsi="Times New Roman" w:cs="Times New Roman"/>
      <w:kern w:val="1"/>
      <w:sz w:val="20"/>
      <w:szCs w:val="20"/>
      <w:lang w:eastAsia="ar-SA"/>
    </w:rPr>
  </w:style>
  <w:style w:type="character" w:customStyle="1" w:styleId="TextonotaalfinalCar">
    <w:name w:val="Texto nota al final Car"/>
    <w:basedOn w:val="Fuentedeprrafopredeter"/>
    <w:link w:val="Textonotaalfinal"/>
    <w:uiPriority w:val="99"/>
    <w:rsid w:val="00D76905"/>
    <w:rPr>
      <w:rFonts w:ascii="Times New Roman" w:eastAsia="Lucida Sans Unicode" w:hAnsi="Times New Roman" w:cs="Times New Roman"/>
      <w:kern w:val="1"/>
      <w:sz w:val="20"/>
      <w:szCs w:val="20"/>
      <w:lang w:eastAsia="ar-SA"/>
    </w:rPr>
  </w:style>
  <w:style w:type="character" w:styleId="Refdenotaalfinal">
    <w:name w:val="endnote reference"/>
    <w:uiPriority w:val="99"/>
    <w:unhideWhenUsed/>
    <w:rsid w:val="00D76905"/>
    <w:rPr>
      <w:vertAlign w:val="superscript"/>
    </w:rPr>
  </w:style>
  <w:style w:type="character" w:styleId="Refdecomentario">
    <w:name w:val="annotation reference"/>
    <w:rsid w:val="00D76905"/>
    <w:rPr>
      <w:sz w:val="16"/>
      <w:szCs w:val="16"/>
    </w:rPr>
  </w:style>
  <w:style w:type="paragraph" w:styleId="Textocomentario">
    <w:name w:val="annotation text"/>
    <w:basedOn w:val="Normal"/>
    <w:link w:val="TextocomentarioCar"/>
    <w:rsid w:val="00D76905"/>
    <w:pPr>
      <w:widowControl w:val="0"/>
      <w:suppressAutoHyphens/>
    </w:pPr>
    <w:rPr>
      <w:rFonts w:ascii="Times New Roman" w:eastAsia="Lucida Sans Unicode" w:hAnsi="Times New Roman" w:cs="Times New Roman"/>
      <w:kern w:val="1"/>
      <w:sz w:val="20"/>
      <w:szCs w:val="20"/>
      <w:lang w:eastAsia="ar-SA"/>
    </w:rPr>
  </w:style>
  <w:style w:type="character" w:customStyle="1" w:styleId="TextocomentarioCar">
    <w:name w:val="Texto comentario Car"/>
    <w:basedOn w:val="Fuentedeprrafopredeter"/>
    <w:link w:val="Textocomentario"/>
    <w:rsid w:val="00D76905"/>
    <w:rPr>
      <w:rFonts w:ascii="Times New Roman" w:eastAsia="Lucida Sans Unicode" w:hAnsi="Times New Roman" w:cs="Times New Roman"/>
      <w:kern w:val="1"/>
      <w:sz w:val="20"/>
      <w:szCs w:val="20"/>
      <w:lang w:eastAsia="ar-SA"/>
    </w:rPr>
  </w:style>
  <w:style w:type="paragraph" w:styleId="Asuntodelcomentario">
    <w:name w:val="annotation subject"/>
    <w:basedOn w:val="Textocomentario"/>
    <w:next w:val="Textocomentario"/>
    <w:link w:val="AsuntodelcomentarioCar"/>
    <w:rsid w:val="00D76905"/>
    <w:rPr>
      <w:b/>
      <w:bCs/>
    </w:rPr>
  </w:style>
  <w:style w:type="character" w:customStyle="1" w:styleId="AsuntodelcomentarioCar">
    <w:name w:val="Asunto del comentario Car"/>
    <w:basedOn w:val="TextocomentarioCar"/>
    <w:link w:val="Asuntodelcomentario"/>
    <w:rsid w:val="00D76905"/>
    <w:rPr>
      <w:rFonts w:ascii="Times New Roman" w:eastAsia="Lucida Sans Unicode" w:hAnsi="Times New Roman" w:cs="Times New Roman"/>
      <w:b/>
      <w:bCs/>
      <w:kern w:val="1"/>
      <w:sz w:val="20"/>
      <w:szCs w:val="20"/>
      <w:lang w:eastAsia="ar-SA"/>
    </w:rPr>
  </w:style>
  <w:style w:type="character" w:styleId="Nmerodelnea">
    <w:name w:val="line number"/>
    <w:rsid w:val="00D76905"/>
  </w:style>
  <w:style w:type="paragraph" w:customStyle="1" w:styleId="Texto">
    <w:name w:val="Texto"/>
    <w:basedOn w:val="Normal"/>
    <w:rsid w:val="00D76905"/>
    <w:pPr>
      <w:spacing w:after="101" w:line="216" w:lineRule="exact"/>
      <w:ind w:firstLine="288"/>
      <w:jc w:val="both"/>
    </w:pPr>
    <w:rPr>
      <w:rFonts w:ascii="Arial" w:eastAsia="Times New Roman" w:hAnsi="Arial" w:cs="Arial"/>
      <w:sz w:val="18"/>
      <w:szCs w:val="18"/>
      <w:lang w:val="es-ES" w:eastAsia="es-ES"/>
    </w:rPr>
  </w:style>
  <w:style w:type="table" w:styleId="Tablaweb1">
    <w:name w:val="Table Web 1"/>
    <w:basedOn w:val="Tablanormal"/>
    <w:rsid w:val="00D76905"/>
    <w:pPr>
      <w:widowControl w:val="0"/>
      <w:suppressAutoHyphens/>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D76905"/>
    <w:rPr>
      <w:rFonts w:ascii="Times New Roman" w:eastAsia="Times New Roman" w:hAnsi="Times New Roman" w:cs="Times New Roman"/>
      <w:sz w:val="20"/>
      <w:szCs w:val="20"/>
      <w:lang w:eastAsia="es-MX"/>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D76905"/>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D76905"/>
    <w:rPr>
      <w:rFonts w:ascii="Times New Roman" w:eastAsia="Times New Roman" w:hAnsi="Times New Roman" w:cs="Times New Roman"/>
      <w:sz w:val="20"/>
      <w:szCs w:val="20"/>
      <w:lang w:eastAsia="es-MX"/>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D76905"/>
    <w:pPr>
      <w:spacing w:after="120" w:line="264" w:lineRule="auto"/>
      <w:jc w:val="center"/>
    </w:pPr>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rsid w:val="00D76905"/>
    <w:rPr>
      <w:color w:val="954F72" w:themeColor="followedHyperlink"/>
      <w:u w:val="single"/>
    </w:rPr>
  </w:style>
  <w:style w:type="paragraph" w:customStyle="1" w:styleId="Texto2">
    <w:name w:val="Texto 2"/>
    <w:basedOn w:val="Texto1"/>
    <w:qFormat/>
    <w:rsid w:val="00D76905"/>
    <w:pPr>
      <w:numPr>
        <w:numId w:val="19"/>
      </w:numPr>
      <w:tabs>
        <w:tab w:val="left" w:pos="426"/>
      </w:tabs>
      <w:ind w:left="426" w:hanging="426"/>
    </w:pPr>
  </w:style>
  <w:style w:type="paragraph" w:customStyle="1" w:styleId="vieta1">
    <w:name w:val="viñeta 1"/>
    <w:basedOn w:val="Normal"/>
    <w:qFormat/>
    <w:rsid w:val="00D76905"/>
    <w:pPr>
      <w:widowControl w:val="0"/>
      <w:numPr>
        <w:numId w:val="13"/>
      </w:numPr>
      <w:tabs>
        <w:tab w:val="clear" w:pos="360"/>
        <w:tab w:val="num" w:pos="1134"/>
      </w:tabs>
      <w:suppressAutoHyphens/>
      <w:spacing w:after="120"/>
      <w:ind w:left="1134" w:hanging="425"/>
    </w:pPr>
    <w:rPr>
      <w:rFonts w:ascii="Montserrat Light" w:eastAsia="Lucida Sans Unicode" w:hAnsi="Montserrat Light" w:cs="Arial"/>
      <w:kern w:val="1"/>
      <w:sz w:val="20"/>
      <w:szCs w:val="20"/>
      <w:lang w:eastAsia="ar-SA"/>
    </w:rPr>
  </w:style>
  <w:style w:type="paragraph" w:customStyle="1" w:styleId="vieta2">
    <w:name w:val="viñeta 2"/>
    <w:basedOn w:val="Normal"/>
    <w:qFormat/>
    <w:rsid w:val="00D76905"/>
    <w:pPr>
      <w:widowControl w:val="0"/>
      <w:numPr>
        <w:numId w:val="18"/>
      </w:numPr>
      <w:suppressAutoHyphens/>
      <w:spacing w:after="120" w:line="276" w:lineRule="auto"/>
      <w:ind w:left="714" w:hanging="357"/>
      <w:jc w:val="both"/>
    </w:pPr>
    <w:rPr>
      <w:rFonts w:ascii="Montserrat" w:eastAsia="Lucida Sans Unicode" w:hAnsi="Montserrat" w:cs="Arial"/>
      <w:kern w:val="1"/>
      <w:sz w:val="20"/>
      <w:szCs w:val="20"/>
      <w:lang w:eastAsia="ar-SA"/>
    </w:rPr>
  </w:style>
  <w:style w:type="paragraph" w:customStyle="1" w:styleId="definicion1">
    <w:name w:val="definicion 1"/>
    <w:basedOn w:val="Normal"/>
    <w:qFormat/>
    <w:rsid w:val="00D76905"/>
    <w:pPr>
      <w:numPr>
        <w:ilvl w:val="6"/>
        <w:numId w:val="17"/>
      </w:numPr>
      <w:spacing w:after="120" w:line="276" w:lineRule="auto"/>
      <w:ind w:left="357" w:right="249" w:hanging="357"/>
      <w:jc w:val="both"/>
    </w:pPr>
    <w:rPr>
      <w:rFonts w:ascii="Montserrat Light" w:eastAsia="Lucida Sans Unicode" w:hAnsi="Montserrat Light" w:cs="Arial"/>
      <w:bCs/>
      <w:kern w:val="1"/>
      <w:sz w:val="19"/>
      <w:szCs w:val="19"/>
      <w:lang w:eastAsia="ar-SA"/>
    </w:rPr>
  </w:style>
  <w:style w:type="paragraph" w:customStyle="1" w:styleId="vietadef">
    <w:name w:val="viñeta def"/>
    <w:basedOn w:val="Texto1"/>
    <w:qFormat/>
    <w:rsid w:val="00D76905"/>
    <w:pPr>
      <w:numPr>
        <w:numId w:val="20"/>
      </w:numPr>
    </w:pPr>
  </w:style>
  <w:style w:type="paragraph" w:customStyle="1" w:styleId="Glosario">
    <w:name w:val="Glosario"/>
    <w:basedOn w:val="Texto1"/>
    <w:qFormat/>
    <w:rsid w:val="00D76905"/>
    <w:pPr>
      <w:spacing w:after="180"/>
      <w:ind w:left="1134" w:hanging="1134"/>
    </w:pPr>
  </w:style>
  <w:style w:type="paragraph" w:customStyle="1" w:styleId="Criterios8">
    <w:name w:val="Criterios 8"/>
    <w:basedOn w:val="Prrafodelista"/>
    <w:qFormat/>
    <w:rsid w:val="00D76905"/>
    <w:pPr>
      <w:numPr>
        <w:numId w:val="21"/>
      </w:numPr>
      <w:tabs>
        <w:tab w:val="left" w:pos="426"/>
        <w:tab w:val="left" w:pos="6840"/>
      </w:tabs>
      <w:spacing w:after="200" w:line="276" w:lineRule="auto"/>
      <w:ind w:right="249"/>
      <w:contextualSpacing w:val="0"/>
      <w:jc w:val="both"/>
    </w:pPr>
    <w:rPr>
      <w:rFonts w:ascii="Montserrat" w:eastAsia="Calibri" w:hAnsi="Montserrat" w:cs="Arial"/>
      <w:b/>
      <w:bCs/>
      <w:caps/>
      <w:color w:val="9D2449"/>
      <w:kern w:val="20"/>
      <w:sz w:val="20"/>
      <w:szCs w:val="20"/>
      <w:lang w:eastAsia="ar-SA"/>
    </w:rPr>
  </w:style>
  <w:style w:type="paragraph" w:customStyle="1" w:styleId="pf0">
    <w:name w:val="pf0"/>
    <w:basedOn w:val="Normal"/>
    <w:rsid w:val="00D76905"/>
    <w:pPr>
      <w:spacing w:before="100" w:beforeAutospacing="1" w:after="100" w:afterAutospacing="1"/>
    </w:pPr>
    <w:rPr>
      <w:rFonts w:ascii="Times New Roman" w:eastAsia="Times New Roman" w:hAnsi="Times New Roman" w:cs="Times New Roman"/>
      <w:lang w:val="es-CO" w:eastAsia="es-CO"/>
    </w:rPr>
  </w:style>
  <w:style w:type="character" w:customStyle="1" w:styleId="cf01">
    <w:name w:val="cf01"/>
    <w:basedOn w:val="Fuentedeprrafopredeter"/>
    <w:rsid w:val="00D76905"/>
    <w:rPr>
      <w:rFonts w:ascii="Segoe UI" w:hAnsi="Segoe UI" w:cs="Segoe UI" w:hint="default"/>
      <w:sz w:val="18"/>
      <w:szCs w:val="18"/>
    </w:rPr>
  </w:style>
  <w:style w:type="paragraph" w:styleId="Revisin">
    <w:name w:val="Revision"/>
    <w:hidden/>
    <w:uiPriority w:val="99"/>
    <w:semiHidden/>
    <w:rsid w:val="00D76905"/>
    <w:rPr>
      <w:rFonts w:ascii="Times New Roman" w:eastAsia="Lucida Sans Unicode" w:hAnsi="Times New Roman" w:cs="Times New Roman"/>
      <w:kern w:val="1"/>
      <w:lang w:eastAsia="ar-SA"/>
    </w:rPr>
  </w:style>
  <w:style w:type="numbering" w:customStyle="1" w:styleId="Estilo2">
    <w:name w:val="Estilo2"/>
    <w:uiPriority w:val="99"/>
    <w:rsid w:val="00D76905"/>
    <w:pPr>
      <w:numPr>
        <w:numId w:val="34"/>
      </w:numPr>
    </w:pPr>
  </w:style>
  <w:style w:type="numbering" w:customStyle="1" w:styleId="w">
    <w:name w:val="w"/>
    <w:uiPriority w:val="99"/>
    <w:rsid w:val="00D76905"/>
    <w:pPr>
      <w:numPr>
        <w:numId w:val="35"/>
      </w:numPr>
    </w:pPr>
  </w:style>
  <w:style w:type="character" w:customStyle="1" w:styleId="gd">
    <w:name w:val="gd"/>
    <w:basedOn w:val="Fuentedeprrafopredeter"/>
    <w:rsid w:val="00D769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9911">
      <w:bodyDiv w:val="1"/>
      <w:marLeft w:val="0"/>
      <w:marRight w:val="0"/>
      <w:marTop w:val="0"/>
      <w:marBottom w:val="0"/>
      <w:divBdr>
        <w:top w:val="none" w:sz="0" w:space="0" w:color="auto"/>
        <w:left w:val="none" w:sz="0" w:space="0" w:color="auto"/>
        <w:bottom w:val="none" w:sz="0" w:space="0" w:color="auto"/>
        <w:right w:val="none" w:sz="0" w:space="0" w:color="auto"/>
      </w:divBdr>
    </w:div>
    <w:div w:id="829757609">
      <w:bodyDiv w:val="1"/>
      <w:marLeft w:val="0"/>
      <w:marRight w:val="0"/>
      <w:marTop w:val="0"/>
      <w:marBottom w:val="0"/>
      <w:divBdr>
        <w:top w:val="none" w:sz="0" w:space="0" w:color="auto"/>
        <w:left w:val="none" w:sz="0" w:space="0" w:color="auto"/>
        <w:bottom w:val="none" w:sz="0" w:space="0" w:color="auto"/>
        <w:right w:val="none" w:sz="0" w:space="0" w:color="auto"/>
      </w:divBdr>
    </w:div>
    <w:div w:id="1384644639">
      <w:bodyDiv w:val="1"/>
      <w:marLeft w:val="0"/>
      <w:marRight w:val="0"/>
      <w:marTop w:val="0"/>
      <w:marBottom w:val="0"/>
      <w:divBdr>
        <w:top w:val="none" w:sz="0" w:space="0" w:color="auto"/>
        <w:left w:val="none" w:sz="0" w:space="0" w:color="auto"/>
        <w:bottom w:val="none" w:sz="0" w:space="0" w:color="auto"/>
        <w:right w:val="none" w:sz="0" w:space="0" w:color="auto"/>
      </w:divBdr>
    </w:div>
    <w:div w:id="1526867372">
      <w:bodyDiv w:val="1"/>
      <w:marLeft w:val="0"/>
      <w:marRight w:val="0"/>
      <w:marTop w:val="0"/>
      <w:marBottom w:val="0"/>
      <w:divBdr>
        <w:top w:val="none" w:sz="0" w:space="0" w:color="auto"/>
        <w:left w:val="none" w:sz="0" w:space="0" w:color="auto"/>
        <w:bottom w:val="none" w:sz="0" w:space="0" w:color="auto"/>
        <w:right w:val="none" w:sz="0" w:space="0" w:color="auto"/>
      </w:divBdr>
    </w:div>
    <w:div w:id="200870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frhs.salud.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frhs.salud.gob.mx/site1/planes-programas/criterios_esenciale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frhs.salud.gob.mx/site1/planes-programas/criterios_esenciales.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29371-5D3A-4D36-B9D5-04ABA79D9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7343</Words>
  <Characters>40388</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Soriano</dc:creator>
  <cp:keywords/>
  <dc:description/>
  <cp:lastModifiedBy>Rene Santillan Ballesteros</cp:lastModifiedBy>
  <cp:revision>2</cp:revision>
  <dcterms:created xsi:type="dcterms:W3CDTF">2023-02-28T17:14:00Z</dcterms:created>
  <dcterms:modified xsi:type="dcterms:W3CDTF">2023-02-28T17:14:00Z</dcterms:modified>
</cp:coreProperties>
</file>