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5F90BF" w14:textId="4A98511D" w:rsidR="004F1170" w:rsidRDefault="0088446D">
      <w:r>
        <w:rPr>
          <w:noProof/>
          <w:lang w:eastAsia="es-MX"/>
        </w:rPr>
        <mc:AlternateContent>
          <mc:Choice Requires="wps">
            <w:drawing>
              <wp:anchor distT="0" distB="0" distL="114300" distR="114300" simplePos="0" relativeHeight="251659264" behindDoc="0" locked="0" layoutInCell="1" allowOverlap="1" wp14:anchorId="240E925E" wp14:editId="5E11D69F">
                <wp:simplePos x="0" y="0"/>
                <wp:positionH relativeFrom="page">
                  <wp:posOffset>180974</wp:posOffset>
                </wp:positionH>
                <wp:positionV relativeFrom="paragraph">
                  <wp:posOffset>6510020</wp:posOffset>
                </wp:positionV>
                <wp:extent cx="7439025" cy="23050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439025" cy="2305050"/>
                        </a:xfrm>
                        <a:prstGeom prst="rect">
                          <a:avLst/>
                        </a:prstGeom>
                        <a:noFill/>
                        <a:ln w="6350">
                          <a:noFill/>
                        </a:ln>
                      </wps:spPr>
                      <wps:txbx>
                        <w:txbxContent>
                          <w:p w14:paraId="609F4BC0" w14:textId="77777777" w:rsidR="00B950FB" w:rsidRDefault="00B950FB" w:rsidP="00A34643">
                            <w:pPr>
                              <w:tabs>
                                <w:tab w:val="left" w:pos="8789"/>
                              </w:tabs>
                              <w:spacing w:line="100" w:lineRule="atLeast"/>
                              <w:ind w:right="247"/>
                              <w:rPr>
                                <w:rFonts w:ascii="Montserrat" w:eastAsia="Times New Roman" w:hAnsi="Montserrat"/>
                                <w:b/>
                                <w:bCs/>
                                <w:color w:val="9F2241"/>
                                <w:sz w:val="40"/>
                                <w:szCs w:val="52"/>
                                <w:lang w:eastAsia="es-MX"/>
                              </w:rPr>
                            </w:pPr>
                            <w:r w:rsidRPr="007D373C">
                              <w:rPr>
                                <w:rFonts w:ascii="Montserrat" w:eastAsia="Times New Roman" w:hAnsi="Montserrat"/>
                                <w:b/>
                                <w:bCs/>
                                <w:color w:val="9F2241"/>
                                <w:sz w:val="40"/>
                                <w:szCs w:val="52"/>
                                <w:lang w:eastAsia="es-MX"/>
                              </w:rPr>
                              <w:t xml:space="preserve">GUÍA DE LOS CRITERIOS ESENCIALES PARA EVALUAR PLANES Y PROGRAMAS DE ESTUDIO APLICABLE </w:t>
                            </w:r>
                            <w:r>
                              <w:rPr>
                                <w:rFonts w:ascii="Montserrat" w:eastAsia="Times New Roman" w:hAnsi="Montserrat"/>
                                <w:b/>
                                <w:bCs/>
                                <w:color w:val="9F2241"/>
                                <w:sz w:val="40"/>
                                <w:szCs w:val="52"/>
                                <w:lang w:eastAsia="es-MX"/>
                              </w:rPr>
                              <w:t>LA LICENCIATURA</w:t>
                            </w:r>
                            <w:r w:rsidRPr="007D373C">
                              <w:rPr>
                                <w:rFonts w:ascii="Montserrat" w:eastAsia="Times New Roman" w:hAnsi="Montserrat"/>
                                <w:b/>
                                <w:bCs/>
                                <w:color w:val="9F2241"/>
                                <w:sz w:val="40"/>
                                <w:szCs w:val="52"/>
                                <w:lang w:eastAsia="es-MX"/>
                              </w:rPr>
                              <w:t xml:space="preserve"> EN </w:t>
                            </w:r>
                            <w:r>
                              <w:rPr>
                                <w:rFonts w:ascii="Montserrat" w:eastAsia="Times New Roman" w:hAnsi="Montserrat"/>
                                <w:b/>
                                <w:bCs/>
                                <w:color w:val="9F2241"/>
                                <w:sz w:val="40"/>
                                <w:szCs w:val="52"/>
                                <w:lang w:eastAsia="es-MX"/>
                              </w:rPr>
                              <w:t xml:space="preserve">TRABAJO SOCIAL </w:t>
                            </w:r>
                          </w:p>
                          <w:p w14:paraId="5A29F0F2" w14:textId="77777777" w:rsidR="00B950FB" w:rsidRDefault="00B950FB" w:rsidP="002C665E">
                            <w:pPr>
                              <w:tabs>
                                <w:tab w:val="left" w:pos="8789"/>
                              </w:tabs>
                              <w:spacing w:line="100" w:lineRule="atLeast"/>
                              <w:ind w:right="247"/>
                              <w:jc w:val="right"/>
                              <w:rPr>
                                <w:rFonts w:ascii="Montserrat" w:eastAsia="Times New Roman" w:hAnsi="Montserrat"/>
                                <w:b/>
                                <w:bCs/>
                                <w:color w:val="9F2241"/>
                                <w:sz w:val="40"/>
                                <w:szCs w:val="52"/>
                                <w:lang w:eastAsia="es-MX"/>
                              </w:rPr>
                            </w:pPr>
                          </w:p>
                          <w:p w14:paraId="160D58D8" w14:textId="0E5223B9" w:rsidR="00B950FB" w:rsidRPr="007D373C" w:rsidRDefault="00B950FB" w:rsidP="002C665E">
                            <w:pPr>
                              <w:tabs>
                                <w:tab w:val="left" w:pos="8789"/>
                              </w:tabs>
                              <w:spacing w:line="100" w:lineRule="atLeast"/>
                              <w:ind w:right="247"/>
                              <w:jc w:val="right"/>
                              <w:rPr>
                                <w:rFonts w:ascii="Montserrat" w:eastAsia="Times New Roman" w:hAnsi="Montserrat"/>
                                <w:b/>
                                <w:bCs/>
                                <w:color w:val="9F2241"/>
                                <w:sz w:val="16"/>
                                <w:szCs w:val="20"/>
                                <w:lang w:eastAsia="es-MX"/>
                              </w:rPr>
                            </w:pPr>
                            <w:r w:rsidRPr="002C665E">
                              <w:rPr>
                                <w:rFonts w:ascii="Montserrat" w:eastAsia="Times New Roman" w:hAnsi="Montserrat"/>
                                <w:b/>
                                <w:bCs/>
                                <w:color w:val="9F2241"/>
                                <w:sz w:val="16"/>
                                <w:szCs w:val="20"/>
                                <w:lang w:eastAsia="es-MX"/>
                              </w:rPr>
                              <w:t>A</w:t>
                            </w:r>
                            <w:r>
                              <w:rPr>
                                <w:rFonts w:ascii="Montserrat" w:eastAsia="Times New Roman" w:hAnsi="Montserrat"/>
                                <w:b/>
                                <w:bCs/>
                                <w:color w:val="9F2241"/>
                                <w:sz w:val="16"/>
                                <w:szCs w:val="20"/>
                                <w:lang w:eastAsia="es-MX"/>
                              </w:rPr>
                              <w:t>cuerdo COEVA 004/88/2023</w:t>
                            </w:r>
                          </w:p>
                          <w:p w14:paraId="191623A6" w14:textId="534DA921" w:rsidR="00B950FB" w:rsidRPr="007D373C" w:rsidRDefault="00B950FB"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Pr>
                                <w:rFonts w:ascii="Montserrat" w:eastAsia="Times New Roman" w:hAnsi="Montserrat"/>
                                <w:b/>
                                <w:bCs/>
                                <w:color w:val="9F2241"/>
                                <w:sz w:val="16"/>
                                <w:szCs w:val="20"/>
                                <w:lang w:eastAsia="es-MX"/>
                              </w:rPr>
                              <w:t>Octubre de 2023</w:t>
                            </w:r>
                          </w:p>
                          <w:p w14:paraId="01624E3B" w14:textId="77777777" w:rsidR="00B950FB" w:rsidRPr="007D373C" w:rsidRDefault="00B950FB" w:rsidP="007D373C">
                            <w:pPr>
                              <w:tabs>
                                <w:tab w:val="left" w:pos="8789"/>
                              </w:tabs>
                              <w:spacing w:line="100" w:lineRule="atLeast"/>
                              <w:ind w:right="247"/>
                              <w:rPr>
                                <w:rFonts w:ascii="Montserrat" w:eastAsia="Times New Roman" w:hAnsi="Montserrat"/>
                                <w:b/>
                                <w:bCs/>
                                <w:color w:val="9F2241"/>
                                <w:sz w:val="52"/>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925E" id="_x0000_t202" coordsize="21600,21600" o:spt="202" path="m,l,21600r21600,l21600,xe">
                <v:stroke joinstyle="miter"/>
                <v:path gradientshapeok="t" o:connecttype="rect"/>
              </v:shapetype>
              <v:shape id="Cuadro de texto 3" o:spid="_x0000_s1026" type="#_x0000_t202" style="position:absolute;margin-left:14.25pt;margin-top:512.6pt;width:585.7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" filled="f" stroked="f" strokeweight=".5pt">
                <v:textbox>
                  <w:txbxContent>
                    <w:p w14:paraId="609F4BC0" w14:textId="77777777" w:rsidR="00B950FB" w:rsidRDefault="00B950FB" w:rsidP="00A34643">
                      <w:pPr>
                        <w:tabs>
                          <w:tab w:val="left" w:pos="8789"/>
                        </w:tabs>
                        <w:spacing w:line="100" w:lineRule="atLeast"/>
                        <w:ind w:right="247"/>
                        <w:rPr>
                          <w:rFonts w:ascii="Montserrat" w:eastAsia="Times New Roman" w:hAnsi="Montserrat"/>
                          <w:b/>
                          <w:bCs/>
                          <w:color w:val="9F2241"/>
                          <w:sz w:val="40"/>
                          <w:szCs w:val="52"/>
                          <w:lang w:eastAsia="es-MX"/>
                        </w:rPr>
                      </w:pPr>
                      <w:r w:rsidRPr="007D373C">
                        <w:rPr>
                          <w:rFonts w:ascii="Montserrat" w:eastAsia="Times New Roman" w:hAnsi="Montserrat"/>
                          <w:b/>
                          <w:bCs/>
                          <w:color w:val="9F2241"/>
                          <w:sz w:val="40"/>
                          <w:szCs w:val="52"/>
                          <w:lang w:eastAsia="es-MX"/>
                        </w:rPr>
                        <w:t xml:space="preserve">GUÍA DE LOS CRITERIOS ESENCIALES PARA EVALUAR PLANES Y PROGRAMAS DE ESTUDIO APLICABLE </w:t>
                      </w:r>
                      <w:r>
                        <w:rPr>
                          <w:rFonts w:ascii="Montserrat" w:eastAsia="Times New Roman" w:hAnsi="Montserrat"/>
                          <w:b/>
                          <w:bCs/>
                          <w:color w:val="9F2241"/>
                          <w:sz w:val="40"/>
                          <w:szCs w:val="52"/>
                          <w:lang w:eastAsia="es-MX"/>
                        </w:rPr>
                        <w:t>LA LICENCIATURA</w:t>
                      </w:r>
                      <w:r w:rsidRPr="007D373C">
                        <w:rPr>
                          <w:rFonts w:ascii="Montserrat" w:eastAsia="Times New Roman" w:hAnsi="Montserrat"/>
                          <w:b/>
                          <w:bCs/>
                          <w:color w:val="9F2241"/>
                          <w:sz w:val="40"/>
                          <w:szCs w:val="52"/>
                          <w:lang w:eastAsia="es-MX"/>
                        </w:rPr>
                        <w:t xml:space="preserve"> EN </w:t>
                      </w:r>
                      <w:r>
                        <w:rPr>
                          <w:rFonts w:ascii="Montserrat" w:eastAsia="Times New Roman" w:hAnsi="Montserrat"/>
                          <w:b/>
                          <w:bCs/>
                          <w:color w:val="9F2241"/>
                          <w:sz w:val="40"/>
                          <w:szCs w:val="52"/>
                          <w:lang w:eastAsia="es-MX"/>
                        </w:rPr>
                        <w:t xml:space="preserve">TRABAJO SOCIAL </w:t>
                      </w:r>
                    </w:p>
                    <w:p w14:paraId="5A29F0F2" w14:textId="77777777" w:rsidR="00B950FB" w:rsidRDefault="00B950FB" w:rsidP="002C665E">
                      <w:pPr>
                        <w:tabs>
                          <w:tab w:val="left" w:pos="8789"/>
                        </w:tabs>
                        <w:spacing w:line="100" w:lineRule="atLeast"/>
                        <w:ind w:right="247"/>
                        <w:jc w:val="right"/>
                        <w:rPr>
                          <w:rFonts w:ascii="Montserrat" w:eastAsia="Times New Roman" w:hAnsi="Montserrat"/>
                          <w:b/>
                          <w:bCs/>
                          <w:color w:val="9F2241"/>
                          <w:sz w:val="40"/>
                          <w:szCs w:val="52"/>
                          <w:lang w:eastAsia="es-MX"/>
                        </w:rPr>
                      </w:pPr>
                    </w:p>
                    <w:p w14:paraId="160D58D8" w14:textId="0E5223B9" w:rsidR="00B950FB" w:rsidRPr="007D373C" w:rsidRDefault="00B950FB" w:rsidP="002C665E">
                      <w:pPr>
                        <w:tabs>
                          <w:tab w:val="left" w:pos="8789"/>
                        </w:tabs>
                        <w:spacing w:line="100" w:lineRule="atLeast"/>
                        <w:ind w:right="247"/>
                        <w:jc w:val="right"/>
                        <w:rPr>
                          <w:rFonts w:ascii="Montserrat" w:eastAsia="Times New Roman" w:hAnsi="Montserrat"/>
                          <w:b/>
                          <w:bCs/>
                          <w:color w:val="9F2241"/>
                          <w:sz w:val="16"/>
                          <w:szCs w:val="20"/>
                          <w:lang w:eastAsia="es-MX"/>
                        </w:rPr>
                      </w:pPr>
                      <w:r w:rsidRPr="002C665E">
                        <w:rPr>
                          <w:rFonts w:ascii="Montserrat" w:eastAsia="Times New Roman" w:hAnsi="Montserrat"/>
                          <w:b/>
                          <w:bCs/>
                          <w:color w:val="9F2241"/>
                          <w:sz w:val="16"/>
                          <w:szCs w:val="20"/>
                          <w:lang w:eastAsia="es-MX"/>
                        </w:rPr>
                        <w:t>A</w:t>
                      </w:r>
                      <w:r>
                        <w:rPr>
                          <w:rFonts w:ascii="Montserrat" w:eastAsia="Times New Roman" w:hAnsi="Montserrat"/>
                          <w:b/>
                          <w:bCs/>
                          <w:color w:val="9F2241"/>
                          <w:sz w:val="16"/>
                          <w:szCs w:val="20"/>
                          <w:lang w:eastAsia="es-MX"/>
                        </w:rPr>
                        <w:t>cuerdo COEVA 004/88/2023</w:t>
                      </w:r>
                    </w:p>
                    <w:p w14:paraId="191623A6" w14:textId="534DA921" w:rsidR="00B950FB" w:rsidRPr="007D373C" w:rsidRDefault="00B950FB"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Pr>
                          <w:rFonts w:ascii="Montserrat" w:eastAsia="Times New Roman" w:hAnsi="Montserrat"/>
                          <w:b/>
                          <w:bCs/>
                          <w:color w:val="9F2241"/>
                          <w:sz w:val="16"/>
                          <w:szCs w:val="20"/>
                          <w:lang w:eastAsia="es-MX"/>
                        </w:rPr>
                        <w:t>Octubre de 2023</w:t>
                      </w:r>
                    </w:p>
                    <w:p w14:paraId="01624E3B" w14:textId="77777777" w:rsidR="00B950FB" w:rsidRPr="007D373C" w:rsidRDefault="00B950FB" w:rsidP="007D373C">
                      <w:pPr>
                        <w:tabs>
                          <w:tab w:val="left" w:pos="8789"/>
                        </w:tabs>
                        <w:spacing w:line="100" w:lineRule="atLeast"/>
                        <w:ind w:right="247"/>
                        <w:rPr>
                          <w:rFonts w:ascii="Montserrat" w:eastAsia="Times New Roman" w:hAnsi="Montserrat"/>
                          <w:b/>
                          <w:bCs/>
                          <w:color w:val="9F2241"/>
                          <w:sz w:val="52"/>
                          <w:szCs w:val="64"/>
                        </w:rPr>
                      </w:pPr>
                    </w:p>
                  </w:txbxContent>
                </v:textbox>
                <w10:wrap anchorx="page"/>
              </v:shape>
            </w:pict>
          </mc:Fallback>
        </mc:AlternateContent>
      </w:r>
      <w:r w:rsidR="008B0D5B">
        <w:t xml:space="preserve"> </w:t>
      </w:r>
    </w:p>
    <w:p w14:paraId="6F40E47F" w14:textId="77777777" w:rsidR="004F1170" w:rsidRPr="004F1170" w:rsidRDefault="004F1170" w:rsidP="004F1170"/>
    <w:p w14:paraId="278AD8AB" w14:textId="77777777" w:rsidR="004F1170" w:rsidRPr="004F1170" w:rsidRDefault="004F1170" w:rsidP="004F1170"/>
    <w:p w14:paraId="14A6EDC4" w14:textId="77777777" w:rsidR="004F1170" w:rsidRPr="004F1170" w:rsidRDefault="004F1170" w:rsidP="004F1170"/>
    <w:p w14:paraId="62FC4348" w14:textId="77777777" w:rsidR="004F1170" w:rsidRPr="004F1170" w:rsidRDefault="004F1170" w:rsidP="004F1170"/>
    <w:p w14:paraId="02ADFB26" w14:textId="77777777" w:rsidR="004F1170" w:rsidRPr="004F1170" w:rsidRDefault="004F1170" w:rsidP="004F1170"/>
    <w:p w14:paraId="67889A0C" w14:textId="77777777" w:rsidR="004F1170" w:rsidRPr="004F1170" w:rsidRDefault="004F1170" w:rsidP="004F1170"/>
    <w:p w14:paraId="7E8AB5DE" w14:textId="77777777" w:rsidR="004F1170" w:rsidRPr="004F1170" w:rsidRDefault="004F1170" w:rsidP="004F1170"/>
    <w:p w14:paraId="2A7011FE" w14:textId="77777777" w:rsidR="004F1170" w:rsidRPr="004F1170" w:rsidRDefault="004F1170" w:rsidP="004F1170"/>
    <w:p w14:paraId="286EF8FE" w14:textId="77777777" w:rsidR="004F1170" w:rsidRPr="004F1170" w:rsidRDefault="004F1170" w:rsidP="004F1170"/>
    <w:p w14:paraId="4452F932" w14:textId="77777777" w:rsidR="004F1170" w:rsidRPr="004F1170" w:rsidRDefault="004F1170" w:rsidP="004F1170"/>
    <w:p w14:paraId="3E2ED399" w14:textId="77777777" w:rsidR="004F1170" w:rsidRPr="004F1170" w:rsidRDefault="004F1170" w:rsidP="004F1170"/>
    <w:p w14:paraId="257865A8" w14:textId="77777777" w:rsidR="004F1170" w:rsidRPr="004F1170" w:rsidRDefault="004F1170" w:rsidP="004F1170"/>
    <w:p w14:paraId="16E0A60A" w14:textId="77777777" w:rsidR="004F1170" w:rsidRPr="004F1170" w:rsidRDefault="004F1170" w:rsidP="004F1170"/>
    <w:p w14:paraId="434E9677" w14:textId="77777777" w:rsidR="004F1170" w:rsidRPr="004F1170" w:rsidRDefault="004F1170" w:rsidP="004F1170"/>
    <w:p w14:paraId="38EF1BFD" w14:textId="77777777" w:rsidR="004F1170" w:rsidRPr="004F1170" w:rsidRDefault="004F1170" w:rsidP="004F1170"/>
    <w:p w14:paraId="48117AB2" w14:textId="77777777" w:rsidR="004F1170" w:rsidRPr="004F1170" w:rsidRDefault="004F1170" w:rsidP="004F1170"/>
    <w:p w14:paraId="619CEAEF" w14:textId="77777777" w:rsidR="004F1170" w:rsidRDefault="004F1170" w:rsidP="004F1170">
      <w:pPr>
        <w:tabs>
          <w:tab w:val="left" w:pos="7665"/>
        </w:tabs>
      </w:pPr>
      <w:r>
        <w:tab/>
      </w:r>
    </w:p>
    <w:p w14:paraId="5BEDBEB8" w14:textId="77777777" w:rsidR="00C64E94" w:rsidRPr="004F1170" w:rsidRDefault="004F1170" w:rsidP="004F1170">
      <w:pPr>
        <w:tabs>
          <w:tab w:val="left" w:pos="7665"/>
        </w:tabs>
        <w:sectPr w:rsidR="00C64E94" w:rsidRPr="004F1170" w:rsidSect="009313DD">
          <w:headerReference w:type="default" r:id="rId8"/>
          <w:footerReference w:type="first" r:id="rId9"/>
          <w:pgSz w:w="12240" w:h="15840"/>
          <w:pgMar w:top="1418" w:right="1418" w:bottom="1418" w:left="1418" w:header="709" w:footer="709" w:gutter="0"/>
          <w:cols w:space="708"/>
          <w:docGrid w:linePitch="360"/>
        </w:sectPr>
      </w:pPr>
      <w:r>
        <w:tab/>
      </w:r>
    </w:p>
    <w:p w14:paraId="4ABA8843" w14:textId="77777777" w:rsidR="00A51E3E" w:rsidRDefault="00A51E3E"/>
    <w:p w14:paraId="710A4FFF" w14:textId="77777777" w:rsidR="00A51E3E" w:rsidRDefault="00C42CA8" w:rsidP="006E0FAD">
      <w:pPr>
        <w:sectPr w:rsidR="00A51E3E" w:rsidSect="00FC664B">
          <w:headerReference w:type="default" r:id="rId10"/>
          <w:footerReference w:type="default" r:id="rId11"/>
          <w:pgSz w:w="12240" w:h="15840"/>
          <w:pgMar w:top="1418" w:right="1418" w:bottom="1418" w:left="1418" w:header="709" w:footer="438" w:gutter="0"/>
          <w:cols w:space="708"/>
          <w:docGrid w:linePitch="360"/>
        </w:sectPr>
      </w:pPr>
      <w:r w:rsidRPr="006E0FAD">
        <w:rPr>
          <w:noProof/>
          <w:lang w:eastAsia="es-MX"/>
        </w:rPr>
        <mc:AlternateContent>
          <mc:Choice Requires="wps">
            <w:drawing>
              <wp:anchor distT="0" distB="0" distL="114300" distR="114300" simplePos="0" relativeHeight="251662336" behindDoc="0" locked="0" layoutInCell="1" allowOverlap="1" wp14:anchorId="6D636D9F" wp14:editId="1A716121">
                <wp:simplePos x="0" y="0"/>
                <wp:positionH relativeFrom="margin">
                  <wp:posOffset>0</wp:posOffset>
                </wp:positionH>
                <wp:positionV relativeFrom="paragraph">
                  <wp:posOffset>3639185</wp:posOffset>
                </wp:positionV>
                <wp:extent cx="6338570" cy="2219325"/>
                <wp:effectExtent l="0" t="0" r="22860" b="285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219325"/>
                        </a:xfrm>
                        <a:prstGeom prst="rect">
                          <a:avLst/>
                        </a:prstGeom>
                        <a:noFill/>
                        <a:ln w="6350">
                          <a:solidFill>
                            <a:prstClr val="black"/>
                          </a:solidFill>
                        </a:ln>
                      </wps:spPr>
                      <wps:txbx>
                        <w:txbxContent>
                          <w:p w14:paraId="0115F2E2" w14:textId="77777777" w:rsidR="00B950FB" w:rsidRPr="004D0A3F" w:rsidRDefault="00B950FB" w:rsidP="006E0FAD">
                            <w:pPr>
                              <w:ind w:right="247"/>
                              <w:jc w:val="both"/>
                              <w:rPr>
                                <w:rFonts w:ascii="Montserrat Light" w:hAnsi="Montserrat Light" w:cs="Arial"/>
                                <w:b/>
                                <w:bCs/>
                                <w:sz w:val="19"/>
                                <w:szCs w:val="19"/>
                              </w:rPr>
                            </w:pPr>
                          </w:p>
                          <w:p w14:paraId="42136656" w14:textId="77777777" w:rsidR="00B950FB" w:rsidRPr="001407FC" w:rsidRDefault="00B950FB" w:rsidP="001407FC">
                            <w:pPr>
                              <w:ind w:right="247"/>
                              <w:rPr>
                                <w:rFonts w:ascii="Montserrat Light" w:hAnsi="Montserrat Light" w:cs="Arial"/>
                                <w:bCs/>
                                <w:sz w:val="16"/>
                                <w:szCs w:val="16"/>
                              </w:rPr>
                            </w:pPr>
                            <w:r>
                              <w:rPr>
                                <w:rFonts w:ascii="Montserrat Light" w:hAnsi="Montserrat Light" w:cs="Arial"/>
                                <w:bCs/>
                                <w:sz w:val="16"/>
                                <w:szCs w:val="16"/>
                              </w:rPr>
                              <w:t>1</w:t>
                            </w:r>
                            <w:r w:rsidRPr="001407FC">
                              <w:rPr>
                                <w:rFonts w:ascii="Montserrat Light" w:hAnsi="Montserrat Light" w:cs="Arial"/>
                                <w:bCs/>
                                <w:sz w:val="16"/>
                                <w:szCs w:val="16"/>
                              </w:rPr>
                              <w:t xml:space="preserve">ª edición, </w:t>
                            </w:r>
                            <w:r>
                              <w:rPr>
                                <w:rFonts w:ascii="Montserrat Light" w:hAnsi="Montserrat Light" w:cs="Arial"/>
                                <w:bCs/>
                                <w:sz w:val="16"/>
                                <w:szCs w:val="16"/>
                              </w:rPr>
                              <w:t>2023</w:t>
                            </w:r>
                          </w:p>
                          <w:p w14:paraId="7D49C319" w14:textId="77777777" w:rsidR="00B950FB"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14:paraId="11CE9F94" w14:textId="77777777" w:rsidR="00B950FB" w:rsidRPr="001407FC" w:rsidRDefault="00B950FB"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ECCB03B"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14:paraId="4D919B81"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14:paraId="6607760F" w14:textId="77777777" w:rsidR="00B950FB" w:rsidRPr="001407FC" w:rsidRDefault="00B950FB" w:rsidP="001407FC">
                            <w:pPr>
                              <w:ind w:right="247"/>
                              <w:rPr>
                                <w:rFonts w:ascii="Montserrat Light" w:hAnsi="Montserrat Light" w:cs="Arial"/>
                                <w:b/>
                                <w:bCs/>
                                <w:sz w:val="16"/>
                                <w:szCs w:val="16"/>
                              </w:rPr>
                            </w:pPr>
                          </w:p>
                          <w:p w14:paraId="47490141"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14:paraId="56C1F25A" w14:textId="77777777" w:rsidR="00B950FB" w:rsidRPr="001407FC" w:rsidRDefault="00B950FB" w:rsidP="001407FC">
                            <w:pPr>
                              <w:ind w:right="247"/>
                              <w:rPr>
                                <w:rFonts w:ascii="Montserrat Light" w:hAnsi="Montserrat Light" w:cs="Arial"/>
                                <w:bCs/>
                                <w:sz w:val="16"/>
                                <w:szCs w:val="16"/>
                              </w:rPr>
                            </w:pPr>
                          </w:p>
                          <w:p w14:paraId="697B5B6E"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14:paraId="3C6F8B04" w14:textId="77777777" w:rsidR="00B950FB" w:rsidRPr="001407FC" w:rsidRDefault="00B950FB" w:rsidP="001407FC">
                            <w:pPr>
                              <w:ind w:right="247"/>
                              <w:rPr>
                                <w:rFonts w:ascii="Montserrat Light" w:hAnsi="Montserrat Light" w:cs="Arial"/>
                                <w:b/>
                                <w:bCs/>
                                <w:sz w:val="16"/>
                                <w:szCs w:val="16"/>
                              </w:rPr>
                            </w:pPr>
                          </w:p>
                          <w:p w14:paraId="1E34DC31" w14:textId="77777777" w:rsidR="00B950FB" w:rsidRPr="001407FC" w:rsidRDefault="00B950FB"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14:paraId="6CEFFF11" w14:textId="77777777" w:rsidR="00B950FB" w:rsidRPr="001407FC" w:rsidRDefault="00B950FB" w:rsidP="001407FC">
                            <w:pPr>
                              <w:ind w:right="247"/>
                              <w:rPr>
                                <w:rFonts w:ascii="Montserrat Light" w:hAnsi="Montserrat Light" w:cs="Arial"/>
                                <w:bCs/>
                                <w:sz w:val="16"/>
                                <w:szCs w:val="16"/>
                              </w:rPr>
                            </w:pPr>
                          </w:p>
                          <w:p w14:paraId="4E192304" w14:textId="77AD5009" w:rsidR="00B950FB" w:rsidRPr="001407FC" w:rsidRDefault="00B950FB" w:rsidP="001407FC">
                            <w:pPr>
                              <w:ind w:right="247"/>
                              <w:jc w:val="both"/>
                              <w:rPr>
                                <w:rFonts w:ascii="Montserrat Light" w:hAnsi="Montserrat Light" w:cs="Arial"/>
                                <w:bCs/>
                                <w:sz w:val="16"/>
                                <w:szCs w:val="16"/>
                              </w:rPr>
                            </w:pPr>
                            <w:r w:rsidRPr="00E77051">
                              <w:rPr>
                                <w:rFonts w:ascii="Montserrat Light" w:hAnsi="Montserrat Light" w:cs="Arial"/>
                                <w:bCs/>
                                <w:sz w:val="16"/>
                                <w:szCs w:val="16"/>
                              </w:rPr>
                              <w:t xml:space="preserve">Guía de los Criterios Esenciales para evaluar planes y programas de estudio, aplicable a la Licenciatura en Trabajo Social. </w:t>
                            </w:r>
                            <w:r w:rsidRPr="00E77051">
                              <w:rPr>
                                <w:rFonts w:ascii="Montserrat Light" w:hAnsi="Montserrat Light"/>
                                <w:bCs/>
                                <w:sz w:val="16"/>
                                <w:szCs w:val="16"/>
                              </w:rPr>
                              <w:t>Acuerdo COEVA 00</w:t>
                            </w:r>
                            <w:r>
                              <w:rPr>
                                <w:rFonts w:ascii="Montserrat Light" w:hAnsi="Montserrat Light"/>
                                <w:bCs/>
                                <w:sz w:val="16"/>
                                <w:szCs w:val="16"/>
                              </w:rPr>
                              <w:t>4</w:t>
                            </w:r>
                            <w:r w:rsidRPr="00E77051">
                              <w:rPr>
                                <w:rFonts w:ascii="Montserrat Light" w:hAnsi="Montserrat Light"/>
                                <w:bCs/>
                                <w:sz w:val="16"/>
                                <w:szCs w:val="16"/>
                              </w:rPr>
                              <w:t>/</w:t>
                            </w:r>
                            <w:r>
                              <w:rPr>
                                <w:rFonts w:ascii="Montserrat Light" w:hAnsi="Montserrat Light"/>
                                <w:bCs/>
                                <w:sz w:val="16"/>
                                <w:szCs w:val="16"/>
                              </w:rPr>
                              <w:t>88</w:t>
                            </w:r>
                            <w:r w:rsidRPr="00E77051">
                              <w:rPr>
                                <w:rFonts w:ascii="Montserrat Light" w:hAnsi="Montserrat Light"/>
                                <w:bCs/>
                                <w:sz w:val="16"/>
                                <w:szCs w:val="16"/>
                              </w:rPr>
                              <w:t>/2023.</w:t>
                            </w:r>
                            <w:r w:rsidRPr="00E77051">
                              <w:rPr>
                                <w:rFonts w:ascii="Montserrat Light" w:hAnsi="Montserrat Light" w:cs="Arial"/>
                                <w:bCs/>
                                <w:sz w:val="16"/>
                                <w:szCs w:val="16"/>
                              </w:rPr>
                              <w:t xml:space="preserve"> [Recurso</w:t>
                            </w:r>
                            <w:r w:rsidRPr="001407FC">
                              <w:rPr>
                                <w:rFonts w:ascii="Montserrat Light" w:hAnsi="Montserrat Light" w:cs="Arial"/>
                                <w:bCs/>
                                <w:sz w:val="16"/>
                                <w:szCs w:val="16"/>
                              </w:rPr>
                              <w:t xml:space="preserve"> electrónico] México: Secretaría de Salud, Dirección General de Calidad y Educación en Salud. Disponible en </w:t>
                            </w:r>
                            <w:hyperlink r:id="rId12"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36D9F" id="Cuadro de texto 17" o:spid="_x0000_s1027" type="#_x0000_t202" style="position:absolute;margin-left:0;margin-top:286.55pt;width:499.1pt;height:174.7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" filled="f" strokeweight=".5pt">
                <v:textbox>
                  <w:txbxContent>
                    <w:p w14:paraId="0115F2E2" w14:textId="77777777" w:rsidR="00B950FB" w:rsidRPr="004D0A3F" w:rsidRDefault="00B950FB" w:rsidP="006E0FAD">
                      <w:pPr>
                        <w:ind w:right="247"/>
                        <w:jc w:val="both"/>
                        <w:rPr>
                          <w:rFonts w:ascii="Montserrat Light" w:hAnsi="Montserrat Light" w:cs="Arial"/>
                          <w:b/>
                          <w:bCs/>
                          <w:sz w:val="19"/>
                          <w:szCs w:val="19"/>
                        </w:rPr>
                      </w:pPr>
                    </w:p>
                    <w:p w14:paraId="42136656" w14:textId="77777777" w:rsidR="00B950FB" w:rsidRPr="001407FC" w:rsidRDefault="00B950FB" w:rsidP="001407FC">
                      <w:pPr>
                        <w:ind w:right="247"/>
                        <w:rPr>
                          <w:rFonts w:ascii="Montserrat Light" w:hAnsi="Montserrat Light" w:cs="Arial"/>
                          <w:bCs/>
                          <w:sz w:val="16"/>
                          <w:szCs w:val="16"/>
                        </w:rPr>
                      </w:pPr>
                      <w:r>
                        <w:rPr>
                          <w:rFonts w:ascii="Montserrat Light" w:hAnsi="Montserrat Light" w:cs="Arial"/>
                          <w:bCs/>
                          <w:sz w:val="16"/>
                          <w:szCs w:val="16"/>
                        </w:rPr>
                        <w:t>1</w:t>
                      </w:r>
                      <w:r w:rsidRPr="001407FC">
                        <w:rPr>
                          <w:rFonts w:ascii="Montserrat Light" w:hAnsi="Montserrat Light" w:cs="Arial"/>
                          <w:bCs/>
                          <w:sz w:val="16"/>
                          <w:szCs w:val="16"/>
                        </w:rPr>
                        <w:t xml:space="preserve">ª edición, </w:t>
                      </w:r>
                      <w:r>
                        <w:rPr>
                          <w:rFonts w:ascii="Montserrat Light" w:hAnsi="Montserrat Light" w:cs="Arial"/>
                          <w:bCs/>
                          <w:sz w:val="16"/>
                          <w:szCs w:val="16"/>
                        </w:rPr>
                        <w:t>2023</w:t>
                      </w:r>
                    </w:p>
                    <w:p w14:paraId="7D49C319" w14:textId="77777777" w:rsidR="00B950FB"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14:paraId="11CE9F94" w14:textId="77777777" w:rsidR="00B950FB" w:rsidRPr="001407FC" w:rsidRDefault="00B950FB"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ECCB03B"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14:paraId="4D919B81"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14:paraId="6607760F" w14:textId="77777777" w:rsidR="00B950FB" w:rsidRPr="001407FC" w:rsidRDefault="00B950FB" w:rsidP="001407FC">
                      <w:pPr>
                        <w:ind w:right="247"/>
                        <w:rPr>
                          <w:rFonts w:ascii="Montserrat Light" w:hAnsi="Montserrat Light" w:cs="Arial"/>
                          <w:b/>
                          <w:bCs/>
                          <w:sz w:val="16"/>
                          <w:szCs w:val="16"/>
                        </w:rPr>
                      </w:pPr>
                    </w:p>
                    <w:p w14:paraId="47490141"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14:paraId="56C1F25A" w14:textId="77777777" w:rsidR="00B950FB" w:rsidRPr="001407FC" w:rsidRDefault="00B950FB" w:rsidP="001407FC">
                      <w:pPr>
                        <w:ind w:right="247"/>
                        <w:rPr>
                          <w:rFonts w:ascii="Montserrat Light" w:hAnsi="Montserrat Light" w:cs="Arial"/>
                          <w:bCs/>
                          <w:sz w:val="16"/>
                          <w:szCs w:val="16"/>
                        </w:rPr>
                      </w:pPr>
                    </w:p>
                    <w:p w14:paraId="697B5B6E" w14:textId="77777777" w:rsidR="00B950FB" w:rsidRPr="001407FC" w:rsidRDefault="00B950FB"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14:paraId="3C6F8B04" w14:textId="77777777" w:rsidR="00B950FB" w:rsidRPr="001407FC" w:rsidRDefault="00B950FB" w:rsidP="001407FC">
                      <w:pPr>
                        <w:ind w:right="247"/>
                        <w:rPr>
                          <w:rFonts w:ascii="Montserrat Light" w:hAnsi="Montserrat Light" w:cs="Arial"/>
                          <w:b/>
                          <w:bCs/>
                          <w:sz w:val="16"/>
                          <w:szCs w:val="16"/>
                        </w:rPr>
                      </w:pPr>
                    </w:p>
                    <w:p w14:paraId="1E34DC31" w14:textId="77777777" w:rsidR="00B950FB" w:rsidRPr="001407FC" w:rsidRDefault="00B950FB"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14:paraId="6CEFFF11" w14:textId="77777777" w:rsidR="00B950FB" w:rsidRPr="001407FC" w:rsidRDefault="00B950FB" w:rsidP="001407FC">
                      <w:pPr>
                        <w:ind w:right="247"/>
                        <w:rPr>
                          <w:rFonts w:ascii="Montserrat Light" w:hAnsi="Montserrat Light" w:cs="Arial"/>
                          <w:bCs/>
                          <w:sz w:val="16"/>
                          <w:szCs w:val="16"/>
                        </w:rPr>
                      </w:pPr>
                    </w:p>
                    <w:p w14:paraId="4E192304" w14:textId="77AD5009" w:rsidR="00B950FB" w:rsidRPr="001407FC" w:rsidRDefault="00B950FB" w:rsidP="001407FC">
                      <w:pPr>
                        <w:ind w:right="247"/>
                        <w:jc w:val="both"/>
                        <w:rPr>
                          <w:rFonts w:ascii="Montserrat Light" w:hAnsi="Montserrat Light" w:cs="Arial"/>
                          <w:bCs/>
                          <w:sz w:val="16"/>
                          <w:szCs w:val="16"/>
                        </w:rPr>
                      </w:pPr>
                      <w:r w:rsidRPr="00E77051">
                        <w:rPr>
                          <w:rFonts w:ascii="Montserrat Light" w:hAnsi="Montserrat Light" w:cs="Arial"/>
                          <w:bCs/>
                          <w:sz w:val="16"/>
                          <w:szCs w:val="16"/>
                        </w:rPr>
                        <w:t xml:space="preserve">Guía de los Criterios Esenciales para evaluar planes y programas de estudio, aplicable a la Licenciatura en Trabajo Social. </w:t>
                      </w:r>
                      <w:r w:rsidRPr="00E77051">
                        <w:rPr>
                          <w:rFonts w:ascii="Montserrat Light" w:hAnsi="Montserrat Light"/>
                          <w:bCs/>
                          <w:sz w:val="16"/>
                          <w:szCs w:val="16"/>
                        </w:rPr>
                        <w:t>Acuerdo COEVA 00</w:t>
                      </w:r>
                      <w:r>
                        <w:rPr>
                          <w:rFonts w:ascii="Montserrat Light" w:hAnsi="Montserrat Light"/>
                          <w:bCs/>
                          <w:sz w:val="16"/>
                          <w:szCs w:val="16"/>
                        </w:rPr>
                        <w:t>4</w:t>
                      </w:r>
                      <w:r w:rsidRPr="00E77051">
                        <w:rPr>
                          <w:rFonts w:ascii="Montserrat Light" w:hAnsi="Montserrat Light"/>
                          <w:bCs/>
                          <w:sz w:val="16"/>
                          <w:szCs w:val="16"/>
                        </w:rPr>
                        <w:t>/</w:t>
                      </w:r>
                      <w:r>
                        <w:rPr>
                          <w:rFonts w:ascii="Montserrat Light" w:hAnsi="Montserrat Light"/>
                          <w:bCs/>
                          <w:sz w:val="16"/>
                          <w:szCs w:val="16"/>
                        </w:rPr>
                        <w:t>88</w:t>
                      </w:r>
                      <w:r w:rsidRPr="00E77051">
                        <w:rPr>
                          <w:rFonts w:ascii="Montserrat Light" w:hAnsi="Montserrat Light"/>
                          <w:bCs/>
                          <w:sz w:val="16"/>
                          <w:szCs w:val="16"/>
                        </w:rPr>
                        <w:t>/2023.</w:t>
                      </w:r>
                      <w:r w:rsidRPr="00E77051">
                        <w:rPr>
                          <w:rFonts w:ascii="Montserrat Light" w:hAnsi="Montserrat Light" w:cs="Arial"/>
                          <w:bCs/>
                          <w:sz w:val="16"/>
                          <w:szCs w:val="16"/>
                        </w:rPr>
                        <w:t xml:space="preserve"> [Recurso</w:t>
                      </w:r>
                      <w:r w:rsidRPr="001407FC">
                        <w:rPr>
                          <w:rFonts w:ascii="Montserrat Light" w:hAnsi="Montserrat Light" w:cs="Arial"/>
                          <w:bCs/>
                          <w:sz w:val="16"/>
                          <w:szCs w:val="16"/>
                        </w:rPr>
                        <w:t xml:space="preserve"> electrónico] México: Secretaría de Salud, Dirección General de Calidad y Educación en Salud. Disponible en </w:t>
                      </w:r>
                      <w:hyperlink r:id="rId13"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v:textbox>
                <w10:wrap type="square" anchorx="margin"/>
              </v:shape>
            </w:pict>
          </mc:Fallback>
        </mc:AlternateContent>
      </w:r>
      <w:r w:rsidRPr="006E0FAD">
        <w:rPr>
          <w:noProof/>
          <w:lang w:eastAsia="es-MX"/>
        </w:rPr>
        <mc:AlternateContent>
          <mc:Choice Requires="wps">
            <w:drawing>
              <wp:anchor distT="0" distB="0" distL="114300" distR="114300" simplePos="0" relativeHeight="251663360" behindDoc="0" locked="0" layoutInCell="1" allowOverlap="1" wp14:anchorId="0AA7E5EA" wp14:editId="662BFAF4">
                <wp:simplePos x="0" y="0"/>
                <wp:positionH relativeFrom="column">
                  <wp:posOffset>0</wp:posOffset>
                </wp:positionH>
                <wp:positionV relativeFrom="paragraph">
                  <wp:posOffset>2433066</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A97DCD0" w14:textId="77777777" w:rsidR="00B950FB" w:rsidRPr="007E5344" w:rsidRDefault="00B950FB" w:rsidP="006E0FAD">
                            <w:pPr>
                              <w:ind w:right="247"/>
                              <w:jc w:val="center"/>
                              <w:rPr>
                                <w:rFonts w:ascii="Montserrat Medium" w:hAnsi="Montserrat Medium" w:cs="Arial"/>
                                <w:b/>
                                <w:bCs/>
                              </w:rPr>
                            </w:pPr>
                          </w:p>
                          <w:p w14:paraId="5EFF12D1" w14:textId="2C068A6C" w:rsidR="00B950FB" w:rsidRPr="007E5344" w:rsidRDefault="00B950FB" w:rsidP="00A34643">
                            <w:pPr>
                              <w:ind w:right="247"/>
                              <w:rPr>
                                <w:rFonts w:ascii="Montserrat Medium" w:hAnsi="Montserrat Medium" w:cs="Arial"/>
                                <w:b/>
                                <w:bCs/>
                              </w:rPr>
                            </w:pPr>
                            <w:r w:rsidRPr="004D0A3F">
                              <w:rPr>
                                <w:rFonts w:ascii="Montserrat Medium" w:hAnsi="Montserrat Medium" w:cs="Arial"/>
                                <w:b/>
                                <w:bCs/>
                              </w:rPr>
                              <w:t xml:space="preserve">GUÍA DE LOS CRITERIOS ESENCIALES PARA EVALUAR PLANES Y PROGRAMAS DE ESTUDIO APLICABLE A LA LICENCIATURA </w:t>
                            </w:r>
                            <w:r>
                              <w:rPr>
                                <w:rFonts w:ascii="Montserrat Medium" w:hAnsi="Montserrat Medium" w:cs="Arial"/>
                                <w:b/>
                                <w:bCs/>
                              </w:rPr>
                              <w:t>EN TRABAJO SOCIAL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A7E5EA" id="Cuadro de texto 18" o:spid="_x0000_s1028" type="#_x0000_t202" style="position:absolute;margin-left:0;margin-top:191.6pt;width:499.1pt;height:62.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" filled="f" stroked="f" strokeweight=".5pt">
                <v:textbox style="mso-fit-shape-to-text:t">
                  <w:txbxContent>
                    <w:p w14:paraId="6A97DCD0" w14:textId="77777777" w:rsidR="00B950FB" w:rsidRPr="007E5344" w:rsidRDefault="00B950FB" w:rsidP="006E0FAD">
                      <w:pPr>
                        <w:ind w:right="247"/>
                        <w:jc w:val="center"/>
                        <w:rPr>
                          <w:rFonts w:ascii="Montserrat Medium" w:hAnsi="Montserrat Medium" w:cs="Arial"/>
                          <w:b/>
                          <w:bCs/>
                        </w:rPr>
                      </w:pPr>
                    </w:p>
                    <w:p w14:paraId="5EFF12D1" w14:textId="2C068A6C" w:rsidR="00B950FB" w:rsidRPr="007E5344" w:rsidRDefault="00B950FB" w:rsidP="00A34643">
                      <w:pPr>
                        <w:ind w:right="247"/>
                        <w:rPr>
                          <w:rFonts w:ascii="Montserrat Medium" w:hAnsi="Montserrat Medium" w:cs="Arial"/>
                          <w:b/>
                          <w:bCs/>
                        </w:rPr>
                      </w:pPr>
                      <w:r w:rsidRPr="004D0A3F">
                        <w:rPr>
                          <w:rFonts w:ascii="Montserrat Medium" w:hAnsi="Montserrat Medium" w:cs="Arial"/>
                          <w:b/>
                          <w:bCs/>
                        </w:rPr>
                        <w:t xml:space="preserve">GUÍA DE LOS CRITERIOS ESENCIALES PARA EVALUAR PLANES Y PROGRAMAS DE ESTUDIO APLICABLE A LA LICENCIATURA </w:t>
                      </w:r>
                      <w:r>
                        <w:rPr>
                          <w:rFonts w:ascii="Montserrat Medium" w:hAnsi="Montserrat Medium" w:cs="Arial"/>
                          <w:b/>
                          <w:bCs/>
                        </w:rPr>
                        <w:t>EN TRABAJO SOCIAL</w:t>
                      </w:r>
                    </w:p>
                  </w:txbxContent>
                </v:textbox>
                <w10:wrap type="square"/>
              </v:shape>
            </w:pict>
          </mc:Fallback>
        </mc:AlternateContent>
      </w:r>
    </w:p>
    <w:p w14:paraId="33ABEBCA" w14:textId="3BAF521C" w:rsidR="002061C6" w:rsidRDefault="00BA7D9E" w:rsidP="00250ECC">
      <w:pPr>
        <w:pStyle w:val="1-Nivel1"/>
        <w:numPr>
          <w:ilvl w:val="0"/>
          <w:numId w:val="0"/>
        </w:numPr>
        <w:ind w:right="-377"/>
        <w:jc w:val="center"/>
        <w:rPr>
          <w:rFonts w:eastAsia="Times New Roman"/>
          <w:b w:val="0"/>
          <w:color w:val="9F2241"/>
          <w:sz w:val="40"/>
          <w:szCs w:val="40"/>
          <w:lang w:eastAsia="es-MX"/>
        </w:rPr>
      </w:pPr>
      <w:bookmarkStart w:id="1" w:name="Presentación"/>
      <w:r>
        <w:rPr>
          <w:rFonts w:eastAsia="Times New Roman"/>
          <w:b w:val="0"/>
          <w:color w:val="9F2241"/>
          <w:sz w:val="40"/>
          <w:szCs w:val="40"/>
          <w:lang w:eastAsia="es-MX"/>
        </w:rPr>
        <w:lastRenderedPageBreak/>
        <w:t>PRESENTACIÓN</w:t>
      </w:r>
    </w:p>
    <w:p w14:paraId="4FEDC90C" w14:textId="77777777" w:rsidR="00250ECC" w:rsidRPr="00250ECC" w:rsidRDefault="00250ECC" w:rsidP="00250ECC">
      <w:pPr>
        <w:pStyle w:val="1-Nivel1"/>
        <w:numPr>
          <w:ilvl w:val="0"/>
          <w:numId w:val="0"/>
        </w:numPr>
        <w:ind w:right="-377"/>
        <w:jc w:val="center"/>
        <w:rPr>
          <w:rFonts w:eastAsia="Times New Roman"/>
          <w:b w:val="0"/>
          <w:color w:val="9F2241"/>
          <w:sz w:val="14"/>
          <w:szCs w:val="40"/>
          <w:lang w:eastAsia="es-MX"/>
        </w:rPr>
      </w:pPr>
    </w:p>
    <w:bookmarkEnd w:id="1"/>
    <w:p w14:paraId="499E7F29" w14:textId="49384C7F" w:rsidR="000C5C6D" w:rsidRPr="006F5991" w:rsidRDefault="000C5C6D" w:rsidP="00A34643">
      <w:pPr>
        <w:ind w:left="284" w:right="582"/>
        <w:jc w:val="both"/>
        <w:rPr>
          <w:rFonts w:ascii="Montserrat Light" w:eastAsia="Times New Roman" w:hAnsi="Montserrat Light"/>
          <w:bCs/>
          <w:sz w:val="20"/>
          <w:szCs w:val="20"/>
          <w:lang w:eastAsia="es-MX"/>
        </w:rPr>
      </w:pPr>
      <w:r w:rsidRPr="006F5991">
        <w:rPr>
          <w:rFonts w:ascii="Montserrat Light" w:eastAsia="Times New Roman" w:hAnsi="Montserrat Light"/>
          <w:bCs/>
          <w:sz w:val="20"/>
          <w:szCs w:val="20"/>
          <w:lang w:eastAsia="es-MX"/>
        </w:rPr>
        <w:t>De acuerdo con la OMS (</w:t>
      </w:r>
      <w:r w:rsidR="008900C0">
        <w:rPr>
          <w:rFonts w:ascii="Montserrat Light" w:eastAsia="Times New Roman" w:hAnsi="Montserrat Light"/>
          <w:bCs/>
          <w:sz w:val="20"/>
          <w:szCs w:val="20"/>
          <w:lang w:eastAsia="es-MX"/>
        </w:rPr>
        <w:t>Estrategia de recursos humanos para el acceso universal a la salud y la cobertura universal de salud</w:t>
      </w:r>
      <w:r w:rsidRPr="006F5991">
        <w:rPr>
          <w:rFonts w:ascii="Montserrat Light" w:eastAsia="Times New Roman" w:hAnsi="Montserrat Light"/>
          <w:bCs/>
          <w:sz w:val="20"/>
          <w:szCs w:val="20"/>
          <w:lang w:eastAsia="es-MX"/>
        </w:rPr>
        <w:t>, 2017) “La formación de profesionales de la salud debe planificarse en relación a las necesidades presentes y futuras de los sistemas de salud”</w:t>
      </w:r>
      <w:r w:rsidR="00D23B8F">
        <w:rPr>
          <w:rStyle w:val="Refdenotaalpie"/>
          <w:rFonts w:ascii="Montserrat Light" w:eastAsia="Times New Roman" w:hAnsi="Montserrat Light"/>
          <w:bCs/>
          <w:sz w:val="20"/>
          <w:szCs w:val="20"/>
          <w:lang w:eastAsia="es-MX"/>
        </w:rPr>
        <w:footnoteReference w:id="1"/>
      </w:r>
      <w:r w:rsidRPr="006F5991">
        <w:rPr>
          <w:rFonts w:ascii="Montserrat Light" w:eastAsia="Times New Roman" w:hAnsi="Montserrat Light"/>
          <w:bCs/>
          <w:sz w:val="20"/>
          <w:szCs w:val="20"/>
          <w:lang w:eastAsia="es-MX"/>
        </w:rPr>
        <w:t xml:space="preserve"> Para ello es necesario crear estrategias de acción, mecanismos de cooperación y articulación permanente entre las </w:t>
      </w:r>
      <w:r w:rsidR="00230C04" w:rsidRPr="006F5991">
        <w:rPr>
          <w:rFonts w:ascii="Montserrat Light" w:eastAsia="Times New Roman" w:hAnsi="Montserrat Light"/>
          <w:bCs/>
          <w:sz w:val="20"/>
          <w:szCs w:val="20"/>
          <w:lang w:eastAsia="es-MX"/>
        </w:rPr>
        <w:t>instan</w:t>
      </w:r>
      <w:r w:rsidR="00230C04">
        <w:rPr>
          <w:rFonts w:ascii="Montserrat Light" w:eastAsia="Times New Roman" w:hAnsi="Montserrat Light"/>
          <w:bCs/>
          <w:sz w:val="20"/>
          <w:szCs w:val="20"/>
          <w:lang w:eastAsia="es-MX"/>
        </w:rPr>
        <w:t>cias</w:t>
      </w:r>
      <w:r w:rsidRPr="006F5991">
        <w:rPr>
          <w:rFonts w:ascii="Montserrat Light" w:eastAsia="Times New Roman" w:hAnsi="Montserrat Light"/>
          <w:bCs/>
          <w:sz w:val="20"/>
          <w:szCs w:val="20"/>
          <w:lang w:eastAsia="es-MX"/>
        </w:rPr>
        <w:t xml:space="preserve"> de salud y educativas, de manera que sea posible adaptar la formación de los profesionales sanitarios a un</w:t>
      </w:r>
      <w:r w:rsidR="00230C04">
        <w:rPr>
          <w:rFonts w:ascii="Montserrat Light" w:eastAsia="Times New Roman" w:hAnsi="Montserrat Light"/>
          <w:bCs/>
          <w:sz w:val="20"/>
          <w:szCs w:val="20"/>
          <w:lang w:eastAsia="es-MX"/>
        </w:rPr>
        <w:t xml:space="preserve"> modelo universal, equitativo, de calidad, centrado en la Atención Primaria a la Salud, y bajo un enfoque de género, inclusivo y de derechos humanos</w:t>
      </w:r>
      <w:r w:rsidRPr="006F5991">
        <w:rPr>
          <w:rFonts w:ascii="Montserrat Light" w:eastAsia="Times New Roman" w:hAnsi="Montserrat Light"/>
          <w:bCs/>
          <w:sz w:val="20"/>
          <w:szCs w:val="20"/>
          <w:lang w:eastAsia="es-MX"/>
        </w:rPr>
        <w:t>.</w:t>
      </w:r>
    </w:p>
    <w:p w14:paraId="65816B7D" w14:textId="77777777" w:rsidR="002061C6" w:rsidRDefault="002061C6" w:rsidP="00A34643">
      <w:pPr>
        <w:ind w:left="284" w:right="582"/>
        <w:rPr>
          <w:rFonts w:ascii="Montserrat Light" w:eastAsia="Times New Roman" w:hAnsi="Montserrat Light" w:cs="Open Sans"/>
          <w:color w:val="262626" w:themeColor="text1" w:themeTint="D9"/>
          <w:sz w:val="22"/>
          <w:szCs w:val="22"/>
          <w:lang w:eastAsia="es-MX"/>
        </w:rPr>
      </w:pPr>
    </w:p>
    <w:p w14:paraId="2C416A76" w14:textId="78CDE8C8" w:rsidR="00FA61F8" w:rsidRPr="00D23B8F" w:rsidRDefault="000C5C6D" w:rsidP="00A34643">
      <w:pPr>
        <w:ind w:left="284" w:right="582"/>
        <w:jc w:val="both"/>
        <w:rPr>
          <w:rFonts w:ascii="Montserrat Light" w:eastAsia="Times New Roman" w:hAnsi="Montserrat Light"/>
          <w:bCs/>
          <w:sz w:val="20"/>
          <w:szCs w:val="20"/>
          <w:lang w:eastAsia="es-MX"/>
        </w:rPr>
      </w:pPr>
      <w:r>
        <w:rPr>
          <w:rFonts w:ascii="Montserrat Light" w:eastAsia="Times New Roman" w:hAnsi="Montserrat Light"/>
          <w:bCs/>
          <w:sz w:val="20"/>
          <w:szCs w:val="20"/>
          <w:lang w:eastAsia="es-MX"/>
        </w:rPr>
        <w:t xml:space="preserve">Conforme </w:t>
      </w:r>
      <w:r w:rsidR="00560D59">
        <w:rPr>
          <w:rFonts w:ascii="Montserrat Light" w:eastAsia="Times New Roman" w:hAnsi="Montserrat Light"/>
          <w:bCs/>
          <w:sz w:val="20"/>
          <w:szCs w:val="20"/>
          <w:lang w:eastAsia="es-MX"/>
        </w:rPr>
        <w:t>a l</w:t>
      </w:r>
      <w:r>
        <w:rPr>
          <w:rFonts w:ascii="Montserrat Light" w:eastAsia="Times New Roman" w:hAnsi="Montserrat Light"/>
          <w:bCs/>
          <w:sz w:val="20"/>
          <w:szCs w:val="20"/>
          <w:lang w:eastAsia="es-MX"/>
        </w:rPr>
        <w:t>a</w:t>
      </w:r>
      <w:r w:rsidR="00560D59">
        <w:rPr>
          <w:rFonts w:ascii="Montserrat Light" w:eastAsia="Times New Roman" w:hAnsi="Montserrat Light"/>
          <w:bCs/>
          <w:sz w:val="20"/>
          <w:szCs w:val="20"/>
          <w:lang w:eastAsia="es-MX"/>
        </w:rPr>
        <w:t xml:space="preserve"> 3ra Conferencia Mundial de Educación Superior (</w:t>
      </w:r>
      <w:r w:rsidR="00230C04">
        <w:rPr>
          <w:rFonts w:ascii="Montserrat Light" w:eastAsia="Times New Roman" w:hAnsi="Montserrat Light"/>
          <w:bCs/>
          <w:sz w:val="20"/>
          <w:szCs w:val="20"/>
          <w:lang w:eastAsia="es-MX"/>
        </w:rPr>
        <w:t>UNESCO</w:t>
      </w:r>
      <w:r w:rsidR="00D23B8F">
        <w:rPr>
          <w:rFonts w:ascii="Montserrat Light" w:eastAsia="Times New Roman" w:hAnsi="Montserrat Light"/>
          <w:bCs/>
          <w:sz w:val="20"/>
          <w:szCs w:val="20"/>
          <w:lang w:eastAsia="es-MX"/>
        </w:rPr>
        <w:t xml:space="preserve"> 2022)</w:t>
      </w:r>
      <w:r w:rsidR="0001690D">
        <w:rPr>
          <w:rStyle w:val="Refdenotaalpie"/>
          <w:rFonts w:ascii="Montserrat Light" w:eastAsia="Times New Roman" w:hAnsi="Montserrat Light"/>
          <w:bCs/>
          <w:sz w:val="20"/>
          <w:szCs w:val="20"/>
          <w:lang w:eastAsia="es-MX"/>
        </w:rPr>
        <w:footnoteReference w:id="2"/>
      </w:r>
      <w:r w:rsidR="00FA61F8">
        <w:rPr>
          <w:rFonts w:ascii="Montserrat Light" w:eastAsia="Times New Roman" w:hAnsi="Montserrat Light"/>
          <w:bCs/>
          <w:sz w:val="20"/>
          <w:szCs w:val="20"/>
          <w:lang w:eastAsia="es-MX"/>
        </w:rPr>
        <w:t xml:space="preserve">, ante la </w:t>
      </w:r>
      <w:r w:rsidR="00FA61F8" w:rsidRPr="00D23B8F">
        <w:rPr>
          <w:rFonts w:ascii="Montserrat Light" w:eastAsia="Times New Roman" w:hAnsi="Montserrat Light"/>
          <w:bCs/>
          <w:sz w:val="20"/>
          <w:szCs w:val="20"/>
          <w:lang w:eastAsia="es-MX"/>
        </w:rPr>
        <w:t xml:space="preserve">creciente complejidad, incertidumbre y precariedad derivada de los retos sociales y medioambientales que impactan a la sociedad, </w:t>
      </w:r>
      <w:r w:rsidR="00FA61F8">
        <w:rPr>
          <w:rFonts w:ascii="Montserrat Light" w:eastAsia="Times New Roman" w:hAnsi="Montserrat Light"/>
          <w:bCs/>
          <w:sz w:val="20"/>
          <w:szCs w:val="20"/>
          <w:lang w:eastAsia="es-MX"/>
        </w:rPr>
        <w:t xml:space="preserve">la educación superior debe </w:t>
      </w:r>
      <w:r w:rsidR="00FA61F8" w:rsidRPr="00D23B8F">
        <w:rPr>
          <w:rFonts w:ascii="Montserrat Light" w:eastAsia="Times New Roman" w:hAnsi="Montserrat Light"/>
          <w:bCs/>
          <w:sz w:val="20"/>
          <w:szCs w:val="20"/>
          <w:lang w:eastAsia="es-MX"/>
        </w:rPr>
        <w:t>preparar a los futuros profesionistas para su rol en la sociedad del mañana enfocada en el bien común; la educación y el aprendizaje deben ser re-imaginados más allá de los objetivos del desarrollo sostenible 2030</w:t>
      </w:r>
      <w:r w:rsidR="00D44AA6" w:rsidRPr="00D23B8F">
        <w:rPr>
          <w:rFonts w:ascii="Montserrat Light" w:eastAsia="Times New Roman" w:hAnsi="Montserrat Light"/>
          <w:bCs/>
          <w:sz w:val="20"/>
          <w:szCs w:val="20"/>
          <w:lang w:eastAsia="es-MX"/>
        </w:rPr>
        <w:t xml:space="preserve">, con la inclusión en el </w:t>
      </w:r>
      <w:r w:rsidR="00A34643" w:rsidRPr="00D23B8F">
        <w:rPr>
          <w:rFonts w:ascii="Montserrat Light" w:eastAsia="Times New Roman" w:hAnsi="Montserrat Light"/>
          <w:bCs/>
          <w:sz w:val="20"/>
          <w:szCs w:val="20"/>
          <w:lang w:eastAsia="es-MX"/>
        </w:rPr>
        <w:t>Curriculum</w:t>
      </w:r>
      <w:r w:rsidR="00D44AA6" w:rsidRPr="00D23B8F">
        <w:rPr>
          <w:rFonts w:ascii="Montserrat Light" w:eastAsia="Times New Roman" w:hAnsi="Montserrat Light"/>
          <w:bCs/>
          <w:sz w:val="20"/>
          <w:szCs w:val="20"/>
          <w:lang w:eastAsia="es-MX"/>
        </w:rPr>
        <w:t xml:space="preserve"> educativo de competencias para el trabajo en equipo, la interdisciplina y la ética profesional.  </w:t>
      </w:r>
    </w:p>
    <w:p w14:paraId="5B82651B" w14:textId="7D9F75D9" w:rsidR="00FA61F8" w:rsidRPr="00D23B8F" w:rsidRDefault="00FA61F8" w:rsidP="00A34643">
      <w:pPr>
        <w:ind w:left="284" w:right="582"/>
        <w:jc w:val="both"/>
        <w:rPr>
          <w:rFonts w:ascii="Montserrat Light" w:eastAsia="Times New Roman" w:hAnsi="Montserrat Light"/>
          <w:bCs/>
          <w:sz w:val="20"/>
          <w:szCs w:val="20"/>
          <w:lang w:eastAsia="es-MX"/>
        </w:rPr>
      </w:pPr>
    </w:p>
    <w:p w14:paraId="310582B6" w14:textId="63485506" w:rsidR="006F5991" w:rsidRPr="006F5991" w:rsidRDefault="00FA61F8" w:rsidP="00A34643">
      <w:pPr>
        <w:ind w:left="284" w:right="582"/>
        <w:jc w:val="both"/>
        <w:rPr>
          <w:rFonts w:ascii="Montserrat Light" w:eastAsia="Times New Roman" w:hAnsi="Montserrat Light"/>
          <w:bCs/>
          <w:sz w:val="20"/>
          <w:szCs w:val="20"/>
          <w:lang w:eastAsia="es-MX"/>
        </w:rPr>
      </w:pPr>
      <w:r>
        <w:rPr>
          <w:rFonts w:ascii="Montserrat Light" w:eastAsia="Times New Roman" w:hAnsi="Montserrat Light"/>
          <w:bCs/>
          <w:sz w:val="20"/>
          <w:szCs w:val="20"/>
          <w:lang w:eastAsia="es-MX"/>
        </w:rPr>
        <w:t xml:space="preserve">Asimismo, </w:t>
      </w:r>
      <w:r w:rsidRPr="00D23B8F">
        <w:rPr>
          <w:rFonts w:ascii="Montserrat Light" w:eastAsia="Times New Roman" w:hAnsi="Montserrat Light"/>
          <w:bCs/>
          <w:sz w:val="20"/>
          <w:szCs w:val="20"/>
          <w:lang w:eastAsia="es-MX"/>
        </w:rPr>
        <w:t>promueve la diversificación y flexibilidad de los planes de estudio, a través de la ampliación del uso de las TIC y la inteligencia artificial para mejorar el aprendizaje y la colaboración</w:t>
      </w:r>
      <w:r w:rsidR="00D44AA6" w:rsidRPr="00D23B8F">
        <w:rPr>
          <w:rFonts w:ascii="Montserrat Light" w:eastAsia="Times New Roman" w:hAnsi="Montserrat Light"/>
          <w:bCs/>
          <w:sz w:val="20"/>
          <w:szCs w:val="20"/>
          <w:lang w:eastAsia="es-MX"/>
        </w:rPr>
        <w:t>,</w:t>
      </w:r>
      <w:r w:rsidRPr="00D23B8F">
        <w:rPr>
          <w:rFonts w:ascii="Montserrat Light" w:eastAsia="Times New Roman" w:hAnsi="Montserrat Light"/>
          <w:bCs/>
          <w:sz w:val="20"/>
          <w:szCs w:val="20"/>
          <w:lang w:eastAsia="es-MX"/>
        </w:rPr>
        <w:t xml:space="preserve"> por lo que </w:t>
      </w:r>
      <w:r w:rsidR="00230C04">
        <w:rPr>
          <w:rFonts w:ascii="Montserrat Light" w:eastAsia="Times New Roman" w:hAnsi="Montserrat Light"/>
          <w:bCs/>
          <w:sz w:val="20"/>
          <w:szCs w:val="20"/>
          <w:lang w:eastAsia="es-MX"/>
        </w:rPr>
        <w:t>la regulación en nuevas modalidades educativas se torna fundamental para garantiza</w:t>
      </w:r>
      <w:r w:rsidR="00D44AA6">
        <w:rPr>
          <w:rFonts w:ascii="Montserrat Light" w:eastAsia="Times New Roman" w:hAnsi="Montserrat Light"/>
          <w:bCs/>
          <w:sz w:val="20"/>
          <w:szCs w:val="20"/>
          <w:lang w:eastAsia="es-MX"/>
        </w:rPr>
        <w:t>r la adquisición de habilidades y destrezas</w:t>
      </w:r>
      <w:r w:rsidR="00230C04">
        <w:rPr>
          <w:rFonts w:ascii="Montserrat Light" w:eastAsia="Times New Roman" w:hAnsi="Montserrat Light"/>
          <w:bCs/>
          <w:sz w:val="20"/>
          <w:szCs w:val="20"/>
          <w:lang w:eastAsia="es-MX"/>
        </w:rPr>
        <w:t xml:space="preserve"> </w:t>
      </w:r>
      <w:r>
        <w:rPr>
          <w:rFonts w:ascii="Montserrat Light" w:eastAsia="Times New Roman" w:hAnsi="Montserrat Light"/>
          <w:bCs/>
          <w:sz w:val="20"/>
          <w:szCs w:val="20"/>
          <w:lang w:eastAsia="es-MX"/>
        </w:rPr>
        <w:t>de los recursos humanos para la salud.</w:t>
      </w:r>
    </w:p>
    <w:p w14:paraId="3B7453F6" w14:textId="77777777" w:rsidR="006F5991" w:rsidRPr="006F5991" w:rsidRDefault="006F5991" w:rsidP="00A34643">
      <w:pPr>
        <w:ind w:left="284" w:right="582"/>
        <w:jc w:val="both"/>
        <w:rPr>
          <w:rFonts w:ascii="Montserrat Light" w:eastAsia="Times New Roman" w:hAnsi="Montserrat Light"/>
          <w:bCs/>
          <w:sz w:val="20"/>
          <w:szCs w:val="20"/>
          <w:lang w:eastAsia="es-MX"/>
        </w:rPr>
      </w:pPr>
    </w:p>
    <w:p w14:paraId="78C5E805" w14:textId="0AE73620" w:rsidR="006F5991" w:rsidRDefault="006F5991" w:rsidP="00A34643">
      <w:pPr>
        <w:ind w:left="284" w:right="582"/>
        <w:jc w:val="both"/>
        <w:rPr>
          <w:rFonts w:ascii="Montserrat Medium" w:eastAsia="Times New Roman" w:hAnsi="Montserrat Medium"/>
          <w:bCs/>
          <w:sz w:val="19"/>
          <w:szCs w:val="19"/>
          <w:lang w:eastAsia="es-MX"/>
        </w:rPr>
      </w:pPr>
      <w:r w:rsidRPr="006F5991">
        <w:rPr>
          <w:rFonts w:ascii="Montserrat Light" w:eastAsia="Times New Roman" w:hAnsi="Montserrat Light"/>
          <w:bCs/>
          <w:sz w:val="20"/>
          <w:szCs w:val="20"/>
          <w:lang w:eastAsia="es-MX"/>
        </w:rPr>
        <w:t>La Comisión Interinstitucional para la Formación de</w:t>
      </w:r>
      <w:r w:rsidR="00466D64">
        <w:rPr>
          <w:rFonts w:ascii="Montserrat Light" w:eastAsia="Times New Roman" w:hAnsi="Montserrat Light"/>
          <w:bCs/>
          <w:sz w:val="20"/>
          <w:szCs w:val="20"/>
          <w:lang w:eastAsia="es-MX"/>
        </w:rPr>
        <w:t xml:space="preserve"> Recursos Humanos para la salud (CIFRHS)</w:t>
      </w:r>
      <w:r w:rsidRPr="006F5991">
        <w:rPr>
          <w:rFonts w:ascii="Montserrat Light" w:eastAsia="Times New Roman" w:hAnsi="Montserrat Light"/>
          <w:bCs/>
          <w:sz w:val="20"/>
          <w:szCs w:val="20"/>
          <w:lang w:eastAsia="es-MX"/>
        </w:rPr>
        <w:t>, coadyuva en el establecimiento de requisitos para la apertura, fortalecimiento, desarrollo y funcionamiento de instituciones dedicadas a la formación, capacitación y actualización de</w:t>
      </w:r>
      <w:r w:rsidR="00466D64">
        <w:rPr>
          <w:rFonts w:ascii="Montserrat Light" w:eastAsia="Times New Roman" w:hAnsi="Montserrat Light"/>
          <w:bCs/>
          <w:sz w:val="20"/>
          <w:szCs w:val="20"/>
          <w:lang w:eastAsia="es-MX"/>
        </w:rPr>
        <w:t xml:space="preserve"> recursos humanos para la salud</w:t>
      </w:r>
      <w:r w:rsidRPr="006F5991">
        <w:rPr>
          <w:rFonts w:ascii="Montserrat Light" w:eastAsia="Times New Roman" w:hAnsi="Montserrat Light"/>
          <w:bCs/>
          <w:sz w:val="20"/>
          <w:szCs w:val="20"/>
          <w:lang w:eastAsia="es-MX"/>
        </w:rPr>
        <w:t xml:space="preserve"> y con </w:t>
      </w:r>
      <w:r w:rsidRPr="00307741">
        <w:rPr>
          <w:rFonts w:ascii="Montserrat Light" w:eastAsia="Times New Roman" w:hAnsi="Montserrat Light"/>
          <w:bCs/>
          <w:sz w:val="20"/>
          <w:szCs w:val="20"/>
          <w:lang w:eastAsia="es-MX"/>
        </w:rPr>
        <w:t>ello</w:t>
      </w:r>
      <w:r w:rsidR="00466D64" w:rsidRPr="00307741">
        <w:rPr>
          <w:rFonts w:ascii="Montserrat Light" w:eastAsia="Times New Roman" w:hAnsi="Montserrat Light"/>
          <w:bCs/>
          <w:sz w:val="20"/>
          <w:szCs w:val="20"/>
          <w:lang w:eastAsia="es-MX"/>
        </w:rPr>
        <w:t>,</w:t>
      </w:r>
      <w:r w:rsidRPr="00307741">
        <w:rPr>
          <w:rFonts w:ascii="Montserrat Light" w:eastAsia="Times New Roman" w:hAnsi="Montserrat Light"/>
          <w:bCs/>
          <w:sz w:val="20"/>
          <w:szCs w:val="20"/>
          <w:lang w:eastAsia="es-MX"/>
        </w:rPr>
        <w:t xml:space="preserve"> garantizar profesionales competentes además de la seguridad de los pacientes</w:t>
      </w:r>
      <w:r w:rsidRPr="006F5991">
        <w:rPr>
          <w:rFonts w:ascii="Montserrat Light" w:eastAsia="Times New Roman" w:hAnsi="Montserrat Light"/>
          <w:bCs/>
          <w:sz w:val="20"/>
          <w:szCs w:val="20"/>
          <w:lang w:eastAsia="es-MX"/>
        </w:rPr>
        <w:t xml:space="preserve">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r w:rsidRPr="006F5991">
        <w:rPr>
          <w:rFonts w:ascii="Montserrat Medium" w:eastAsia="Times New Roman" w:hAnsi="Montserrat Medium"/>
          <w:bCs/>
          <w:sz w:val="19"/>
          <w:szCs w:val="19"/>
          <w:lang w:eastAsia="es-MX"/>
        </w:rPr>
        <w:t xml:space="preserve"> </w:t>
      </w:r>
    </w:p>
    <w:p w14:paraId="6314274A" w14:textId="33A97DB3" w:rsidR="00A34643" w:rsidRDefault="00A34643" w:rsidP="00A34643">
      <w:pPr>
        <w:ind w:left="284" w:right="582"/>
        <w:jc w:val="both"/>
        <w:rPr>
          <w:rFonts w:ascii="Montserrat Medium" w:eastAsia="Times New Roman" w:hAnsi="Montserrat Medium"/>
          <w:bCs/>
          <w:sz w:val="19"/>
          <w:szCs w:val="19"/>
          <w:lang w:eastAsia="es-MX"/>
        </w:rPr>
      </w:pPr>
    </w:p>
    <w:p w14:paraId="08480430" w14:textId="4DD555D7" w:rsidR="00A34643" w:rsidRDefault="00A34643" w:rsidP="00A34643">
      <w:pPr>
        <w:ind w:left="284" w:right="582"/>
        <w:jc w:val="both"/>
        <w:rPr>
          <w:rFonts w:ascii="Montserrat Medium" w:eastAsia="Times New Roman" w:hAnsi="Montserrat Medium"/>
          <w:bCs/>
          <w:sz w:val="19"/>
          <w:szCs w:val="19"/>
          <w:lang w:eastAsia="es-MX"/>
        </w:rPr>
      </w:pPr>
    </w:p>
    <w:p w14:paraId="0C4AFFFC" w14:textId="344B2916" w:rsidR="00A34643" w:rsidRDefault="00A34643" w:rsidP="00A34643">
      <w:pPr>
        <w:ind w:left="284" w:right="582"/>
        <w:jc w:val="both"/>
        <w:rPr>
          <w:rFonts w:ascii="Montserrat Medium" w:eastAsia="Times New Roman" w:hAnsi="Montserrat Medium"/>
          <w:bCs/>
          <w:sz w:val="19"/>
          <w:szCs w:val="19"/>
          <w:lang w:eastAsia="es-MX"/>
        </w:rPr>
      </w:pPr>
    </w:p>
    <w:p w14:paraId="4273EFDB" w14:textId="2A0C648E" w:rsidR="00A34643" w:rsidRDefault="00A34643" w:rsidP="00A34643">
      <w:pPr>
        <w:ind w:left="284" w:right="582"/>
        <w:jc w:val="both"/>
        <w:rPr>
          <w:rFonts w:ascii="Montserrat Medium" w:eastAsia="Times New Roman" w:hAnsi="Montserrat Medium"/>
          <w:bCs/>
          <w:sz w:val="19"/>
          <w:szCs w:val="19"/>
          <w:lang w:eastAsia="es-MX"/>
        </w:rPr>
      </w:pPr>
    </w:p>
    <w:p w14:paraId="387A51FC" w14:textId="0022960C" w:rsidR="00A34643" w:rsidRDefault="00A34643" w:rsidP="00A34643">
      <w:pPr>
        <w:ind w:left="284" w:right="582"/>
        <w:jc w:val="both"/>
        <w:rPr>
          <w:rFonts w:ascii="Montserrat Medium" w:eastAsia="Times New Roman" w:hAnsi="Montserrat Medium"/>
          <w:bCs/>
          <w:sz w:val="19"/>
          <w:szCs w:val="19"/>
          <w:lang w:eastAsia="es-MX"/>
        </w:rPr>
      </w:pPr>
    </w:p>
    <w:p w14:paraId="49E30494" w14:textId="77777777" w:rsidR="00A34643" w:rsidRPr="006F5991" w:rsidRDefault="00A34643" w:rsidP="00A34643">
      <w:pPr>
        <w:ind w:left="284" w:right="582"/>
        <w:jc w:val="both"/>
        <w:rPr>
          <w:rFonts w:ascii="Montserrat Medium" w:eastAsia="Times New Roman" w:hAnsi="Montserrat Medium"/>
          <w:bCs/>
          <w:sz w:val="20"/>
          <w:szCs w:val="20"/>
          <w:lang w:eastAsia="es-MX"/>
        </w:rPr>
      </w:pPr>
    </w:p>
    <w:p w14:paraId="7ED0553C" w14:textId="32EB6048" w:rsidR="006F5991" w:rsidRPr="00250ECC" w:rsidRDefault="006F5991" w:rsidP="00CD2202">
      <w:pPr>
        <w:ind w:left="567" w:right="1290"/>
        <w:jc w:val="both"/>
        <w:rPr>
          <w:rFonts w:ascii="Montserrat Medium" w:eastAsia="Times New Roman" w:hAnsi="Montserrat Medium"/>
          <w:bCs/>
          <w:sz w:val="12"/>
          <w:szCs w:val="20"/>
          <w:lang w:eastAsia="es-MX"/>
        </w:rPr>
      </w:pPr>
    </w:p>
    <w:tbl>
      <w:tblPr>
        <w:tblW w:w="10201" w:type="dxa"/>
        <w:tblLayout w:type="fixed"/>
        <w:tblLook w:val="04A0" w:firstRow="1" w:lastRow="0" w:firstColumn="1" w:lastColumn="0" w:noHBand="0" w:noVBand="1"/>
      </w:tblPr>
      <w:tblGrid>
        <w:gridCol w:w="255"/>
        <w:gridCol w:w="4843"/>
        <w:gridCol w:w="284"/>
        <w:gridCol w:w="4819"/>
      </w:tblGrid>
      <w:tr w:rsidR="006F5991" w:rsidRPr="00250ECC" w14:paraId="1AA99995" w14:textId="77777777" w:rsidTr="0001690D">
        <w:trPr>
          <w:trHeight w:val="149"/>
        </w:trPr>
        <w:tc>
          <w:tcPr>
            <w:tcW w:w="255" w:type="dxa"/>
            <w:shd w:val="clear" w:color="auto" w:fill="auto"/>
            <w:vAlign w:val="center"/>
          </w:tcPr>
          <w:p w14:paraId="1962E512"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lastRenderedPageBreak/>
              <w:t>1</w:t>
            </w:r>
          </w:p>
        </w:tc>
        <w:tc>
          <w:tcPr>
            <w:tcW w:w="4843" w:type="dxa"/>
            <w:shd w:val="clear" w:color="auto" w:fill="auto"/>
            <w:vAlign w:val="center"/>
          </w:tcPr>
          <w:p w14:paraId="01FAAA33" w14:textId="77777777" w:rsidR="006F5991" w:rsidRPr="00250ECC" w:rsidRDefault="006F5991" w:rsidP="00CD2202">
            <w:pPr>
              <w:ind w:left="567" w:right="1290"/>
              <w:jc w:val="both"/>
              <w:rPr>
                <w:rFonts w:ascii="Montserrat Light" w:eastAsia="Times New Roman" w:hAnsi="Montserrat Light"/>
                <w:b/>
                <w:color w:val="262626"/>
                <w:sz w:val="18"/>
                <w:szCs w:val="20"/>
                <w:lang w:eastAsia="es-MX"/>
              </w:rPr>
            </w:pPr>
            <w:r w:rsidRPr="00250ECC">
              <w:rPr>
                <w:rFonts w:ascii="Montserrat Light" w:eastAsia="Times New Roman" w:hAnsi="Montserrat Light"/>
                <w:b/>
                <w:color w:val="262626"/>
                <w:sz w:val="18"/>
                <w:szCs w:val="20"/>
                <w:lang w:eastAsia="es-MX"/>
              </w:rPr>
              <w:t>Campo disciplinar</w:t>
            </w:r>
          </w:p>
        </w:tc>
        <w:tc>
          <w:tcPr>
            <w:tcW w:w="284" w:type="dxa"/>
            <w:shd w:val="clear" w:color="auto" w:fill="auto"/>
            <w:vAlign w:val="center"/>
          </w:tcPr>
          <w:p w14:paraId="08602505"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6</w:t>
            </w:r>
          </w:p>
        </w:tc>
        <w:tc>
          <w:tcPr>
            <w:tcW w:w="4819" w:type="dxa"/>
            <w:shd w:val="clear" w:color="auto" w:fill="auto"/>
            <w:vAlign w:val="center"/>
          </w:tcPr>
          <w:p w14:paraId="6B78F706"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color w:val="262626"/>
                <w:sz w:val="18"/>
                <w:szCs w:val="20"/>
                <w:lang w:eastAsia="es-MX"/>
              </w:rPr>
              <w:t xml:space="preserve">Acervo bibliohemerográfico básico y complementario </w:t>
            </w:r>
          </w:p>
        </w:tc>
      </w:tr>
      <w:tr w:rsidR="006F5991" w:rsidRPr="00250ECC" w14:paraId="5FA2985B" w14:textId="77777777" w:rsidTr="0001690D">
        <w:trPr>
          <w:trHeight w:val="351"/>
        </w:trPr>
        <w:tc>
          <w:tcPr>
            <w:tcW w:w="255" w:type="dxa"/>
            <w:shd w:val="clear" w:color="auto" w:fill="auto"/>
            <w:vAlign w:val="center"/>
          </w:tcPr>
          <w:p w14:paraId="7775AFC9"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2</w:t>
            </w:r>
          </w:p>
        </w:tc>
        <w:tc>
          <w:tcPr>
            <w:tcW w:w="4843" w:type="dxa"/>
            <w:shd w:val="clear" w:color="auto" w:fill="auto"/>
            <w:vAlign w:val="center"/>
          </w:tcPr>
          <w:p w14:paraId="78E596DF" w14:textId="77777777" w:rsidR="006F5991" w:rsidRPr="00250ECC" w:rsidRDefault="006F5991" w:rsidP="00CD2202">
            <w:pPr>
              <w:ind w:left="567" w:right="1290"/>
              <w:jc w:val="both"/>
              <w:rPr>
                <w:rFonts w:ascii="Montserrat Light" w:eastAsia="Times New Roman" w:hAnsi="Montserrat Light"/>
                <w:b/>
                <w:color w:val="262626"/>
                <w:sz w:val="18"/>
                <w:szCs w:val="20"/>
                <w:lang w:eastAsia="es-MX"/>
              </w:rPr>
            </w:pPr>
            <w:r w:rsidRPr="00250ECC">
              <w:rPr>
                <w:rFonts w:ascii="Montserrat Light" w:eastAsia="Times New Roman" w:hAnsi="Montserrat Light"/>
                <w:b/>
                <w:color w:val="262626"/>
                <w:sz w:val="18"/>
                <w:szCs w:val="20"/>
                <w:lang w:eastAsia="es-MX"/>
              </w:rPr>
              <w:t>Perfil profesional</w:t>
            </w:r>
          </w:p>
        </w:tc>
        <w:tc>
          <w:tcPr>
            <w:tcW w:w="284" w:type="dxa"/>
            <w:shd w:val="clear" w:color="auto" w:fill="auto"/>
            <w:vAlign w:val="center"/>
          </w:tcPr>
          <w:p w14:paraId="1AD9D5BC"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7</w:t>
            </w:r>
          </w:p>
        </w:tc>
        <w:tc>
          <w:tcPr>
            <w:tcW w:w="4819" w:type="dxa"/>
            <w:shd w:val="clear" w:color="auto" w:fill="auto"/>
            <w:vAlign w:val="center"/>
          </w:tcPr>
          <w:p w14:paraId="31E9565A"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color w:val="262626"/>
                <w:sz w:val="18"/>
                <w:szCs w:val="20"/>
                <w:lang w:eastAsia="es-MX"/>
              </w:rPr>
              <w:t>Perfil del docente</w:t>
            </w:r>
          </w:p>
        </w:tc>
      </w:tr>
      <w:tr w:rsidR="006F5991" w:rsidRPr="00250ECC" w14:paraId="65F88B64" w14:textId="77777777" w:rsidTr="0001690D">
        <w:trPr>
          <w:trHeight w:val="441"/>
        </w:trPr>
        <w:tc>
          <w:tcPr>
            <w:tcW w:w="255" w:type="dxa"/>
            <w:shd w:val="clear" w:color="auto" w:fill="auto"/>
            <w:vAlign w:val="center"/>
          </w:tcPr>
          <w:p w14:paraId="7BBBB6D8"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3</w:t>
            </w:r>
          </w:p>
        </w:tc>
        <w:tc>
          <w:tcPr>
            <w:tcW w:w="4843" w:type="dxa"/>
            <w:shd w:val="clear" w:color="auto" w:fill="auto"/>
            <w:vAlign w:val="center"/>
          </w:tcPr>
          <w:p w14:paraId="6B6269DD" w14:textId="2317F124" w:rsidR="00307741" w:rsidRPr="00250ECC" w:rsidRDefault="006F5991" w:rsidP="00CD2202">
            <w:pPr>
              <w:ind w:left="567" w:right="1290"/>
              <w:jc w:val="both"/>
              <w:rPr>
                <w:rFonts w:ascii="Montserrat Light" w:eastAsia="Times New Roman" w:hAnsi="Montserrat Light"/>
                <w:b/>
                <w:color w:val="262626"/>
                <w:sz w:val="18"/>
                <w:szCs w:val="20"/>
                <w:vertAlign w:val="superscript"/>
                <w:lang w:eastAsia="es-MX"/>
              </w:rPr>
            </w:pPr>
            <w:r w:rsidRPr="00250ECC">
              <w:rPr>
                <w:rFonts w:ascii="Montserrat Light" w:eastAsia="Times New Roman" w:hAnsi="Montserrat Light"/>
                <w:b/>
                <w:color w:val="262626"/>
                <w:sz w:val="18"/>
                <w:szCs w:val="20"/>
                <w:lang w:eastAsia="es-MX"/>
              </w:rPr>
              <w:t>Campo clínico</w:t>
            </w:r>
            <w:r w:rsidR="00307741" w:rsidRPr="00250ECC">
              <w:rPr>
                <w:rFonts w:ascii="Montserrat Light" w:eastAsia="Times New Roman" w:hAnsi="Montserrat Light"/>
                <w:b/>
                <w:color w:val="262626"/>
                <w:sz w:val="18"/>
                <w:szCs w:val="20"/>
                <w:vertAlign w:val="superscript"/>
                <w:lang w:eastAsia="es-MX"/>
              </w:rPr>
              <w:t xml:space="preserve"> </w:t>
            </w:r>
            <w:r w:rsidR="00307741" w:rsidRPr="00250ECC">
              <w:rPr>
                <w:rFonts w:ascii="Montserrat Light" w:eastAsia="Times New Roman" w:hAnsi="Montserrat Light"/>
                <w:b/>
                <w:color w:val="262626"/>
                <w:sz w:val="18"/>
                <w:szCs w:val="20"/>
                <w:lang w:eastAsia="es-MX"/>
              </w:rPr>
              <w:t>/Escenarios de práctica</w:t>
            </w:r>
            <w:r w:rsidR="0001690D">
              <w:rPr>
                <w:rStyle w:val="Refdenotaalpie"/>
                <w:rFonts w:ascii="Montserrat Light" w:eastAsia="Times New Roman" w:hAnsi="Montserrat Light"/>
                <w:b/>
                <w:color w:val="262626"/>
                <w:sz w:val="18"/>
                <w:szCs w:val="20"/>
                <w:lang w:eastAsia="es-MX"/>
              </w:rPr>
              <w:footnoteReference w:id="3"/>
            </w:r>
          </w:p>
        </w:tc>
        <w:tc>
          <w:tcPr>
            <w:tcW w:w="284" w:type="dxa"/>
            <w:shd w:val="clear" w:color="auto" w:fill="auto"/>
            <w:vAlign w:val="center"/>
          </w:tcPr>
          <w:p w14:paraId="3984249E" w14:textId="77777777" w:rsidR="00AF48DE" w:rsidRPr="00250ECC" w:rsidRDefault="00AF48DE" w:rsidP="00CD2202">
            <w:pPr>
              <w:ind w:left="567" w:right="1290"/>
              <w:jc w:val="both"/>
              <w:rPr>
                <w:rFonts w:ascii="Montserrat Light" w:eastAsia="Times New Roman" w:hAnsi="Montserrat Light"/>
                <w:b/>
                <w:bCs/>
                <w:sz w:val="18"/>
                <w:szCs w:val="20"/>
                <w:lang w:eastAsia="es-MX"/>
              </w:rPr>
            </w:pPr>
          </w:p>
          <w:p w14:paraId="1D7D9971"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8</w:t>
            </w:r>
          </w:p>
        </w:tc>
        <w:tc>
          <w:tcPr>
            <w:tcW w:w="4819" w:type="dxa"/>
            <w:shd w:val="clear" w:color="auto" w:fill="auto"/>
            <w:vAlign w:val="center"/>
          </w:tcPr>
          <w:p w14:paraId="767447EF" w14:textId="77777777" w:rsidR="006F5991" w:rsidRPr="00250ECC" w:rsidRDefault="006F5991" w:rsidP="00CD2202">
            <w:pPr>
              <w:ind w:left="567" w:right="1290"/>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val="es-ES_tradnl" w:eastAsia="es-ES"/>
              </w:rPr>
              <w:t>Infraestructura y equipamiento del plantel y/o instalaciones especiales</w:t>
            </w:r>
            <w:r w:rsidRPr="00250ECC">
              <w:rPr>
                <w:rFonts w:ascii="Montserrat Light" w:eastAsia="Times New Roman" w:hAnsi="Montserrat Light"/>
                <w:b/>
                <w:color w:val="262626"/>
                <w:sz w:val="18"/>
                <w:szCs w:val="20"/>
                <w:lang w:eastAsia="es-MX"/>
              </w:rPr>
              <w:t xml:space="preserve"> </w:t>
            </w:r>
          </w:p>
        </w:tc>
      </w:tr>
      <w:tr w:rsidR="006F5991" w:rsidRPr="00250ECC" w14:paraId="68CE5D9F" w14:textId="77777777" w:rsidTr="0001690D">
        <w:trPr>
          <w:trHeight w:val="290"/>
        </w:trPr>
        <w:tc>
          <w:tcPr>
            <w:tcW w:w="255" w:type="dxa"/>
            <w:shd w:val="clear" w:color="auto" w:fill="auto"/>
            <w:vAlign w:val="center"/>
          </w:tcPr>
          <w:p w14:paraId="0B086701"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4</w:t>
            </w:r>
          </w:p>
        </w:tc>
        <w:tc>
          <w:tcPr>
            <w:tcW w:w="4843" w:type="dxa"/>
            <w:shd w:val="clear" w:color="auto" w:fill="auto"/>
            <w:vAlign w:val="center"/>
          </w:tcPr>
          <w:p w14:paraId="5C644583" w14:textId="77777777" w:rsidR="006F5991" w:rsidRPr="00250ECC" w:rsidRDefault="006F5991" w:rsidP="00CD2202">
            <w:pPr>
              <w:ind w:left="567" w:right="1290"/>
              <w:jc w:val="both"/>
              <w:rPr>
                <w:rFonts w:ascii="Montserrat Light" w:eastAsia="Times New Roman" w:hAnsi="Montserrat Light"/>
                <w:b/>
                <w:color w:val="262626"/>
                <w:sz w:val="18"/>
                <w:szCs w:val="20"/>
                <w:lang w:eastAsia="es-MX"/>
              </w:rPr>
            </w:pPr>
            <w:r w:rsidRPr="00250ECC">
              <w:rPr>
                <w:rFonts w:ascii="Montserrat Light" w:eastAsia="Times New Roman" w:hAnsi="Montserrat Light"/>
                <w:b/>
                <w:color w:val="262626"/>
                <w:sz w:val="18"/>
                <w:szCs w:val="20"/>
                <w:lang w:eastAsia="es-MX"/>
              </w:rPr>
              <w:t>Perfil de ingreso</w:t>
            </w:r>
          </w:p>
        </w:tc>
        <w:tc>
          <w:tcPr>
            <w:tcW w:w="284" w:type="dxa"/>
            <w:shd w:val="clear" w:color="auto" w:fill="auto"/>
            <w:vAlign w:val="center"/>
          </w:tcPr>
          <w:p w14:paraId="0DCB9C9E"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9</w:t>
            </w:r>
          </w:p>
        </w:tc>
        <w:tc>
          <w:tcPr>
            <w:tcW w:w="4819" w:type="dxa"/>
            <w:shd w:val="clear" w:color="auto" w:fill="auto"/>
            <w:vAlign w:val="center"/>
          </w:tcPr>
          <w:p w14:paraId="57440DB3"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color w:val="262626"/>
                <w:sz w:val="18"/>
                <w:szCs w:val="20"/>
                <w:lang w:eastAsia="es-MX"/>
              </w:rPr>
              <w:t>Sistema de evaluación</w:t>
            </w:r>
            <w:r w:rsidRPr="00250ECC">
              <w:rPr>
                <w:rFonts w:ascii="Montserrat Light" w:eastAsia="Times New Roman" w:hAnsi="Montserrat Light"/>
                <w:b/>
                <w:bCs/>
                <w:sz w:val="18"/>
                <w:szCs w:val="20"/>
                <w:lang w:eastAsia="es-MX"/>
              </w:rPr>
              <w:t xml:space="preserve"> </w:t>
            </w:r>
          </w:p>
        </w:tc>
      </w:tr>
      <w:tr w:rsidR="006F5991" w:rsidRPr="00250ECC" w14:paraId="76384B8F" w14:textId="77777777" w:rsidTr="00250ECC">
        <w:trPr>
          <w:trHeight w:val="479"/>
        </w:trPr>
        <w:tc>
          <w:tcPr>
            <w:tcW w:w="255" w:type="dxa"/>
            <w:shd w:val="clear" w:color="auto" w:fill="auto"/>
            <w:vAlign w:val="center"/>
          </w:tcPr>
          <w:p w14:paraId="4FEA958C" w14:textId="77777777" w:rsidR="006F5991" w:rsidRPr="00250ECC" w:rsidRDefault="006F5991" w:rsidP="00CD2202">
            <w:pPr>
              <w:ind w:left="567" w:right="1290"/>
              <w:jc w:val="both"/>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5</w:t>
            </w:r>
          </w:p>
        </w:tc>
        <w:tc>
          <w:tcPr>
            <w:tcW w:w="4843" w:type="dxa"/>
            <w:shd w:val="clear" w:color="auto" w:fill="auto"/>
            <w:vAlign w:val="center"/>
          </w:tcPr>
          <w:p w14:paraId="7577EE34" w14:textId="77777777" w:rsidR="006F5991" w:rsidRPr="00250ECC" w:rsidRDefault="006F5991" w:rsidP="00CD2202">
            <w:pPr>
              <w:ind w:left="567" w:right="1290"/>
              <w:rPr>
                <w:rFonts w:ascii="Montserrat Light" w:eastAsia="Times New Roman" w:hAnsi="Montserrat Light"/>
                <w:b/>
                <w:bCs/>
                <w:sz w:val="18"/>
                <w:szCs w:val="20"/>
                <w:lang w:eastAsia="es-MX"/>
              </w:rPr>
            </w:pPr>
            <w:r w:rsidRPr="00250ECC">
              <w:rPr>
                <w:rFonts w:ascii="Montserrat Light" w:eastAsia="Times New Roman" w:hAnsi="Montserrat Light"/>
                <w:b/>
                <w:bCs/>
                <w:sz w:val="18"/>
                <w:szCs w:val="20"/>
                <w:lang w:eastAsia="es-MX"/>
              </w:rPr>
              <w:t>Estructura curricular y programas de estudio y práctica</w:t>
            </w:r>
          </w:p>
        </w:tc>
        <w:tc>
          <w:tcPr>
            <w:tcW w:w="284" w:type="dxa"/>
            <w:shd w:val="clear" w:color="auto" w:fill="auto"/>
            <w:vAlign w:val="center"/>
          </w:tcPr>
          <w:p w14:paraId="14FA32A2" w14:textId="77777777" w:rsidR="006F5991" w:rsidRPr="00250ECC" w:rsidRDefault="006F5991" w:rsidP="00CD2202">
            <w:pPr>
              <w:ind w:left="567" w:right="1290"/>
              <w:jc w:val="both"/>
              <w:rPr>
                <w:rFonts w:ascii="Montserrat Light" w:eastAsia="Times New Roman" w:hAnsi="Montserrat Light"/>
                <w:b/>
                <w:bCs/>
                <w:sz w:val="18"/>
                <w:szCs w:val="20"/>
                <w:lang w:eastAsia="es-MX"/>
              </w:rPr>
            </w:pPr>
          </w:p>
        </w:tc>
        <w:tc>
          <w:tcPr>
            <w:tcW w:w="4819" w:type="dxa"/>
            <w:shd w:val="clear" w:color="auto" w:fill="auto"/>
            <w:vAlign w:val="center"/>
          </w:tcPr>
          <w:p w14:paraId="5D754080" w14:textId="77777777" w:rsidR="006F5991" w:rsidRPr="00250ECC" w:rsidRDefault="006F5991" w:rsidP="00CD2202">
            <w:pPr>
              <w:ind w:left="567" w:right="1290"/>
              <w:jc w:val="both"/>
              <w:rPr>
                <w:rFonts w:ascii="Montserrat Light" w:eastAsia="Times New Roman" w:hAnsi="Montserrat Light"/>
                <w:b/>
                <w:bCs/>
                <w:sz w:val="18"/>
                <w:szCs w:val="20"/>
                <w:lang w:eastAsia="es-MX"/>
              </w:rPr>
            </w:pPr>
          </w:p>
        </w:tc>
      </w:tr>
    </w:tbl>
    <w:p w14:paraId="68B79DB7" w14:textId="77777777" w:rsidR="006F5991" w:rsidRPr="006F5991" w:rsidRDefault="006F5991" w:rsidP="00CD2202">
      <w:pPr>
        <w:ind w:left="567" w:right="1290"/>
        <w:jc w:val="both"/>
        <w:rPr>
          <w:rFonts w:ascii="Montserrat Medium" w:eastAsia="Times New Roman" w:hAnsi="Montserrat Medium"/>
          <w:bCs/>
          <w:color w:val="FFFFFF"/>
          <w:sz w:val="20"/>
          <w:szCs w:val="20"/>
          <w:lang w:eastAsia="es-MX"/>
        </w:rPr>
      </w:pPr>
      <w:r w:rsidRPr="006F5991">
        <w:rPr>
          <w:rStyle w:val="Refdenotaalpie"/>
          <w:rFonts w:ascii="Montserrat Medium" w:eastAsia="Times New Roman" w:hAnsi="Montserrat Medium"/>
          <w:color w:val="FFFFFF"/>
          <w:sz w:val="20"/>
          <w:szCs w:val="20"/>
          <w:lang w:eastAsia="es-MX"/>
        </w:rPr>
        <w:footnoteReference w:id="4"/>
      </w:r>
    </w:p>
    <w:p w14:paraId="672A5D8E" w14:textId="77777777" w:rsidR="006F5991" w:rsidRPr="006F5991" w:rsidRDefault="006F5991" w:rsidP="00A34643">
      <w:pPr>
        <w:ind w:left="284" w:right="724"/>
        <w:jc w:val="both"/>
        <w:rPr>
          <w:rFonts w:ascii="Montserrat Light" w:eastAsia="Times New Roman" w:hAnsi="Montserrat Light"/>
          <w:bCs/>
          <w:sz w:val="20"/>
          <w:szCs w:val="20"/>
          <w:lang w:eastAsia="es-MX"/>
        </w:rPr>
      </w:pPr>
      <w:r w:rsidRPr="006F5991">
        <w:rPr>
          <w:rFonts w:ascii="Montserrat Light" w:eastAsia="Times New Roman" w:hAnsi="Montserrat Light"/>
          <w:bCs/>
          <w:sz w:val="20"/>
          <w:szCs w:val="20"/>
          <w:lang w:eastAsia="es-MX"/>
        </w:rPr>
        <w:t xml:space="preserve">Estos 9 </w:t>
      </w:r>
      <w:bookmarkStart w:id="2" w:name="Criteriosesenciales"/>
      <w:r w:rsidRPr="006F5991">
        <w:rPr>
          <w:rFonts w:ascii="Montserrat Light" w:eastAsia="Times New Roman" w:hAnsi="Montserrat Light"/>
          <w:bCs/>
          <w:sz w:val="20"/>
          <w:szCs w:val="20"/>
          <w:lang w:eastAsia="es-MX"/>
        </w:rPr>
        <w:t>Criterios Esenciales</w:t>
      </w:r>
      <w:bookmarkEnd w:id="2"/>
      <w:r w:rsidRPr="006F5991">
        <w:rPr>
          <w:rFonts w:ascii="Montserrat Light" w:eastAsia="Times New Roman" w:hAnsi="Montserrat Light"/>
          <w:bCs/>
          <w:sz w:val="20"/>
          <w:szCs w:val="20"/>
          <w:lang w:eastAsia="es-MX"/>
        </w:rPr>
        <w:t xml:space="preserve">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w:t>
      </w:r>
      <w:r w:rsidRPr="00AF48DE">
        <w:rPr>
          <w:rFonts w:ascii="Montserrat Light" w:eastAsia="Times New Roman" w:hAnsi="Montserrat Light"/>
          <w:bCs/>
          <w:sz w:val="20"/>
          <w:szCs w:val="20"/>
          <w:lang w:eastAsia="es-MX"/>
        </w:rPr>
        <w:t>campos clínicos</w:t>
      </w:r>
      <w:r w:rsidR="00AF48DE" w:rsidRPr="00AF48DE">
        <w:rPr>
          <w:rFonts w:ascii="Montserrat Light" w:eastAsia="Times New Roman" w:hAnsi="Montserrat Light"/>
          <w:bCs/>
          <w:sz w:val="20"/>
          <w:szCs w:val="20"/>
          <w:lang w:eastAsia="es-MX"/>
        </w:rPr>
        <w:t>/</w:t>
      </w:r>
      <w:bookmarkStart w:id="3" w:name="Escenariosdepráctica"/>
      <w:r w:rsidR="00AF48DE">
        <w:rPr>
          <w:rFonts w:ascii="Montserrat Light" w:eastAsia="Times New Roman" w:hAnsi="Montserrat Light"/>
          <w:bCs/>
          <w:sz w:val="20"/>
          <w:szCs w:val="20"/>
          <w:lang w:eastAsia="es-MX"/>
        </w:rPr>
        <w:t>escenarios de práctica</w:t>
      </w:r>
      <w:bookmarkEnd w:id="3"/>
      <w:r w:rsidRPr="006F5991">
        <w:rPr>
          <w:rFonts w:ascii="Montserrat Light" w:eastAsia="Times New Roman" w:hAnsi="Montserrat Light"/>
          <w:bCs/>
          <w:sz w:val="20"/>
          <w:szCs w:val="20"/>
          <w:lang w:eastAsia="es-MX"/>
        </w:rPr>
        <w:t>,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5F53F5E3" w14:textId="77777777" w:rsidR="006F5991" w:rsidRPr="00E51F92" w:rsidRDefault="006F5991" w:rsidP="00A34643">
      <w:pPr>
        <w:ind w:left="284" w:right="724"/>
        <w:jc w:val="both"/>
        <w:rPr>
          <w:rFonts w:ascii="Montserrat Medium" w:eastAsia="Times New Roman" w:hAnsi="Montserrat Medium"/>
          <w:bCs/>
          <w:sz w:val="19"/>
          <w:szCs w:val="19"/>
          <w:lang w:eastAsia="es-MX"/>
        </w:rPr>
      </w:pPr>
    </w:p>
    <w:p w14:paraId="228D6AAB" w14:textId="7D5216C8" w:rsidR="00AD6BD6" w:rsidRDefault="0090032A" w:rsidP="00A34643">
      <w:pPr>
        <w:ind w:left="284" w:right="724"/>
        <w:jc w:val="both"/>
        <w:rPr>
          <w:rFonts w:ascii="Montserrat Light" w:eastAsia="Times New Roman" w:hAnsi="Montserrat Light"/>
          <w:bCs/>
          <w:sz w:val="20"/>
          <w:szCs w:val="20"/>
          <w:lang w:eastAsia="es-MX"/>
        </w:rPr>
      </w:pPr>
      <w:r w:rsidRPr="00E77051">
        <w:rPr>
          <w:rFonts w:ascii="Montserrat Light" w:eastAsia="Times New Roman" w:hAnsi="Montserrat Light"/>
          <w:bCs/>
          <w:sz w:val="20"/>
          <w:szCs w:val="20"/>
          <w:lang w:eastAsia="es-MX"/>
        </w:rPr>
        <w:t>El presente instrumento</w:t>
      </w:r>
      <w:r w:rsidR="006F5991" w:rsidRPr="004E6488">
        <w:rPr>
          <w:rFonts w:ascii="Montserrat Light" w:eastAsia="Times New Roman" w:hAnsi="Montserrat Light"/>
          <w:bCs/>
          <w:sz w:val="20"/>
          <w:szCs w:val="20"/>
          <w:lang w:eastAsia="es-MX"/>
        </w:rPr>
        <w:t xml:space="preserve"> tiene como objetivo facilitar la actividad de revisión, análisis y dictaminación de la pertinencia y oportunidad de oferta laboral </w:t>
      </w:r>
      <w:r w:rsidR="00DE3233">
        <w:rPr>
          <w:rFonts w:ascii="Montserrat Light" w:eastAsia="Times New Roman" w:hAnsi="Montserrat Light"/>
          <w:bCs/>
          <w:sz w:val="20"/>
          <w:szCs w:val="20"/>
          <w:lang w:eastAsia="es-MX"/>
        </w:rPr>
        <w:t>para el Trabajador Social</w:t>
      </w:r>
      <w:r w:rsidR="006F5991" w:rsidRPr="004E6488">
        <w:rPr>
          <w:rFonts w:ascii="Montserrat Light" w:eastAsia="Times New Roman" w:hAnsi="Montserrat Light"/>
          <w:bCs/>
          <w:sz w:val="20"/>
          <w:szCs w:val="20"/>
          <w:lang w:eastAsia="es-MX"/>
        </w:rPr>
        <w:t xml:space="preserve">, con fines de </w:t>
      </w:r>
      <w:r w:rsidR="00C12DF1" w:rsidRPr="004E6488">
        <w:rPr>
          <w:rFonts w:ascii="Montserrat Light" w:eastAsia="Times New Roman" w:hAnsi="Montserrat Light"/>
          <w:bCs/>
          <w:sz w:val="20"/>
          <w:szCs w:val="20"/>
          <w:lang w:eastAsia="es-MX"/>
        </w:rPr>
        <w:t>otorgamiento la</w:t>
      </w:r>
      <w:r w:rsidR="006F5991" w:rsidRPr="004E6488">
        <w:rPr>
          <w:rFonts w:ascii="Montserrat Light" w:eastAsia="Times New Roman" w:hAnsi="Montserrat Light"/>
          <w:bCs/>
          <w:sz w:val="20"/>
          <w:szCs w:val="20"/>
          <w:lang w:eastAsia="es-MX"/>
        </w:rPr>
        <w:t xml:space="preserve"> Opinión Técnico Académica (OTA) y coadyuv</w:t>
      </w:r>
      <w:r w:rsidR="00DE3233">
        <w:rPr>
          <w:rFonts w:ascii="Montserrat Light" w:eastAsia="Times New Roman" w:hAnsi="Montserrat Light"/>
          <w:bCs/>
          <w:sz w:val="20"/>
          <w:szCs w:val="20"/>
          <w:lang w:eastAsia="es-MX"/>
        </w:rPr>
        <w:t>ar</w:t>
      </w:r>
      <w:r w:rsidR="006F5991" w:rsidRPr="004E6488">
        <w:rPr>
          <w:rFonts w:ascii="Montserrat Light" w:eastAsia="Times New Roman" w:hAnsi="Montserrat Light"/>
          <w:bCs/>
          <w:sz w:val="20"/>
          <w:szCs w:val="20"/>
          <w:lang w:eastAsia="es-MX"/>
        </w:rPr>
        <w:t xml:space="preserve"> en la mejora continua de las instituciones encargadas de la Formación de los Recursos Humanos para la Salud</w:t>
      </w:r>
      <w:r w:rsidR="002567D8">
        <w:rPr>
          <w:rFonts w:ascii="Montserrat Light" w:eastAsia="Times New Roman" w:hAnsi="Montserrat Light"/>
          <w:bCs/>
          <w:sz w:val="20"/>
          <w:szCs w:val="20"/>
          <w:lang w:eastAsia="es-MX"/>
        </w:rPr>
        <w:t>.</w:t>
      </w:r>
    </w:p>
    <w:p w14:paraId="48F0C621" w14:textId="77777777" w:rsidR="00AD6BD6" w:rsidRDefault="00AD6BD6" w:rsidP="00A34643">
      <w:pPr>
        <w:ind w:left="284" w:right="724"/>
        <w:jc w:val="both"/>
        <w:rPr>
          <w:rFonts w:ascii="Montserrat Light" w:eastAsia="Times New Roman" w:hAnsi="Montserrat Light"/>
          <w:bCs/>
          <w:sz w:val="20"/>
          <w:szCs w:val="20"/>
          <w:lang w:eastAsia="es-MX"/>
        </w:rPr>
      </w:pPr>
    </w:p>
    <w:p w14:paraId="04A52E5E" w14:textId="338E0FDC" w:rsidR="00AD6BD6" w:rsidRDefault="00AD6BD6" w:rsidP="00A34643">
      <w:pPr>
        <w:ind w:left="284" w:right="724"/>
        <w:jc w:val="both"/>
        <w:rPr>
          <w:rFonts w:ascii="Montserrat Light" w:eastAsia="Times New Roman" w:hAnsi="Montserrat Light"/>
          <w:bCs/>
          <w:sz w:val="20"/>
          <w:szCs w:val="20"/>
          <w:lang w:eastAsia="es-MX"/>
        </w:rPr>
      </w:pPr>
      <w:r w:rsidRPr="00E77051">
        <w:rPr>
          <w:rFonts w:ascii="Montserrat Light" w:eastAsia="Times New Roman" w:hAnsi="Montserrat Light"/>
          <w:bCs/>
          <w:sz w:val="20"/>
          <w:szCs w:val="20"/>
          <w:lang w:eastAsia="es-MX"/>
        </w:rPr>
        <w:t>El L</w:t>
      </w:r>
      <w:r w:rsidR="006C745A" w:rsidRPr="00E77051">
        <w:rPr>
          <w:rFonts w:ascii="Montserrat Light" w:eastAsia="Times New Roman" w:hAnsi="Montserrat Light"/>
          <w:bCs/>
          <w:sz w:val="20"/>
          <w:szCs w:val="20"/>
          <w:lang w:eastAsia="es-MX"/>
        </w:rPr>
        <w:t xml:space="preserve">icenciado en Trabajo social es un individuo con </w:t>
      </w:r>
      <w:r w:rsidR="00DE3233">
        <w:rPr>
          <w:rFonts w:ascii="Montserrat Light" w:eastAsia="Times New Roman" w:hAnsi="Montserrat Light"/>
          <w:bCs/>
          <w:sz w:val="20"/>
          <w:szCs w:val="20"/>
          <w:lang w:eastAsia="es-MX"/>
        </w:rPr>
        <w:t>un sólido</w:t>
      </w:r>
      <w:r w:rsidR="006C745A" w:rsidRPr="00E77051">
        <w:rPr>
          <w:rFonts w:ascii="Montserrat Light" w:eastAsia="Times New Roman" w:hAnsi="Montserrat Light"/>
          <w:bCs/>
          <w:sz w:val="20"/>
          <w:szCs w:val="20"/>
          <w:lang w:eastAsia="es-MX"/>
        </w:rPr>
        <w:t xml:space="preserve"> </w:t>
      </w:r>
      <w:r w:rsidR="00DE3233">
        <w:rPr>
          <w:rFonts w:ascii="Montserrat Light" w:eastAsia="Times New Roman" w:hAnsi="Montserrat Light"/>
          <w:bCs/>
          <w:sz w:val="20"/>
          <w:szCs w:val="20"/>
          <w:lang w:eastAsia="es-MX"/>
        </w:rPr>
        <w:t>compromiso social</w:t>
      </w:r>
      <w:r w:rsidR="00360052">
        <w:rPr>
          <w:rFonts w:ascii="Montserrat Light" w:eastAsia="Times New Roman" w:hAnsi="Montserrat Light"/>
          <w:bCs/>
          <w:sz w:val="20"/>
          <w:szCs w:val="20"/>
          <w:lang w:eastAsia="es-MX"/>
        </w:rPr>
        <w:t xml:space="preserve">. </w:t>
      </w:r>
      <w:r w:rsidR="00DE3233" w:rsidRPr="00E77051">
        <w:rPr>
          <w:rFonts w:ascii="Montserrat Light" w:eastAsia="Times New Roman" w:hAnsi="Montserrat Light"/>
          <w:bCs/>
          <w:sz w:val="20"/>
          <w:szCs w:val="20"/>
          <w:lang w:eastAsia="es-MX"/>
        </w:rPr>
        <w:t>Es una persona creativa, con un pensamiento crítico</w:t>
      </w:r>
      <w:r w:rsidR="00360052">
        <w:rPr>
          <w:rFonts w:ascii="Montserrat Light" w:eastAsia="Times New Roman" w:hAnsi="Montserrat Light"/>
          <w:bCs/>
          <w:sz w:val="20"/>
          <w:szCs w:val="20"/>
          <w:lang w:eastAsia="es-MX"/>
        </w:rPr>
        <w:t xml:space="preserve"> y </w:t>
      </w:r>
      <w:r w:rsidR="00DE3233" w:rsidRPr="00E77051">
        <w:rPr>
          <w:rFonts w:ascii="Montserrat Light" w:eastAsia="Times New Roman" w:hAnsi="Montserrat Light"/>
          <w:bCs/>
          <w:sz w:val="20"/>
          <w:szCs w:val="20"/>
          <w:lang w:eastAsia="es-MX"/>
        </w:rPr>
        <w:t>reflexivo</w:t>
      </w:r>
      <w:r w:rsidR="00360052" w:rsidRPr="00360052">
        <w:rPr>
          <w:rFonts w:ascii="Montserrat Light" w:eastAsia="Times New Roman" w:hAnsi="Montserrat Light"/>
          <w:bCs/>
          <w:sz w:val="20"/>
          <w:szCs w:val="20"/>
          <w:lang w:eastAsia="es-MX"/>
        </w:rPr>
        <w:t xml:space="preserve"> </w:t>
      </w:r>
      <w:r w:rsidR="00360052">
        <w:rPr>
          <w:rFonts w:ascii="Montserrat Light" w:eastAsia="Times New Roman" w:hAnsi="Montserrat Light"/>
          <w:bCs/>
          <w:sz w:val="20"/>
          <w:szCs w:val="20"/>
          <w:lang w:eastAsia="es-MX"/>
        </w:rPr>
        <w:t xml:space="preserve">que </w:t>
      </w:r>
      <w:r w:rsidR="00360052" w:rsidRPr="00E77051">
        <w:rPr>
          <w:rFonts w:ascii="Montserrat Light" w:eastAsia="Times New Roman" w:hAnsi="Montserrat Light"/>
          <w:bCs/>
          <w:sz w:val="20"/>
          <w:szCs w:val="20"/>
          <w:lang w:eastAsia="es-MX"/>
        </w:rPr>
        <w:t>se involucra creativamente en la búsqueda de alternativas de solución</w:t>
      </w:r>
      <w:r w:rsidR="00DE3233">
        <w:rPr>
          <w:rFonts w:ascii="Montserrat Light" w:eastAsia="Times New Roman" w:hAnsi="Montserrat Light"/>
          <w:bCs/>
          <w:sz w:val="20"/>
          <w:szCs w:val="20"/>
          <w:lang w:eastAsia="es-MX"/>
        </w:rPr>
        <w:t>.</w:t>
      </w:r>
      <w:r w:rsidR="00DE3233" w:rsidRPr="00E77051">
        <w:rPr>
          <w:rFonts w:ascii="Montserrat Light" w:eastAsia="Times New Roman" w:hAnsi="Montserrat Light"/>
          <w:bCs/>
          <w:sz w:val="20"/>
          <w:szCs w:val="20"/>
          <w:lang w:eastAsia="es-MX"/>
        </w:rPr>
        <w:t xml:space="preserve"> </w:t>
      </w:r>
      <w:r w:rsidR="006C745A" w:rsidRPr="00E77051">
        <w:rPr>
          <w:rFonts w:ascii="Montserrat Light" w:eastAsia="Times New Roman" w:hAnsi="Montserrat Light"/>
          <w:bCs/>
          <w:sz w:val="20"/>
          <w:szCs w:val="20"/>
          <w:lang w:eastAsia="es-MX"/>
        </w:rPr>
        <w:t>Sus conocimientos, aptitudes, habilidades</w:t>
      </w:r>
      <w:r w:rsidR="00360052">
        <w:rPr>
          <w:rFonts w:ascii="Montserrat Light" w:eastAsia="Times New Roman" w:hAnsi="Montserrat Light"/>
          <w:bCs/>
          <w:sz w:val="20"/>
          <w:szCs w:val="20"/>
          <w:lang w:eastAsia="es-MX"/>
        </w:rPr>
        <w:t xml:space="preserve">, </w:t>
      </w:r>
      <w:r w:rsidR="006C745A" w:rsidRPr="00E77051">
        <w:rPr>
          <w:rFonts w:ascii="Montserrat Light" w:eastAsia="Times New Roman" w:hAnsi="Montserrat Light"/>
          <w:bCs/>
          <w:sz w:val="20"/>
          <w:szCs w:val="20"/>
          <w:lang w:eastAsia="es-MX"/>
        </w:rPr>
        <w:t>destrezas</w:t>
      </w:r>
      <w:r w:rsidR="00360052">
        <w:rPr>
          <w:rFonts w:ascii="Montserrat Light" w:eastAsia="Times New Roman" w:hAnsi="Montserrat Light"/>
          <w:bCs/>
          <w:sz w:val="20"/>
          <w:szCs w:val="20"/>
          <w:lang w:eastAsia="es-MX"/>
        </w:rPr>
        <w:t xml:space="preserve"> y </w:t>
      </w:r>
      <w:r w:rsidR="00360052" w:rsidRPr="00E77051">
        <w:rPr>
          <w:rFonts w:ascii="Montserrat Light" w:eastAsia="Times New Roman" w:hAnsi="Montserrat Light"/>
          <w:bCs/>
          <w:sz w:val="20"/>
          <w:szCs w:val="20"/>
          <w:lang w:eastAsia="es-MX"/>
        </w:rPr>
        <w:t>actitudes</w:t>
      </w:r>
      <w:r w:rsidR="00360052">
        <w:rPr>
          <w:rFonts w:ascii="Montserrat Light" w:eastAsia="Times New Roman" w:hAnsi="Montserrat Light"/>
          <w:bCs/>
          <w:sz w:val="20"/>
          <w:szCs w:val="20"/>
          <w:lang w:eastAsia="es-MX"/>
        </w:rPr>
        <w:t xml:space="preserve"> </w:t>
      </w:r>
      <w:r w:rsidR="006C745A" w:rsidRPr="00E77051">
        <w:rPr>
          <w:rFonts w:ascii="Montserrat Light" w:eastAsia="Times New Roman" w:hAnsi="Montserrat Light"/>
          <w:bCs/>
          <w:sz w:val="20"/>
          <w:szCs w:val="20"/>
          <w:lang w:eastAsia="es-MX"/>
        </w:rPr>
        <w:t xml:space="preserve">le permiten </w:t>
      </w:r>
      <w:r w:rsidR="00DE3233" w:rsidRPr="00E77051">
        <w:rPr>
          <w:rFonts w:ascii="Montserrat Light" w:eastAsia="Times New Roman" w:hAnsi="Montserrat Light"/>
          <w:bCs/>
          <w:sz w:val="20"/>
          <w:szCs w:val="20"/>
          <w:lang w:eastAsia="es-MX"/>
        </w:rPr>
        <w:t>elaborar diagnósticos sociales</w:t>
      </w:r>
      <w:r w:rsidR="00DE3233">
        <w:rPr>
          <w:rFonts w:ascii="Montserrat Light" w:eastAsia="Times New Roman" w:hAnsi="Montserrat Light"/>
          <w:bCs/>
          <w:sz w:val="20"/>
          <w:szCs w:val="20"/>
          <w:lang w:eastAsia="es-MX"/>
        </w:rPr>
        <w:t xml:space="preserve"> para diseñar y ejecutar</w:t>
      </w:r>
      <w:r w:rsidR="00DE3233" w:rsidRPr="00E77051">
        <w:rPr>
          <w:rFonts w:ascii="Montserrat Light" w:eastAsia="Times New Roman" w:hAnsi="Montserrat Light"/>
          <w:bCs/>
          <w:sz w:val="20"/>
          <w:szCs w:val="20"/>
          <w:lang w:eastAsia="es-MX"/>
        </w:rPr>
        <w:t xml:space="preserve"> estrategias</w:t>
      </w:r>
      <w:r w:rsidR="00DE3233">
        <w:rPr>
          <w:rFonts w:ascii="Montserrat Light" w:eastAsia="Times New Roman" w:hAnsi="Montserrat Light"/>
          <w:bCs/>
          <w:sz w:val="20"/>
          <w:szCs w:val="20"/>
          <w:lang w:eastAsia="es-MX"/>
        </w:rPr>
        <w:t>,</w:t>
      </w:r>
      <w:r w:rsidR="00DE3233" w:rsidRPr="00E77051">
        <w:rPr>
          <w:rFonts w:ascii="Montserrat Light" w:eastAsia="Times New Roman" w:hAnsi="Montserrat Light"/>
          <w:bCs/>
          <w:sz w:val="20"/>
          <w:szCs w:val="20"/>
          <w:lang w:eastAsia="es-MX"/>
        </w:rPr>
        <w:t xml:space="preserve"> programas y proyectos de intervención </w:t>
      </w:r>
      <w:r w:rsidR="00360052" w:rsidRPr="00E77051">
        <w:rPr>
          <w:rFonts w:ascii="Montserrat Light" w:eastAsia="Times New Roman" w:hAnsi="Montserrat Light"/>
          <w:bCs/>
          <w:sz w:val="20"/>
          <w:szCs w:val="20"/>
          <w:lang w:eastAsia="es-MX"/>
        </w:rPr>
        <w:t xml:space="preserve">profesional </w:t>
      </w:r>
      <w:r w:rsidR="00DE3233" w:rsidRPr="00E77051">
        <w:rPr>
          <w:rFonts w:ascii="Montserrat Light" w:eastAsia="Times New Roman" w:hAnsi="Montserrat Light"/>
          <w:bCs/>
          <w:sz w:val="20"/>
          <w:szCs w:val="20"/>
          <w:lang w:eastAsia="es-MX"/>
        </w:rPr>
        <w:t xml:space="preserve">innovadores </w:t>
      </w:r>
      <w:r w:rsidR="00360052">
        <w:rPr>
          <w:rFonts w:ascii="Montserrat Light" w:eastAsia="Times New Roman" w:hAnsi="Montserrat Light"/>
          <w:bCs/>
          <w:sz w:val="20"/>
          <w:szCs w:val="20"/>
          <w:lang w:eastAsia="es-MX"/>
        </w:rPr>
        <w:t>en</w:t>
      </w:r>
      <w:r w:rsidR="00360052" w:rsidRPr="00E77051">
        <w:rPr>
          <w:rFonts w:ascii="Montserrat Light" w:eastAsia="Times New Roman" w:hAnsi="Montserrat Light"/>
          <w:bCs/>
          <w:sz w:val="20"/>
          <w:szCs w:val="20"/>
          <w:lang w:eastAsia="es-MX"/>
        </w:rPr>
        <w:t xml:space="preserve"> grupos, familias, comunidades, organizaciones e instituciones guber</w:t>
      </w:r>
      <w:r w:rsidR="00360052">
        <w:rPr>
          <w:rFonts w:ascii="Montserrat Light" w:eastAsia="Times New Roman" w:hAnsi="Montserrat Light"/>
          <w:bCs/>
          <w:sz w:val="20"/>
          <w:szCs w:val="20"/>
          <w:lang w:eastAsia="es-MX"/>
        </w:rPr>
        <w:t>namentales y no gubernamentales,</w:t>
      </w:r>
      <w:r w:rsidR="00DE3233" w:rsidRPr="00E77051">
        <w:rPr>
          <w:rFonts w:ascii="Montserrat Light" w:eastAsia="Times New Roman" w:hAnsi="Montserrat Light"/>
          <w:bCs/>
          <w:sz w:val="20"/>
          <w:szCs w:val="20"/>
          <w:lang w:eastAsia="es-MX"/>
        </w:rPr>
        <w:t xml:space="preserve"> asociado siempre a las necesidades de la población civil</w:t>
      </w:r>
      <w:r w:rsidR="00360052">
        <w:rPr>
          <w:rFonts w:ascii="Montserrat Light" w:eastAsia="Times New Roman" w:hAnsi="Montserrat Light"/>
          <w:bCs/>
          <w:sz w:val="20"/>
          <w:szCs w:val="20"/>
          <w:lang w:eastAsia="es-MX"/>
        </w:rPr>
        <w:t>,</w:t>
      </w:r>
      <w:r w:rsidR="00DE3233" w:rsidRPr="00E77051">
        <w:rPr>
          <w:rFonts w:ascii="Montserrat Light" w:eastAsia="Times New Roman" w:hAnsi="Montserrat Light"/>
          <w:bCs/>
          <w:sz w:val="20"/>
          <w:szCs w:val="20"/>
          <w:lang w:eastAsia="es-MX"/>
        </w:rPr>
        <w:t xml:space="preserve"> </w:t>
      </w:r>
      <w:r w:rsidR="00360052" w:rsidRPr="00E77051">
        <w:rPr>
          <w:rFonts w:ascii="Montserrat Light" w:eastAsia="Times New Roman" w:hAnsi="Montserrat Light"/>
          <w:bCs/>
          <w:sz w:val="20"/>
          <w:szCs w:val="20"/>
          <w:lang w:eastAsia="es-MX"/>
        </w:rPr>
        <w:t>que propicien el cambio de factores que interfieran en el desarrollo de los proyectos sociales</w:t>
      </w:r>
      <w:r w:rsidR="00360052">
        <w:rPr>
          <w:rFonts w:ascii="Montserrat Light" w:eastAsia="Times New Roman" w:hAnsi="Montserrat Light"/>
          <w:bCs/>
          <w:sz w:val="20"/>
          <w:szCs w:val="20"/>
          <w:lang w:eastAsia="es-MX"/>
        </w:rPr>
        <w:t>,</w:t>
      </w:r>
      <w:r w:rsidR="00360052" w:rsidRPr="00E77051">
        <w:rPr>
          <w:rFonts w:ascii="Montserrat Light" w:eastAsia="Times New Roman" w:hAnsi="Montserrat Light"/>
          <w:bCs/>
          <w:sz w:val="20"/>
          <w:szCs w:val="20"/>
          <w:lang w:eastAsia="es-MX"/>
        </w:rPr>
        <w:t xml:space="preserve"> </w:t>
      </w:r>
      <w:r w:rsidR="00DE3233" w:rsidRPr="00E77051">
        <w:rPr>
          <w:rFonts w:ascii="Montserrat Light" w:eastAsia="Times New Roman" w:hAnsi="Montserrat Light"/>
          <w:bCs/>
          <w:sz w:val="20"/>
          <w:szCs w:val="20"/>
          <w:lang w:eastAsia="es-MX"/>
        </w:rPr>
        <w:t>promoviendo las capacidades humanas</w:t>
      </w:r>
      <w:r w:rsidR="00DE3233">
        <w:rPr>
          <w:rFonts w:ascii="Montserrat Light" w:eastAsia="Times New Roman" w:hAnsi="Montserrat Light"/>
          <w:bCs/>
          <w:sz w:val="20"/>
          <w:szCs w:val="20"/>
          <w:lang w:eastAsia="es-MX"/>
        </w:rPr>
        <w:t xml:space="preserve"> y su autogestión</w:t>
      </w:r>
      <w:r w:rsidR="003C42D2" w:rsidRPr="003C42D2">
        <w:rPr>
          <w:rFonts w:ascii="Montserrat Light" w:eastAsia="Times New Roman" w:hAnsi="Montserrat Light"/>
          <w:bCs/>
          <w:sz w:val="20"/>
          <w:szCs w:val="20"/>
          <w:vertAlign w:val="superscript"/>
          <w:lang w:eastAsia="es-MX"/>
        </w:rPr>
        <w:t>4</w:t>
      </w:r>
      <w:r w:rsidR="0001690D" w:rsidRPr="003C42D2">
        <w:rPr>
          <w:rStyle w:val="Refdenotaalpie"/>
          <w:rFonts w:ascii="Montserrat Light" w:eastAsia="Times New Roman" w:hAnsi="Montserrat Light"/>
          <w:bCs/>
          <w:color w:val="FFFFFF" w:themeColor="background1"/>
          <w:sz w:val="20"/>
          <w:szCs w:val="20"/>
          <w:lang w:eastAsia="es-MX"/>
        </w:rPr>
        <w:footnoteReference w:id="5"/>
      </w:r>
      <w:r w:rsidRPr="003C42D2">
        <w:rPr>
          <w:rFonts w:ascii="Montserrat Light" w:eastAsia="Times New Roman" w:hAnsi="Montserrat Light"/>
          <w:bCs/>
          <w:color w:val="FFFFFF" w:themeColor="background1"/>
          <w:sz w:val="20"/>
          <w:szCs w:val="20"/>
          <w:lang w:eastAsia="es-MX"/>
        </w:rPr>
        <w:t>.</w:t>
      </w:r>
    </w:p>
    <w:p w14:paraId="04AD392C" w14:textId="44714C39" w:rsidR="00360052" w:rsidRDefault="00360052" w:rsidP="00A34643">
      <w:pPr>
        <w:ind w:left="284" w:right="724"/>
        <w:jc w:val="both"/>
        <w:rPr>
          <w:rFonts w:ascii="Montserrat Light" w:eastAsia="Times New Roman" w:hAnsi="Montserrat Light"/>
          <w:bCs/>
          <w:sz w:val="20"/>
          <w:szCs w:val="20"/>
          <w:lang w:eastAsia="es-MX"/>
        </w:rPr>
      </w:pPr>
    </w:p>
    <w:p w14:paraId="498609C3" w14:textId="71A5EE5F" w:rsidR="00360052" w:rsidRDefault="00360052" w:rsidP="00A34643">
      <w:pPr>
        <w:ind w:left="284" w:right="724"/>
        <w:jc w:val="both"/>
        <w:rPr>
          <w:rFonts w:ascii="Montserrat Light" w:eastAsia="Times New Roman" w:hAnsi="Montserrat Light"/>
          <w:bCs/>
          <w:sz w:val="20"/>
          <w:szCs w:val="20"/>
          <w:lang w:eastAsia="es-MX"/>
        </w:rPr>
      </w:pPr>
      <w:r>
        <w:rPr>
          <w:rFonts w:ascii="Montserrat Light" w:eastAsia="Times New Roman" w:hAnsi="Montserrat Light"/>
          <w:bCs/>
          <w:sz w:val="20"/>
          <w:szCs w:val="20"/>
          <w:lang w:eastAsia="es-MX"/>
        </w:rPr>
        <w:t>En el área de la salud, el personal de trabajo social participa en la integración de equipos interdisciplinarios para propiciar la accesibilidad e integralidad de los servicios de salud y del manejo del proceso de salud</w:t>
      </w:r>
      <w:r w:rsidR="004862C2">
        <w:rPr>
          <w:rFonts w:ascii="Montserrat Light" w:eastAsia="Times New Roman" w:hAnsi="Montserrat Light"/>
          <w:bCs/>
          <w:sz w:val="20"/>
          <w:szCs w:val="20"/>
          <w:lang w:eastAsia="es-MX"/>
        </w:rPr>
        <w:t>-</w:t>
      </w:r>
      <w:r>
        <w:rPr>
          <w:rFonts w:ascii="Montserrat Light" w:eastAsia="Times New Roman" w:hAnsi="Montserrat Light"/>
          <w:bCs/>
          <w:sz w:val="20"/>
          <w:szCs w:val="20"/>
          <w:lang w:eastAsia="es-MX"/>
        </w:rPr>
        <w:t>enfermedad</w:t>
      </w:r>
      <w:r w:rsidR="00AF7850">
        <w:rPr>
          <w:rFonts w:ascii="Montserrat Light" w:eastAsia="Times New Roman" w:hAnsi="Montserrat Light"/>
          <w:bCs/>
          <w:sz w:val="20"/>
          <w:szCs w:val="20"/>
          <w:lang w:eastAsia="es-MX"/>
        </w:rPr>
        <w:t>,</w:t>
      </w:r>
      <w:r>
        <w:rPr>
          <w:rFonts w:ascii="Montserrat Light" w:eastAsia="Times New Roman" w:hAnsi="Montserrat Light"/>
          <w:bCs/>
          <w:sz w:val="20"/>
          <w:szCs w:val="20"/>
          <w:lang w:eastAsia="es-MX"/>
        </w:rPr>
        <w:t xml:space="preserve"> más allá de los </w:t>
      </w:r>
      <w:r w:rsidR="004862C2">
        <w:rPr>
          <w:rFonts w:ascii="Montserrat Light" w:eastAsia="Times New Roman" w:hAnsi="Montserrat Light"/>
          <w:bCs/>
          <w:sz w:val="20"/>
          <w:szCs w:val="20"/>
          <w:lang w:eastAsia="es-MX"/>
        </w:rPr>
        <w:t>procesos biológicos</w:t>
      </w:r>
      <w:r>
        <w:rPr>
          <w:rFonts w:ascii="Montserrat Light" w:eastAsia="Times New Roman" w:hAnsi="Montserrat Light"/>
          <w:bCs/>
          <w:sz w:val="20"/>
          <w:szCs w:val="20"/>
          <w:lang w:eastAsia="es-MX"/>
        </w:rPr>
        <w:t xml:space="preserve">, </w:t>
      </w:r>
      <w:r w:rsidR="004862C2">
        <w:rPr>
          <w:rFonts w:ascii="Montserrat Light" w:eastAsia="Times New Roman" w:hAnsi="Montserrat Light"/>
          <w:bCs/>
          <w:sz w:val="20"/>
          <w:szCs w:val="20"/>
          <w:lang w:eastAsia="es-MX"/>
        </w:rPr>
        <w:t>involucrando la realidad</w:t>
      </w:r>
      <w:r w:rsidR="00AF7850">
        <w:rPr>
          <w:rFonts w:ascii="Montserrat Light" w:eastAsia="Times New Roman" w:hAnsi="Montserrat Light"/>
          <w:bCs/>
          <w:sz w:val="20"/>
          <w:szCs w:val="20"/>
          <w:lang w:eastAsia="es-MX"/>
        </w:rPr>
        <w:t xml:space="preserve">, </w:t>
      </w:r>
      <w:r>
        <w:rPr>
          <w:rFonts w:ascii="Montserrat Light" w:eastAsia="Times New Roman" w:hAnsi="Montserrat Light"/>
          <w:bCs/>
          <w:sz w:val="20"/>
          <w:szCs w:val="20"/>
          <w:lang w:eastAsia="es-MX"/>
        </w:rPr>
        <w:t>económica</w:t>
      </w:r>
      <w:r w:rsidR="00AF7850">
        <w:rPr>
          <w:rFonts w:ascii="Montserrat Light" w:eastAsia="Times New Roman" w:hAnsi="Montserrat Light"/>
          <w:bCs/>
          <w:sz w:val="20"/>
          <w:szCs w:val="20"/>
          <w:lang w:eastAsia="es-MX"/>
        </w:rPr>
        <w:t>,</w:t>
      </w:r>
      <w:r>
        <w:rPr>
          <w:rFonts w:ascii="Montserrat Light" w:eastAsia="Times New Roman" w:hAnsi="Montserrat Light"/>
          <w:bCs/>
          <w:sz w:val="20"/>
          <w:szCs w:val="20"/>
          <w:lang w:eastAsia="es-MX"/>
        </w:rPr>
        <w:t xml:space="preserve"> </w:t>
      </w:r>
      <w:r w:rsidR="004862C2">
        <w:rPr>
          <w:rFonts w:ascii="Montserrat Light" w:eastAsia="Times New Roman" w:hAnsi="Montserrat Light"/>
          <w:bCs/>
          <w:sz w:val="20"/>
          <w:szCs w:val="20"/>
          <w:lang w:eastAsia="es-MX"/>
        </w:rPr>
        <w:t xml:space="preserve">políticas </w:t>
      </w:r>
      <w:r w:rsidR="00AF7850">
        <w:rPr>
          <w:rFonts w:ascii="Montserrat Light" w:eastAsia="Times New Roman" w:hAnsi="Montserrat Light"/>
          <w:bCs/>
          <w:sz w:val="20"/>
          <w:szCs w:val="20"/>
          <w:lang w:eastAsia="es-MX"/>
        </w:rPr>
        <w:t>y social</w:t>
      </w:r>
      <w:r w:rsidR="004862C2">
        <w:rPr>
          <w:rFonts w:ascii="Montserrat Light" w:eastAsia="Times New Roman" w:hAnsi="Montserrat Light"/>
          <w:bCs/>
          <w:sz w:val="20"/>
          <w:szCs w:val="20"/>
          <w:lang w:eastAsia="es-MX"/>
        </w:rPr>
        <w:t>, con la finalidad de propiciar</w:t>
      </w:r>
      <w:r w:rsidR="00AF7850">
        <w:rPr>
          <w:rFonts w:ascii="Montserrat Light" w:eastAsia="Times New Roman" w:hAnsi="Montserrat Light"/>
          <w:bCs/>
          <w:sz w:val="20"/>
          <w:szCs w:val="20"/>
          <w:lang w:eastAsia="es-MX"/>
        </w:rPr>
        <w:t xml:space="preserve"> la participación activa de la persona, sus familias y sus comunidades y con ello generar</w:t>
      </w:r>
      <w:r w:rsidR="004862C2">
        <w:rPr>
          <w:rFonts w:ascii="Montserrat Light" w:eastAsia="Times New Roman" w:hAnsi="Montserrat Light"/>
          <w:bCs/>
          <w:sz w:val="20"/>
          <w:szCs w:val="20"/>
          <w:lang w:eastAsia="es-MX"/>
        </w:rPr>
        <w:t xml:space="preserve"> </w:t>
      </w:r>
      <w:r w:rsidR="00AF7850">
        <w:rPr>
          <w:rFonts w:ascii="Montserrat Light" w:eastAsia="Times New Roman" w:hAnsi="Montserrat Light"/>
          <w:bCs/>
          <w:sz w:val="20"/>
          <w:szCs w:val="20"/>
          <w:lang w:eastAsia="es-MX"/>
        </w:rPr>
        <w:t>cambios en los estilos de vida,</w:t>
      </w:r>
      <w:r w:rsidR="004862C2">
        <w:rPr>
          <w:rFonts w:ascii="Montserrat Light" w:eastAsia="Times New Roman" w:hAnsi="Montserrat Light"/>
          <w:bCs/>
          <w:sz w:val="20"/>
          <w:szCs w:val="20"/>
          <w:lang w:eastAsia="es-MX"/>
        </w:rPr>
        <w:t xml:space="preserve"> bajo un enfoque de</w:t>
      </w:r>
      <w:r w:rsidR="00AF7850">
        <w:rPr>
          <w:rFonts w:ascii="Montserrat Light" w:eastAsia="Times New Roman" w:hAnsi="Montserrat Light"/>
          <w:bCs/>
          <w:sz w:val="20"/>
          <w:szCs w:val="20"/>
          <w:lang w:eastAsia="es-MX"/>
        </w:rPr>
        <w:t xml:space="preserve"> género, inclusión y</w:t>
      </w:r>
      <w:r w:rsidR="004862C2">
        <w:rPr>
          <w:rFonts w:ascii="Montserrat Light" w:eastAsia="Times New Roman" w:hAnsi="Montserrat Light"/>
          <w:bCs/>
          <w:sz w:val="20"/>
          <w:szCs w:val="20"/>
          <w:lang w:eastAsia="es-MX"/>
        </w:rPr>
        <w:t xml:space="preserve"> derechos humanos</w:t>
      </w:r>
      <w:r w:rsidR="003C42D2" w:rsidRPr="003C42D2">
        <w:rPr>
          <w:rFonts w:ascii="Montserrat Light" w:eastAsia="Times New Roman" w:hAnsi="Montserrat Light"/>
          <w:bCs/>
          <w:sz w:val="20"/>
          <w:szCs w:val="20"/>
          <w:vertAlign w:val="superscript"/>
          <w:lang w:eastAsia="es-MX"/>
        </w:rPr>
        <w:t>5</w:t>
      </w:r>
      <w:r w:rsidR="0001690D" w:rsidRPr="003C42D2">
        <w:rPr>
          <w:rStyle w:val="Refdenotaalpie"/>
          <w:rFonts w:ascii="Montserrat Light" w:eastAsia="Times New Roman" w:hAnsi="Montserrat Light"/>
          <w:bCs/>
          <w:color w:val="FFFFFF" w:themeColor="background1"/>
          <w:sz w:val="20"/>
          <w:szCs w:val="20"/>
          <w:lang w:eastAsia="es-MX"/>
        </w:rPr>
        <w:footnoteReference w:id="6"/>
      </w:r>
      <w:r w:rsidR="004862C2" w:rsidRPr="003C42D2">
        <w:rPr>
          <w:rFonts w:ascii="Montserrat Light" w:eastAsia="Times New Roman" w:hAnsi="Montserrat Light"/>
          <w:bCs/>
          <w:color w:val="FFFFFF" w:themeColor="background1"/>
          <w:sz w:val="20"/>
          <w:szCs w:val="20"/>
          <w:lang w:eastAsia="es-MX"/>
        </w:rPr>
        <w:t>.</w:t>
      </w:r>
    </w:p>
    <w:p w14:paraId="16AC5F8D" w14:textId="13519619" w:rsidR="00360052" w:rsidRDefault="00360052" w:rsidP="00CD2202">
      <w:pPr>
        <w:ind w:left="567" w:right="1290"/>
        <w:jc w:val="both"/>
        <w:rPr>
          <w:rFonts w:ascii="Montserrat Light" w:eastAsia="Times New Roman" w:hAnsi="Montserrat Light"/>
          <w:bCs/>
          <w:sz w:val="20"/>
          <w:szCs w:val="20"/>
          <w:lang w:eastAsia="es-MX"/>
        </w:rPr>
      </w:pPr>
    </w:p>
    <w:p w14:paraId="2353A579" w14:textId="77777777" w:rsidR="006C745A" w:rsidRDefault="006C745A" w:rsidP="002830A2">
      <w:pPr>
        <w:ind w:right="865"/>
        <w:jc w:val="both"/>
        <w:rPr>
          <w:rFonts w:ascii="Montserrat Light" w:eastAsia="Times New Roman" w:hAnsi="Montserrat Light"/>
          <w:bCs/>
          <w:sz w:val="20"/>
          <w:szCs w:val="20"/>
          <w:lang w:eastAsia="es-MX"/>
        </w:rPr>
      </w:pPr>
    </w:p>
    <w:p w14:paraId="0E68E6C1" w14:textId="2A31FDB4" w:rsidR="009C666D" w:rsidRDefault="009C666D" w:rsidP="00C67B8B">
      <w:pPr>
        <w:ind w:right="48"/>
        <w:jc w:val="center"/>
        <w:rPr>
          <w:rFonts w:ascii="Montserrat" w:eastAsia="Times New Roman" w:hAnsi="Montserrat" w:cs="Arial"/>
          <w:color w:val="9D2449"/>
          <w:sz w:val="40"/>
          <w:szCs w:val="44"/>
          <w:lang w:eastAsia="es-MX"/>
        </w:rPr>
      </w:pPr>
      <w:bookmarkStart w:id="4" w:name="instructivo"/>
      <w:r w:rsidRPr="00E058CB">
        <w:rPr>
          <w:rFonts w:ascii="Montserrat" w:eastAsia="Times New Roman" w:hAnsi="Montserrat" w:cs="Arial"/>
          <w:color w:val="9D2449"/>
          <w:sz w:val="40"/>
          <w:szCs w:val="44"/>
          <w:lang w:eastAsia="es-MX"/>
        </w:rPr>
        <w:lastRenderedPageBreak/>
        <w:t>INSTRUCTIVO PARA EL LLENADO DE LA GUÍA</w:t>
      </w:r>
    </w:p>
    <w:bookmarkEnd w:id="4"/>
    <w:p w14:paraId="69694424" w14:textId="77777777" w:rsidR="009C666D" w:rsidRPr="00654FC3" w:rsidRDefault="009C666D" w:rsidP="00CD2202">
      <w:pPr>
        <w:ind w:left="426" w:right="-377"/>
        <w:rPr>
          <w:rFonts w:ascii="Montserrat" w:eastAsia="Times New Roman" w:hAnsi="Montserrat" w:cs="Arial"/>
          <w:color w:val="9D2449"/>
          <w:sz w:val="20"/>
          <w:szCs w:val="44"/>
          <w:lang w:eastAsia="es-MX"/>
        </w:rPr>
      </w:pPr>
    </w:p>
    <w:p w14:paraId="10B95E73" w14:textId="2E64CFA1" w:rsidR="00F3171A" w:rsidRDefault="00F3171A" w:rsidP="00A34643">
      <w:pPr>
        <w:ind w:left="426" w:right="724"/>
        <w:jc w:val="both"/>
        <w:rPr>
          <w:rFonts w:ascii="Montserrat Light" w:hAnsi="Montserrat Light"/>
          <w:sz w:val="20"/>
          <w:szCs w:val="20"/>
        </w:rPr>
      </w:pPr>
      <w:r w:rsidRPr="00E77051">
        <w:rPr>
          <w:rFonts w:ascii="Montserrat Light" w:hAnsi="Montserrat Light"/>
          <w:sz w:val="20"/>
          <w:szCs w:val="20"/>
        </w:rPr>
        <w:t xml:space="preserve">Los </w:t>
      </w:r>
      <w:r w:rsidRPr="00E77051">
        <w:rPr>
          <w:rFonts w:ascii="Montserrat Light" w:hAnsi="Montserrat Light"/>
          <w:b/>
          <w:bCs/>
          <w:sz w:val="20"/>
          <w:szCs w:val="20"/>
        </w:rPr>
        <w:t xml:space="preserve">criterios para evaluar planes y programas de estudio de carreras de la salud, </w:t>
      </w:r>
      <w:r w:rsidRPr="00E77051">
        <w:rPr>
          <w:rFonts w:ascii="Montserrat Light" w:hAnsi="Montserrat Light"/>
          <w:sz w:val="20"/>
          <w:szCs w:val="20"/>
        </w:rPr>
        <w:t>están conformados por los 9 criterios de evaluación enlistados anteriormente, que se evalúan</w:t>
      </w:r>
      <w:r w:rsidR="00EF68D0" w:rsidRPr="00E77051">
        <w:rPr>
          <w:rFonts w:ascii="Montserrat Light" w:hAnsi="Montserrat Light"/>
          <w:sz w:val="20"/>
          <w:szCs w:val="20"/>
        </w:rPr>
        <w:t xml:space="preserve"> por secciones</w:t>
      </w:r>
      <w:r w:rsidR="00250ECC" w:rsidRPr="00E77051">
        <w:rPr>
          <w:rFonts w:ascii="Montserrat Light" w:hAnsi="Montserrat Light"/>
          <w:sz w:val="20"/>
          <w:szCs w:val="20"/>
        </w:rPr>
        <w:t>,</w:t>
      </w:r>
      <w:r w:rsidR="00EF68D0" w:rsidRPr="00E77051">
        <w:rPr>
          <w:rFonts w:ascii="Montserrat Light" w:hAnsi="Montserrat Light"/>
          <w:sz w:val="20"/>
          <w:szCs w:val="20"/>
        </w:rPr>
        <w:t xml:space="preserve"> </w:t>
      </w:r>
      <w:r w:rsidR="00250ECC" w:rsidRPr="00E77051">
        <w:rPr>
          <w:rFonts w:ascii="Montserrat Light" w:hAnsi="Montserrat Light"/>
          <w:sz w:val="20"/>
          <w:szCs w:val="20"/>
        </w:rPr>
        <w:t xml:space="preserve">que se evalúan hasta por </w:t>
      </w:r>
      <w:r w:rsidR="00EF68D0" w:rsidRPr="00E77051">
        <w:rPr>
          <w:rFonts w:ascii="Montserrat Light" w:hAnsi="Montserrat Light"/>
          <w:sz w:val="20"/>
          <w:szCs w:val="20"/>
        </w:rPr>
        <w:t>12</w:t>
      </w:r>
      <w:r w:rsidR="00BA4BD2">
        <w:rPr>
          <w:rFonts w:ascii="Montserrat Light" w:hAnsi="Montserrat Light"/>
          <w:sz w:val="20"/>
          <w:szCs w:val="20"/>
        </w:rPr>
        <w:t>4</w:t>
      </w:r>
      <w:r w:rsidR="00EF68D0" w:rsidRPr="00E77051">
        <w:rPr>
          <w:rFonts w:ascii="Montserrat Light" w:hAnsi="Montserrat Light"/>
          <w:sz w:val="20"/>
          <w:szCs w:val="20"/>
        </w:rPr>
        <w:t xml:space="preserve"> ítems máximo para modalidad escolarizada, </w:t>
      </w:r>
      <w:r w:rsidR="00250ECC" w:rsidRPr="00E77051">
        <w:rPr>
          <w:rFonts w:ascii="Montserrat Light" w:hAnsi="Montserrat Light"/>
          <w:sz w:val="20"/>
          <w:szCs w:val="20"/>
        </w:rPr>
        <w:t>13</w:t>
      </w:r>
      <w:r w:rsidR="00BA4BD2">
        <w:rPr>
          <w:rFonts w:ascii="Montserrat Light" w:hAnsi="Montserrat Light"/>
          <w:sz w:val="20"/>
          <w:szCs w:val="20"/>
        </w:rPr>
        <w:t>3</w:t>
      </w:r>
      <w:r w:rsidR="00EF68D0" w:rsidRPr="00E77051">
        <w:rPr>
          <w:rFonts w:ascii="Montserrat Light" w:hAnsi="Montserrat Light"/>
          <w:sz w:val="20"/>
          <w:szCs w:val="20"/>
        </w:rPr>
        <w:t xml:space="preserve"> ítems máximo para modalidad mixta abierta “o” a distancia, y </w:t>
      </w:r>
      <w:r w:rsidR="00250ECC" w:rsidRPr="00E77051">
        <w:rPr>
          <w:rFonts w:ascii="Montserrat Light" w:hAnsi="Montserrat Light"/>
          <w:sz w:val="20"/>
          <w:szCs w:val="20"/>
        </w:rPr>
        <w:t>1</w:t>
      </w:r>
      <w:r w:rsidR="00BA4BD2">
        <w:rPr>
          <w:rFonts w:ascii="Montserrat Light" w:hAnsi="Montserrat Light"/>
          <w:sz w:val="20"/>
          <w:szCs w:val="20"/>
        </w:rPr>
        <w:t>49</w:t>
      </w:r>
      <w:r w:rsidR="00EF68D0" w:rsidRPr="00E77051">
        <w:rPr>
          <w:rFonts w:ascii="Montserrat Light" w:hAnsi="Montserrat Light"/>
          <w:sz w:val="20"/>
          <w:szCs w:val="20"/>
        </w:rPr>
        <w:t xml:space="preserve"> máximo</w:t>
      </w:r>
      <w:r w:rsidR="00B619F2" w:rsidRPr="00E77051">
        <w:rPr>
          <w:rFonts w:ascii="Montserrat Light" w:hAnsi="Montserrat Light"/>
          <w:sz w:val="20"/>
          <w:szCs w:val="20"/>
        </w:rPr>
        <w:t xml:space="preserve"> cuando se trate de una modalidad mixta en línea o virtual. Los cuales deben llenarse a través de una lista de cotejo con dos opciones de respuesta: </w:t>
      </w:r>
      <w:r w:rsidR="00B619F2" w:rsidRPr="00E77051">
        <w:rPr>
          <w:rFonts w:ascii="Montserrat Light" w:hAnsi="Montserrat Light"/>
          <w:b/>
          <w:sz w:val="20"/>
          <w:szCs w:val="20"/>
        </w:rPr>
        <w:t xml:space="preserve">Sí </w:t>
      </w:r>
      <w:r w:rsidR="00B619F2" w:rsidRPr="00E77051">
        <w:rPr>
          <w:rFonts w:ascii="Montserrat Light" w:hAnsi="Montserrat Light"/>
          <w:sz w:val="20"/>
          <w:szCs w:val="20"/>
        </w:rPr>
        <w:t xml:space="preserve">y </w:t>
      </w:r>
      <w:r w:rsidR="00B619F2" w:rsidRPr="00E77051">
        <w:rPr>
          <w:rFonts w:ascii="Montserrat Light" w:hAnsi="Montserrat Light"/>
          <w:b/>
          <w:sz w:val="20"/>
          <w:szCs w:val="20"/>
        </w:rPr>
        <w:t>No</w:t>
      </w:r>
      <w:r w:rsidR="00B619F2" w:rsidRPr="00E77051">
        <w:rPr>
          <w:rFonts w:ascii="Montserrat Light" w:hAnsi="Montserrat Light"/>
          <w:sz w:val="20"/>
          <w:szCs w:val="20"/>
        </w:rPr>
        <w:t xml:space="preserve"> cuyos valores son de 1 y 0 respectivamente. La suma total de las respuestas </w:t>
      </w:r>
      <w:r w:rsidR="00B619F2" w:rsidRPr="00E77051">
        <w:rPr>
          <w:rFonts w:ascii="Montserrat Light" w:hAnsi="Montserrat Light"/>
          <w:b/>
          <w:sz w:val="20"/>
          <w:szCs w:val="20"/>
        </w:rPr>
        <w:t>Sí</w:t>
      </w:r>
      <w:r w:rsidR="00B619F2" w:rsidRPr="00E77051">
        <w:rPr>
          <w:rFonts w:ascii="Montserrat Light" w:hAnsi="Montserrat Light"/>
          <w:sz w:val="20"/>
          <w:szCs w:val="20"/>
        </w:rPr>
        <w:t xml:space="preserve"> determinarán la opinión que se le otorgue al plan y programas de estudio.</w:t>
      </w:r>
      <w:r w:rsidR="00B619F2" w:rsidRPr="00E636E8">
        <w:rPr>
          <w:rFonts w:ascii="Montserrat Light" w:hAnsi="Montserrat Light"/>
          <w:sz w:val="20"/>
          <w:szCs w:val="20"/>
        </w:rPr>
        <w:t xml:space="preserve"> </w:t>
      </w:r>
      <w:r w:rsidR="00B619F2">
        <w:rPr>
          <w:rFonts w:ascii="Montserrat Light" w:hAnsi="Montserrat Light"/>
          <w:sz w:val="20"/>
          <w:szCs w:val="20"/>
        </w:rPr>
        <w:t xml:space="preserve"> </w:t>
      </w:r>
      <w:r w:rsidR="00EF68D0">
        <w:rPr>
          <w:rFonts w:ascii="Montserrat Light" w:hAnsi="Montserrat Light"/>
          <w:sz w:val="20"/>
          <w:szCs w:val="20"/>
        </w:rPr>
        <w:t xml:space="preserve"> </w:t>
      </w:r>
      <w:r w:rsidRPr="00E636E8">
        <w:rPr>
          <w:rFonts w:ascii="Montserrat Light" w:hAnsi="Montserrat Light"/>
          <w:sz w:val="20"/>
          <w:szCs w:val="20"/>
        </w:rPr>
        <w:t xml:space="preserve"> </w:t>
      </w:r>
    </w:p>
    <w:p w14:paraId="01359DB5" w14:textId="31E58462" w:rsidR="00F3171A" w:rsidRDefault="00F3171A" w:rsidP="00CD2202">
      <w:pPr>
        <w:ind w:left="426" w:right="865"/>
        <w:jc w:val="both"/>
        <w:rPr>
          <w:rFonts w:ascii="Montserrat Light" w:hAnsi="Montserrat Light"/>
          <w:sz w:val="20"/>
          <w:szCs w:val="20"/>
        </w:rPr>
      </w:pPr>
    </w:p>
    <w:p w14:paraId="5F855485" w14:textId="32692105" w:rsidR="00E636E8" w:rsidRPr="00E636E8" w:rsidRDefault="00E636E8" w:rsidP="00A34643">
      <w:pPr>
        <w:ind w:left="426" w:right="724"/>
        <w:jc w:val="both"/>
        <w:rPr>
          <w:rFonts w:ascii="Montserrat Light" w:hAnsi="Montserrat Light"/>
          <w:sz w:val="20"/>
          <w:szCs w:val="20"/>
        </w:rPr>
      </w:pPr>
      <w:r w:rsidRPr="00E636E8">
        <w:rPr>
          <w:rFonts w:ascii="Montserrat Light" w:hAnsi="Montserrat Light"/>
          <w:sz w:val="20"/>
          <w:szCs w:val="20"/>
        </w:rPr>
        <w:t>Para el proceso de llenado del instrumento usted requiere:</w:t>
      </w:r>
    </w:p>
    <w:p w14:paraId="19086496" w14:textId="77777777" w:rsidR="009C666D" w:rsidRPr="00A34643" w:rsidRDefault="009C666D" w:rsidP="00A34643">
      <w:pPr>
        <w:pStyle w:val="Texto1"/>
        <w:ind w:left="426" w:right="724"/>
        <w:rPr>
          <w:sz w:val="6"/>
        </w:rPr>
      </w:pPr>
    </w:p>
    <w:p w14:paraId="7207820A" w14:textId="77777777" w:rsidR="00E636E8" w:rsidRPr="00E636E8" w:rsidRDefault="00E636E8" w:rsidP="00A34643">
      <w:pPr>
        <w:widowControl w:val="0"/>
        <w:numPr>
          <w:ilvl w:val="0"/>
          <w:numId w:val="4"/>
        </w:numPr>
        <w:suppressAutoHyphens/>
        <w:spacing w:after="120"/>
        <w:ind w:left="993" w:right="724" w:hanging="425"/>
        <w:jc w:val="both"/>
        <w:rPr>
          <w:rFonts w:ascii="Montserrat Light" w:hAnsi="Montserrat Light"/>
          <w:sz w:val="20"/>
          <w:szCs w:val="20"/>
        </w:rPr>
      </w:pPr>
      <w:r w:rsidRPr="00E636E8">
        <w:rPr>
          <w:rFonts w:ascii="Montserrat Light" w:hAnsi="Montserrat Light"/>
          <w:sz w:val="20"/>
          <w:szCs w:val="20"/>
        </w:rPr>
        <w:t xml:space="preserve">Leer, revisar y evaluar la propuesta de plan y programas de estudios presentado, llenando el espacio </w:t>
      </w:r>
      <w:r w:rsidRPr="00E636E8">
        <w:rPr>
          <w:rFonts w:ascii="Montserrat Light" w:hAnsi="Montserrat Light"/>
          <w:b/>
          <w:i/>
          <w:sz w:val="20"/>
          <w:szCs w:val="20"/>
        </w:rPr>
        <w:t>“Presenta el Criterio”</w:t>
      </w:r>
      <w:r w:rsidRPr="00E636E8">
        <w:rPr>
          <w:rFonts w:ascii="Montserrat Light" w:hAnsi="Montserrat Light"/>
          <w:sz w:val="20"/>
          <w:szCs w:val="20"/>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64"/>
        <w:gridCol w:w="7350"/>
      </w:tblGrid>
      <w:tr w:rsidR="009C666D" w:rsidRPr="00555CB9" w14:paraId="3093B585" w14:textId="77777777" w:rsidTr="00A34643">
        <w:trPr>
          <w:trHeight w:val="248"/>
          <w:jc w:val="center"/>
        </w:trPr>
        <w:tc>
          <w:tcPr>
            <w:tcW w:w="1790" w:type="dxa"/>
            <w:shd w:val="clear" w:color="auto" w:fill="auto"/>
            <w:vAlign w:val="center"/>
          </w:tcPr>
          <w:p w14:paraId="2514B8A3" w14:textId="77777777" w:rsidR="009C666D" w:rsidRPr="00555CB9" w:rsidRDefault="009C666D" w:rsidP="00CD2202">
            <w:pPr>
              <w:ind w:left="993" w:right="468" w:hanging="425"/>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7350" w:type="dxa"/>
            <w:shd w:val="clear" w:color="auto" w:fill="auto"/>
            <w:vAlign w:val="center"/>
          </w:tcPr>
          <w:p w14:paraId="26FC1A8F" w14:textId="77777777" w:rsidR="009C666D" w:rsidRPr="00555CB9" w:rsidRDefault="009C666D" w:rsidP="00CD2202">
            <w:pPr>
              <w:ind w:left="31" w:right="745"/>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9C666D" w:rsidRPr="00555CB9" w14:paraId="0FB5D0FE" w14:textId="77777777" w:rsidTr="00A34643">
        <w:trPr>
          <w:trHeight w:val="248"/>
          <w:jc w:val="center"/>
        </w:trPr>
        <w:tc>
          <w:tcPr>
            <w:tcW w:w="1790" w:type="dxa"/>
            <w:shd w:val="clear" w:color="auto" w:fill="F2F2F2" w:themeFill="background1" w:themeFillShade="F2"/>
            <w:vAlign w:val="center"/>
          </w:tcPr>
          <w:p w14:paraId="2DA7736D" w14:textId="630E7108" w:rsidR="009C666D" w:rsidRPr="00555CB9" w:rsidRDefault="00CD2202" w:rsidP="00CD2202">
            <w:pPr>
              <w:ind w:left="731" w:right="468" w:hanging="425"/>
              <w:jc w:val="center"/>
              <w:rPr>
                <w:rFonts w:ascii="Montserrat SemiBold" w:hAnsi="Montserrat SemiBold" w:cs="Arial"/>
                <w:b/>
                <w:bCs/>
                <w:sz w:val="20"/>
                <w:szCs w:val="20"/>
              </w:rPr>
            </w:pPr>
            <w:r>
              <w:rPr>
                <w:rFonts w:ascii="Montserrat SemiBold" w:hAnsi="Montserrat SemiBold" w:cs="Arial"/>
                <w:b/>
                <w:bCs/>
                <w:sz w:val="20"/>
                <w:szCs w:val="20"/>
              </w:rPr>
              <w:t xml:space="preserve"> </w:t>
            </w:r>
            <w:r w:rsidR="009C666D" w:rsidRPr="00555CB9">
              <w:rPr>
                <w:rFonts w:ascii="Montserrat SemiBold" w:hAnsi="Montserrat SemiBold" w:cs="Arial"/>
                <w:b/>
                <w:bCs/>
                <w:sz w:val="20"/>
                <w:szCs w:val="20"/>
              </w:rPr>
              <w:t>NO= 0</w:t>
            </w:r>
          </w:p>
        </w:tc>
        <w:tc>
          <w:tcPr>
            <w:tcW w:w="7350" w:type="dxa"/>
            <w:shd w:val="clear" w:color="auto" w:fill="F2F2F2" w:themeFill="background1" w:themeFillShade="F2"/>
            <w:vAlign w:val="center"/>
          </w:tcPr>
          <w:p w14:paraId="0C03FAB6" w14:textId="77777777" w:rsidR="009C666D" w:rsidRPr="00555CB9" w:rsidRDefault="009C666D" w:rsidP="00CD2202">
            <w:pPr>
              <w:ind w:left="31" w:right="745"/>
              <w:jc w:val="both"/>
              <w:rPr>
                <w:rFonts w:ascii="Montserrat Light" w:hAnsi="Montserrat Light" w:cs="Arial"/>
                <w:sz w:val="20"/>
                <w:szCs w:val="20"/>
              </w:rPr>
            </w:pPr>
            <w:r w:rsidRPr="00E058CB">
              <w:rPr>
                <w:rFonts w:ascii="Montserrat Light" w:hAnsi="Montserrat Light" w:cs="Arial"/>
                <w:sz w:val="20"/>
                <w:szCs w:val="20"/>
              </w:rPr>
              <w:t xml:space="preserve">Cuando </w:t>
            </w:r>
            <w:r w:rsidRPr="00372DDA">
              <w:rPr>
                <w:rFonts w:ascii="Montserrat Light" w:hAnsi="Montserrat Light" w:cs="Arial"/>
                <w:b/>
                <w:sz w:val="20"/>
                <w:szCs w:val="20"/>
              </w:rPr>
              <w:t>no</w:t>
            </w:r>
            <w:r w:rsidRPr="00E058CB">
              <w:rPr>
                <w:rFonts w:ascii="Montserrat Light" w:hAnsi="Montserrat Light" w:cs="Arial"/>
                <w:sz w:val="20"/>
                <w:szCs w:val="20"/>
              </w:rPr>
              <w:t xml:space="preserve"> se cubre lo que describe el ítem, está incompleto o</w:t>
            </w:r>
            <w:r w:rsidR="002323E0">
              <w:rPr>
                <w:rFonts w:ascii="Montserrat Light" w:hAnsi="Montserrat Light" w:cs="Arial"/>
                <w:sz w:val="20"/>
                <w:szCs w:val="20"/>
              </w:rPr>
              <w:t xml:space="preserve"> </w:t>
            </w: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4D1F4E94" w14:textId="77777777" w:rsidR="009C666D" w:rsidRPr="00A14B0F" w:rsidRDefault="009C666D" w:rsidP="00CD2202">
      <w:pPr>
        <w:ind w:left="993" w:right="1290" w:hanging="425"/>
        <w:rPr>
          <w:rFonts w:ascii="Montserrat Light" w:hAnsi="Montserrat Light" w:cs="Arial"/>
          <w:sz w:val="20"/>
          <w:szCs w:val="20"/>
        </w:rPr>
      </w:pPr>
    </w:p>
    <w:p w14:paraId="45166758" w14:textId="77777777" w:rsidR="009C666D" w:rsidRPr="00E636E8" w:rsidRDefault="009C666D" w:rsidP="00A34643">
      <w:pPr>
        <w:widowControl w:val="0"/>
        <w:numPr>
          <w:ilvl w:val="0"/>
          <w:numId w:val="3"/>
        </w:numPr>
        <w:tabs>
          <w:tab w:val="clear" w:pos="720"/>
          <w:tab w:val="num" w:pos="426"/>
          <w:tab w:val="num" w:pos="851"/>
        </w:tabs>
        <w:suppressAutoHyphens/>
        <w:ind w:left="993" w:right="724" w:hanging="425"/>
        <w:jc w:val="both"/>
        <w:rPr>
          <w:rFonts w:ascii="Montserrat Light" w:hAnsi="Montserrat Light"/>
          <w:sz w:val="20"/>
          <w:szCs w:val="20"/>
        </w:rPr>
      </w:pPr>
      <w:r w:rsidRPr="00E636E8">
        <w:rPr>
          <w:rFonts w:ascii="Montserrat Light" w:hAnsi="Montserrat Light"/>
          <w:sz w:val="20"/>
          <w:szCs w:val="20"/>
        </w:rPr>
        <w:t xml:space="preserve">Al término de cada tabla, calcular y escribir el total de puntajes obtenidos en cada criterio. </w:t>
      </w:r>
    </w:p>
    <w:p w14:paraId="0787842C" w14:textId="77777777" w:rsidR="009C666D" w:rsidRPr="004D0A3F" w:rsidRDefault="009C666D" w:rsidP="00A34643">
      <w:pPr>
        <w:tabs>
          <w:tab w:val="num" w:pos="851"/>
        </w:tabs>
        <w:ind w:left="993" w:right="724" w:hanging="425"/>
        <w:jc w:val="both"/>
        <w:rPr>
          <w:rFonts w:ascii="Montserrat Light" w:hAnsi="Montserrat Light"/>
          <w:sz w:val="19"/>
          <w:szCs w:val="19"/>
        </w:rPr>
      </w:pPr>
    </w:p>
    <w:p w14:paraId="74E6405B" w14:textId="77777777" w:rsidR="009C666D" w:rsidRPr="00E636E8" w:rsidRDefault="00E636E8" w:rsidP="00A34643">
      <w:pPr>
        <w:widowControl w:val="0"/>
        <w:numPr>
          <w:ilvl w:val="0"/>
          <w:numId w:val="3"/>
        </w:numPr>
        <w:tabs>
          <w:tab w:val="clear" w:pos="720"/>
        </w:tabs>
        <w:suppressAutoHyphens/>
        <w:ind w:left="993" w:right="724" w:hanging="425"/>
        <w:jc w:val="both"/>
        <w:rPr>
          <w:rFonts w:ascii="Montserrat Light" w:hAnsi="Montserrat Light"/>
          <w:sz w:val="20"/>
          <w:szCs w:val="20"/>
        </w:rPr>
      </w:pPr>
      <w:r w:rsidRPr="00E636E8">
        <w:rPr>
          <w:rFonts w:ascii="Montserrat Light" w:hAnsi="Montserrat Light"/>
          <w:sz w:val="20"/>
          <w:szCs w:val="20"/>
        </w:rPr>
        <w:t xml:space="preserve">Cuando </w:t>
      </w:r>
      <w:r w:rsidRPr="00E636E8">
        <w:rPr>
          <w:rFonts w:ascii="Montserrat Light" w:hAnsi="Montserrat Light"/>
          <w:b/>
          <w:i/>
          <w:sz w:val="20"/>
          <w:szCs w:val="20"/>
        </w:rPr>
        <w:t>la modalidad es mixta, se debe agregar el puntaje requerido para dicha modalidad</w:t>
      </w:r>
      <w:r w:rsidR="00B17C4C">
        <w:rPr>
          <w:rFonts w:ascii="Montserrat Light" w:hAnsi="Montserrat Light"/>
          <w:b/>
          <w:i/>
          <w:sz w:val="20"/>
          <w:szCs w:val="20"/>
        </w:rPr>
        <w:t xml:space="preserve"> (Ver anexos modalidad mixta)</w:t>
      </w:r>
      <w:r w:rsidRPr="00E636E8">
        <w:rPr>
          <w:rFonts w:ascii="Montserrat Light" w:hAnsi="Montserrat Light"/>
          <w:sz w:val="20"/>
          <w:szCs w:val="20"/>
        </w:rPr>
        <w:t>. De igual forma, si el plan y programas presenta una biblioteca virtual se agregará el puntaje correspondiente</w:t>
      </w:r>
      <w:r w:rsidR="009C666D" w:rsidRPr="00E636E8">
        <w:rPr>
          <w:rFonts w:ascii="Montserrat Light" w:hAnsi="Montserrat Light"/>
          <w:sz w:val="20"/>
          <w:szCs w:val="20"/>
        </w:rPr>
        <w:t>.</w:t>
      </w:r>
    </w:p>
    <w:p w14:paraId="403FE1FD" w14:textId="77777777" w:rsidR="009C666D" w:rsidRPr="004D0A3F" w:rsidRDefault="009C666D" w:rsidP="00A34643">
      <w:pPr>
        <w:pStyle w:val="Prrafodelista"/>
        <w:tabs>
          <w:tab w:val="num" w:pos="851"/>
        </w:tabs>
        <w:ind w:left="993" w:right="724" w:hanging="425"/>
        <w:rPr>
          <w:rFonts w:ascii="Montserrat Light" w:hAnsi="Montserrat Light"/>
          <w:sz w:val="19"/>
          <w:szCs w:val="19"/>
        </w:rPr>
      </w:pPr>
    </w:p>
    <w:p w14:paraId="6DCD755C" w14:textId="77777777" w:rsidR="009C666D" w:rsidRPr="00E636E8" w:rsidRDefault="00E636E8" w:rsidP="00A34643">
      <w:pPr>
        <w:widowControl w:val="0"/>
        <w:numPr>
          <w:ilvl w:val="0"/>
          <w:numId w:val="3"/>
        </w:numPr>
        <w:tabs>
          <w:tab w:val="clear" w:pos="720"/>
          <w:tab w:val="num" w:pos="851"/>
        </w:tabs>
        <w:suppressAutoHyphens/>
        <w:ind w:left="993" w:right="724" w:hanging="425"/>
        <w:jc w:val="both"/>
        <w:rPr>
          <w:rFonts w:ascii="Montserrat Light" w:hAnsi="Montserrat Light"/>
          <w:b/>
          <w:sz w:val="20"/>
          <w:szCs w:val="20"/>
        </w:rPr>
      </w:pPr>
      <w:r w:rsidRPr="00E636E8">
        <w:rPr>
          <w:rFonts w:ascii="Montserrat Light" w:hAnsi="Montserrat Light"/>
          <w:sz w:val="20"/>
          <w:szCs w:val="20"/>
        </w:rPr>
        <w:t xml:space="preserve">Cada criterio cuenta con una ponderación específica dentro de la evaluación, de tal forma que, </w:t>
      </w:r>
      <w:r w:rsidRPr="00E636E8">
        <w:rPr>
          <w:rFonts w:ascii="Montserrat Light" w:hAnsi="Montserrat Light"/>
          <w:b/>
          <w:i/>
          <w:sz w:val="20"/>
          <w:szCs w:val="20"/>
        </w:rPr>
        <w:t>si no se cumple dicho porcentaje, el plan y programas no podrá</w:t>
      </w:r>
      <w:r w:rsidR="00CD60EB">
        <w:rPr>
          <w:rFonts w:ascii="Montserrat Light" w:hAnsi="Montserrat Light"/>
          <w:b/>
          <w:i/>
          <w:sz w:val="20"/>
          <w:szCs w:val="20"/>
        </w:rPr>
        <w:t>n</w:t>
      </w:r>
      <w:r w:rsidRPr="00E636E8">
        <w:rPr>
          <w:rFonts w:ascii="Montserrat Light" w:hAnsi="Montserrat Light"/>
          <w:b/>
          <w:i/>
          <w:sz w:val="20"/>
          <w:szCs w:val="20"/>
        </w:rPr>
        <w:t xml:space="preserve"> obtener una </w:t>
      </w:r>
      <w:bookmarkStart w:id="5" w:name="Opinióntécnico"/>
      <w:r w:rsidRPr="00E636E8">
        <w:rPr>
          <w:rFonts w:ascii="Montserrat Light" w:hAnsi="Montserrat Light"/>
          <w:b/>
          <w:i/>
          <w:sz w:val="20"/>
          <w:szCs w:val="20"/>
        </w:rPr>
        <w:t>Opinión Técnico</w:t>
      </w:r>
      <w:bookmarkEnd w:id="5"/>
      <w:r w:rsidRPr="00E636E8">
        <w:rPr>
          <w:rFonts w:ascii="Montserrat Light" w:hAnsi="Montserrat Light"/>
          <w:b/>
          <w:i/>
          <w:sz w:val="20"/>
          <w:szCs w:val="20"/>
        </w:rPr>
        <w:t xml:space="preserve"> Académica Favorable.</w:t>
      </w:r>
    </w:p>
    <w:p w14:paraId="7E1C2B13" w14:textId="77777777" w:rsidR="009C666D" w:rsidRPr="004D0A3F" w:rsidRDefault="009C666D" w:rsidP="00A34643">
      <w:pPr>
        <w:tabs>
          <w:tab w:val="num" w:pos="851"/>
        </w:tabs>
        <w:ind w:left="993" w:right="724" w:hanging="425"/>
        <w:jc w:val="both"/>
        <w:rPr>
          <w:rFonts w:ascii="Montserrat Light" w:hAnsi="Montserrat Light"/>
          <w:b/>
          <w:sz w:val="19"/>
          <w:szCs w:val="19"/>
          <w:u w:val="single"/>
        </w:rPr>
      </w:pPr>
    </w:p>
    <w:p w14:paraId="19AD8465" w14:textId="77777777" w:rsidR="009C666D" w:rsidRPr="00E636E8" w:rsidRDefault="009C666D" w:rsidP="00A34643">
      <w:pPr>
        <w:widowControl w:val="0"/>
        <w:numPr>
          <w:ilvl w:val="0"/>
          <w:numId w:val="3"/>
        </w:numPr>
        <w:tabs>
          <w:tab w:val="num" w:pos="851"/>
        </w:tabs>
        <w:suppressAutoHyphens/>
        <w:ind w:left="993" w:right="724" w:hanging="425"/>
        <w:jc w:val="both"/>
        <w:rPr>
          <w:rFonts w:ascii="Montserrat Light" w:hAnsi="Montserrat Light"/>
          <w:sz w:val="20"/>
          <w:szCs w:val="20"/>
        </w:rPr>
      </w:pPr>
      <w:r w:rsidRPr="00E636E8">
        <w:rPr>
          <w:rFonts w:ascii="Montserrat Light" w:hAnsi="Montserrat Light"/>
          <w:sz w:val="20"/>
          <w:szCs w:val="20"/>
        </w:rPr>
        <w:t>Finalmente, el examinador indicará al final de la cédula el puntaje obtenido:</w:t>
      </w:r>
    </w:p>
    <w:p w14:paraId="30BCE059" w14:textId="5987F92C" w:rsidR="00372DDA" w:rsidRPr="00AF48DE" w:rsidRDefault="00372DDA" w:rsidP="00A34643">
      <w:pPr>
        <w:widowControl w:val="0"/>
        <w:numPr>
          <w:ilvl w:val="1"/>
          <w:numId w:val="3"/>
        </w:numPr>
        <w:tabs>
          <w:tab w:val="clear" w:pos="1080"/>
        </w:tabs>
        <w:suppressAutoHyphens/>
        <w:ind w:left="993" w:right="724" w:hanging="567"/>
        <w:jc w:val="both"/>
        <w:rPr>
          <w:rFonts w:ascii="Montserrat Light" w:hAnsi="Montserrat Light"/>
          <w:sz w:val="20"/>
          <w:szCs w:val="19"/>
        </w:rPr>
      </w:pPr>
      <w:r w:rsidRPr="007D373C">
        <w:rPr>
          <w:rFonts w:ascii="Montserrat Light" w:hAnsi="Montserrat Light"/>
          <w:sz w:val="20"/>
          <w:szCs w:val="19"/>
        </w:rPr>
        <w:t xml:space="preserve">Será </w:t>
      </w:r>
      <w:r w:rsidRPr="007D373C">
        <w:rPr>
          <w:rFonts w:ascii="Montserrat Light" w:hAnsi="Montserrat Light"/>
          <w:b/>
          <w:bCs/>
          <w:sz w:val="20"/>
          <w:szCs w:val="19"/>
        </w:rPr>
        <w:t>Favorable</w:t>
      </w:r>
      <w:r w:rsidRPr="007D373C">
        <w:rPr>
          <w:rFonts w:ascii="Montserrat Light" w:hAnsi="Montserrat Light"/>
          <w:sz w:val="20"/>
          <w:szCs w:val="19"/>
        </w:rPr>
        <w:t xml:space="preserve"> cuando se obtengan </w:t>
      </w:r>
      <w:r w:rsidR="009C2FFB" w:rsidRPr="00AF48DE">
        <w:rPr>
          <w:rFonts w:ascii="Montserrat Light" w:hAnsi="Montserrat Light"/>
          <w:b/>
          <w:bCs/>
          <w:sz w:val="20"/>
          <w:szCs w:val="19"/>
          <w:u w:val="single"/>
        </w:rPr>
        <w:t>112</w:t>
      </w:r>
      <w:r w:rsidRPr="00AF48DE">
        <w:rPr>
          <w:rFonts w:ascii="Montserrat Light" w:hAnsi="Montserrat Light"/>
          <w:b/>
          <w:bCs/>
          <w:sz w:val="20"/>
          <w:szCs w:val="19"/>
        </w:rPr>
        <w:t xml:space="preserve"> </w:t>
      </w:r>
      <w:r w:rsidRPr="00AF48DE">
        <w:rPr>
          <w:rFonts w:ascii="Montserrat Light" w:hAnsi="Montserrat Light"/>
          <w:bCs/>
          <w:sz w:val="20"/>
          <w:szCs w:val="19"/>
        </w:rPr>
        <w:t>puntos o más</w:t>
      </w:r>
      <w:r w:rsidRPr="00AF48DE">
        <w:rPr>
          <w:rFonts w:ascii="Montserrat Light" w:hAnsi="Montserrat Light"/>
          <w:sz w:val="20"/>
          <w:szCs w:val="19"/>
        </w:rPr>
        <w:t xml:space="preserve"> para modalidad escolarizada; </w:t>
      </w:r>
    </w:p>
    <w:p w14:paraId="58F77F03" w14:textId="78EA618A" w:rsidR="009C666D" w:rsidRPr="00AF48DE" w:rsidRDefault="008772C7" w:rsidP="00A34643">
      <w:pPr>
        <w:widowControl w:val="0"/>
        <w:numPr>
          <w:ilvl w:val="1"/>
          <w:numId w:val="3"/>
        </w:numPr>
        <w:tabs>
          <w:tab w:val="clear" w:pos="1080"/>
        </w:tabs>
        <w:suppressAutoHyphens/>
        <w:ind w:left="993" w:right="724" w:hanging="567"/>
        <w:jc w:val="both"/>
        <w:rPr>
          <w:rFonts w:ascii="Montserrat Light" w:hAnsi="Montserrat Light"/>
          <w:sz w:val="20"/>
          <w:szCs w:val="19"/>
        </w:rPr>
      </w:pPr>
      <w:r w:rsidRPr="00AF48DE">
        <w:rPr>
          <w:rFonts w:ascii="Montserrat Light" w:hAnsi="Montserrat Light"/>
          <w:sz w:val="20"/>
          <w:szCs w:val="19"/>
        </w:rPr>
        <w:t xml:space="preserve">Será </w:t>
      </w:r>
      <w:r w:rsidRPr="00AF48DE">
        <w:rPr>
          <w:rFonts w:ascii="Montserrat Light" w:hAnsi="Montserrat Light"/>
          <w:b/>
          <w:bCs/>
          <w:sz w:val="20"/>
          <w:szCs w:val="19"/>
        </w:rPr>
        <w:t>Favorable</w:t>
      </w:r>
      <w:r w:rsidRPr="00AF48DE">
        <w:rPr>
          <w:rFonts w:ascii="Montserrat Light" w:hAnsi="Montserrat Light"/>
          <w:sz w:val="20"/>
          <w:szCs w:val="19"/>
        </w:rPr>
        <w:t xml:space="preserve"> cuando se obtengan </w:t>
      </w:r>
      <w:r w:rsidR="009C2FFB" w:rsidRPr="00AF48DE">
        <w:rPr>
          <w:rFonts w:ascii="Montserrat Light" w:hAnsi="Montserrat Light"/>
          <w:b/>
          <w:bCs/>
          <w:sz w:val="20"/>
          <w:szCs w:val="19"/>
          <w:u w:val="single"/>
        </w:rPr>
        <w:t>120</w:t>
      </w:r>
      <w:r w:rsidRPr="00AF48DE">
        <w:rPr>
          <w:rFonts w:ascii="Montserrat Light" w:hAnsi="Montserrat Light"/>
          <w:b/>
          <w:bCs/>
          <w:sz w:val="20"/>
          <w:szCs w:val="19"/>
        </w:rPr>
        <w:t xml:space="preserve"> </w:t>
      </w:r>
      <w:r w:rsidRPr="00AF48DE">
        <w:rPr>
          <w:rFonts w:ascii="Montserrat Light" w:hAnsi="Montserrat Light"/>
          <w:bCs/>
          <w:sz w:val="20"/>
          <w:szCs w:val="19"/>
        </w:rPr>
        <w:t>puntos o más</w:t>
      </w:r>
      <w:r w:rsidRPr="00AF48DE">
        <w:rPr>
          <w:rFonts w:ascii="Montserrat Light" w:hAnsi="Montserrat Light"/>
          <w:sz w:val="20"/>
          <w:szCs w:val="19"/>
        </w:rPr>
        <w:t xml:space="preserve"> cuando se trate de una modalidad mixta</w:t>
      </w:r>
      <w:r w:rsidR="00B17C4C" w:rsidRPr="00AF48DE">
        <w:rPr>
          <w:rFonts w:ascii="Montserrat Light" w:hAnsi="Montserrat Light"/>
          <w:sz w:val="20"/>
          <w:szCs w:val="19"/>
        </w:rPr>
        <w:t xml:space="preserve"> abierta o a distancia</w:t>
      </w:r>
      <w:r w:rsidRPr="00AF48DE">
        <w:rPr>
          <w:rFonts w:ascii="Montserrat Light" w:hAnsi="Montserrat Light"/>
          <w:sz w:val="20"/>
          <w:szCs w:val="19"/>
        </w:rPr>
        <w:t>;</w:t>
      </w:r>
      <w:r w:rsidR="002C665E" w:rsidRPr="00AF48DE">
        <w:rPr>
          <w:rFonts w:ascii="Montserrat Light" w:hAnsi="Montserrat Light"/>
          <w:sz w:val="20"/>
          <w:szCs w:val="19"/>
        </w:rPr>
        <w:t xml:space="preserve"> </w:t>
      </w:r>
    </w:p>
    <w:p w14:paraId="29D07746" w14:textId="76C10267" w:rsidR="00B17C4C" w:rsidRPr="007D373C" w:rsidRDefault="00B17C4C" w:rsidP="00A34643">
      <w:pPr>
        <w:widowControl w:val="0"/>
        <w:numPr>
          <w:ilvl w:val="1"/>
          <w:numId w:val="3"/>
        </w:numPr>
        <w:tabs>
          <w:tab w:val="clear" w:pos="1080"/>
        </w:tabs>
        <w:suppressAutoHyphens/>
        <w:ind w:left="993" w:right="724" w:hanging="567"/>
        <w:jc w:val="both"/>
        <w:rPr>
          <w:rFonts w:ascii="Montserrat Light" w:hAnsi="Montserrat Light"/>
          <w:sz w:val="20"/>
          <w:szCs w:val="19"/>
        </w:rPr>
      </w:pPr>
      <w:r w:rsidRPr="00AF48DE">
        <w:rPr>
          <w:rFonts w:ascii="Montserrat Light" w:hAnsi="Montserrat Light"/>
          <w:sz w:val="20"/>
          <w:szCs w:val="19"/>
        </w:rPr>
        <w:t xml:space="preserve">Será </w:t>
      </w:r>
      <w:r w:rsidRPr="00AF48DE">
        <w:rPr>
          <w:rFonts w:ascii="Montserrat Light" w:hAnsi="Montserrat Light"/>
          <w:b/>
          <w:bCs/>
          <w:sz w:val="20"/>
          <w:szCs w:val="19"/>
        </w:rPr>
        <w:t>Favorable</w:t>
      </w:r>
      <w:r w:rsidRPr="00AF48DE">
        <w:rPr>
          <w:rFonts w:ascii="Montserrat Light" w:hAnsi="Montserrat Light"/>
          <w:sz w:val="20"/>
          <w:szCs w:val="19"/>
        </w:rPr>
        <w:t xml:space="preserve"> cuando se obtengan </w:t>
      </w:r>
      <w:r w:rsidR="009C2FFB" w:rsidRPr="00AF48DE">
        <w:rPr>
          <w:rFonts w:ascii="Montserrat Light" w:hAnsi="Montserrat Light"/>
          <w:b/>
          <w:bCs/>
          <w:sz w:val="20"/>
          <w:szCs w:val="19"/>
          <w:u w:val="single"/>
        </w:rPr>
        <w:t>144</w:t>
      </w:r>
      <w:r w:rsidRPr="007D373C">
        <w:rPr>
          <w:rFonts w:ascii="Montserrat Light" w:hAnsi="Montserrat Light"/>
          <w:b/>
          <w:bCs/>
          <w:sz w:val="20"/>
          <w:szCs w:val="19"/>
        </w:rPr>
        <w:t xml:space="preserve"> </w:t>
      </w:r>
      <w:r w:rsidRPr="007D373C">
        <w:rPr>
          <w:rFonts w:ascii="Montserrat Light" w:hAnsi="Montserrat Light"/>
          <w:bCs/>
          <w:sz w:val="20"/>
          <w:szCs w:val="19"/>
        </w:rPr>
        <w:t>puntos o más</w:t>
      </w:r>
      <w:r w:rsidRPr="007D373C">
        <w:rPr>
          <w:rFonts w:ascii="Montserrat Light" w:hAnsi="Montserrat Light"/>
          <w:sz w:val="20"/>
          <w:szCs w:val="19"/>
        </w:rPr>
        <w:t xml:space="preserve"> cuando se trate de una modalidad mixta</w:t>
      </w:r>
      <w:r>
        <w:rPr>
          <w:rFonts w:ascii="Montserrat Light" w:hAnsi="Montserrat Light"/>
          <w:sz w:val="20"/>
          <w:szCs w:val="19"/>
        </w:rPr>
        <w:t xml:space="preserve"> en línea o virtual</w:t>
      </w:r>
      <w:r w:rsidR="00372DDA">
        <w:rPr>
          <w:rFonts w:ascii="Montserrat Light" w:hAnsi="Montserrat Light"/>
          <w:sz w:val="20"/>
          <w:szCs w:val="19"/>
        </w:rPr>
        <w:t>;</w:t>
      </w:r>
    </w:p>
    <w:p w14:paraId="6CA5AE06" w14:textId="6684046F" w:rsidR="009C666D" w:rsidRPr="00CD2202" w:rsidRDefault="008772C7" w:rsidP="00A34643">
      <w:pPr>
        <w:pStyle w:val="Prrafodelista"/>
        <w:numPr>
          <w:ilvl w:val="1"/>
          <w:numId w:val="3"/>
        </w:numPr>
        <w:tabs>
          <w:tab w:val="clear" w:pos="1080"/>
        </w:tabs>
        <w:spacing w:after="200" w:line="276" w:lineRule="auto"/>
        <w:ind w:left="993" w:right="724" w:hanging="567"/>
        <w:contextualSpacing w:val="0"/>
        <w:rPr>
          <w:rFonts w:ascii="Montserrat Light" w:eastAsia="Lucida Sans Unicode" w:hAnsi="Montserrat Light" w:cs="Times New Roman"/>
          <w:sz w:val="19"/>
          <w:szCs w:val="19"/>
        </w:rPr>
      </w:pPr>
      <w:r w:rsidRPr="007D373C">
        <w:rPr>
          <w:rFonts w:ascii="Montserrat Light" w:hAnsi="Montserrat Light"/>
          <w:sz w:val="20"/>
          <w:szCs w:val="19"/>
        </w:rPr>
        <w:t xml:space="preserve">Será </w:t>
      </w:r>
      <w:r w:rsidRPr="007D373C">
        <w:rPr>
          <w:rFonts w:ascii="Montserrat Light" w:hAnsi="Montserrat Light"/>
          <w:b/>
          <w:bCs/>
          <w:sz w:val="20"/>
          <w:szCs w:val="19"/>
        </w:rPr>
        <w:t>No Favorable</w:t>
      </w:r>
      <w:r w:rsidRPr="007D373C">
        <w:rPr>
          <w:rFonts w:ascii="Montserrat Light" w:hAnsi="Montserrat Light"/>
          <w:sz w:val="20"/>
          <w:szCs w:val="19"/>
        </w:rPr>
        <w:t xml:space="preserve"> cuando no se obtengan los puntajes mínimos para cada modalidad y/o en los supuestos donde </w:t>
      </w:r>
      <w:r w:rsidRPr="007D373C">
        <w:rPr>
          <w:rFonts w:ascii="Montserrat Light" w:hAnsi="Montserrat Light"/>
          <w:b/>
          <w:sz w:val="20"/>
          <w:szCs w:val="19"/>
          <w:u w:val="single"/>
        </w:rPr>
        <w:t xml:space="preserve">no se cumpla con la cantidad o porcentaje mínimo </w:t>
      </w:r>
      <w:r w:rsidRPr="007D373C">
        <w:rPr>
          <w:rFonts w:ascii="Montserrat Light" w:hAnsi="Montserrat Light"/>
          <w:sz w:val="20"/>
          <w:szCs w:val="19"/>
        </w:rPr>
        <w:t>solicitado por cada criterio</w:t>
      </w:r>
      <w:r w:rsidR="009C666D" w:rsidRPr="008772C7">
        <w:rPr>
          <w:rFonts w:ascii="Montserrat Light" w:eastAsia="Lucida Sans Unicode" w:hAnsi="Montserrat Light" w:cs="Times New Roman"/>
          <w:sz w:val="19"/>
          <w:szCs w:val="19"/>
        </w:rPr>
        <w:t>.</w:t>
      </w:r>
    </w:p>
    <w:p w14:paraId="2B120F1F" w14:textId="77777777" w:rsidR="004E6488" w:rsidRDefault="009C666D" w:rsidP="00A34643">
      <w:pPr>
        <w:ind w:left="993" w:right="724" w:hanging="709"/>
        <w:jc w:val="both"/>
        <w:rPr>
          <w:rFonts w:ascii="Montserrat Light" w:hAnsi="Montserrat Light"/>
          <w:sz w:val="20"/>
          <w:szCs w:val="20"/>
        </w:rPr>
      </w:pPr>
      <w:r w:rsidRPr="006E5D72">
        <w:rPr>
          <w:rFonts w:ascii="Montserrat Medium" w:hAnsi="Montserrat Medium" w:cs="Arial"/>
          <w:sz w:val="20"/>
          <w:szCs w:val="20"/>
        </w:rPr>
        <w:t>NOTA:</w:t>
      </w:r>
      <w:r w:rsidR="00AF48DE">
        <w:rPr>
          <w:rFonts w:ascii="Montserrat Light" w:hAnsi="Montserrat Light" w:cs="Arial"/>
          <w:sz w:val="20"/>
          <w:szCs w:val="20"/>
        </w:rPr>
        <w:tab/>
      </w:r>
      <w:r w:rsidR="008772C7" w:rsidRPr="008772C7">
        <w:rPr>
          <w:rFonts w:ascii="Montserrat Light" w:hAnsi="Montserrat Light"/>
          <w:sz w:val="20"/>
          <w:szCs w:val="20"/>
        </w:rPr>
        <w:t>Para la evaluación de los diversos planes y programas de estudio, se sugiere que los evaluadores tengan mínimo el nivel educativo de Licenciatura</w:t>
      </w:r>
      <w:r w:rsidR="00B17C4C">
        <w:rPr>
          <w:rFonts w:ascii="Montserrat Light" w:hAnsi="Montserrat Light"/>
          <w:sz w:val="20"/>
          <w:szCs w:val="20"/>
        </w:rPr>
        <w:t xml:space="preserve"> en Trabajo Social </w:t>
      </w:r>
      <w:r w:rsidR="008772C7" w:rsidRPr="008772C7">
        <w:rPr>
          <w:rFonts w:ascii="Montserrat Light" w:hAnsi="Montserrat Light"/>
          <w:sz w:val="20"/>
          <w:szCs w:val="20"/>
        </w:rPr>
        <w:t>y cuenten con experiencia mínima de dos años en la disciplina, experiencia comprobable en educación o actividades de diseño y</w:t>
      </w:r>
      <w:r w:rsidR="00B17C4C">
        <w:rPr>
          <w:rFonts w:ascii="Montserrat Light" w:hAnsi="Montserrat Light"/>
          <w:sz w:val="20"/>
          <w:szCs w:val="20"/>
        </w:rPr>
        <w:t>/o</w:t>
      </w:r>
      <w:r w:rsidR="008772C7" w:rsidRPr="008772C7">
        <w:rPr>
          <w:rFonts w:ascii="Montserrat Light" w:hAnsi="Montserrat Light"/>
          <w:sz w:val="20"/>
          <w:szCs w:val="20"/>
        </w:rPr>
        <w:t xml:space="preserve"> con experiencia en evaluación curricular.</w:t>
      </w:r>
    </w:p>
    <w:p w14:paraId="46BB6584" w14:textId="77777777" w:rsidR="00C32AD6" w:rsidRPr="00585763" w:rsidRDefault="002C665E" w:rsidP="00D22200">
      <w:pPr>
        <w:ind w:left="284" w:right="724"/>
        <w:jc w:val="both"/>
        <w:rPr>
          <w:rFonts w:ascii="Montserrat Light" w:hAnsi="Montserrat Light"/>
          <w:b/>
        </w:rPr>
      </w:pPr>
      <w:r>
        <w:rPr>
          <w:rFonts w:ascii="Montserrat Light" w:eastAsia="Times New Roman" w:hAnsi="Montserrat Light"/>
          <w:bCs/>
          <w:sz w:val="20"/>
          <w:szCs w:val="20"/>
          <w:lang w:eastAsia="es-MX"/>
        </w:rPr>
        <w:br w:type="page"/>
      </w:r>
      <w:bookmarkStart w:id="6" w:name="Campodisciplinar"/>
      <w:r w:rsidR="00C32AD6" w:rsidRPr="00A56A74">
        <w:rPr>
          <w:rFonts w:ascii="Montserrat Light" w:hAnsi="Montserrat Light"/>
          <w:b/>
          <w:color w:val="9D2348"/>
          <w:sz w:val="32"/>
          <w:szCs w:val="40"/>
        </w:rPr>
        <w:lastRenderedPageBreak/>
        <w:t>DATOS GENERALES DEL PLAN Y PROGRAMAS DE ESTUDIO</w:t>
      </w:r>
    </w:p>
    <w:tbl>
      <w:tblPr>
        <w:tblStyle w:val="TableNormal"/>
        <w:tblpPr w:leftFromText="141" w:rightFromText="141" w:vertAnchor="text" w:horzAnchor="margin" w:tblpXSpec="center" w:tblpY="161"/>
        <w:tblW w:w="9114" w:type="dxa"/>
        <w:tblLayout w:type="fixed"/>
        <w:tblLook w:val="01E0" w:firstRow="1" w:lastRow="1" w:firstColumn="1" w:lastColumn="1" w:noHBand="0" w:noVBand="0"/>
      </w:tblPr>
      <w:tblGrid>
        <w:gridCol w:w="2510"/>
        <w:gridCol w:w="3170"/>
        <w:gridCol w:w="3434"/>
      </w:tblGrid>
      <w:tr w:rsidR="00C32AD6" w:rsidRPr="009334BE" w14:paraId="4CB7FCA0" w14:textId="77777777" w:rsidTr="00D22200">
        <w:trPr>
          <w:trHeight w:val="64"/>
        </w:trPr>
        <w:tc>
          <w:tcPr>
            <w:tcW w:w="2510" w:type="dxa"/>
          </w:tcPr>
          <w:p w14:paraId="1E324A1A" w14:textId="77777777" w:rsidR="00C32AD6" w:rsidRDefault="00C32AD6" w:rsidP="00B950FB">
            <w:pPr>
              <w:pStyle w:val="TableParagraph"/>
              <w:tabs>
                <w:tab w:val="left" w:pos="3572"/>
              </w:tabs>
              <w:spacing w:line="188" w:lineRule="exact"/>
              <w:ind w:left="144" w:right="-677"/>
              <w:rPr>
                <w:rFonts w:ascii="Montserrat" w:hAnsi="Montserrat"/>
                <w:spacing w:val="-2"/>
                <w:sz w:val="17"/>
              </w:rPr>
            </w:pPr>
            <w:r w:rsidRPr="009334BE">
              <w:rPr>
                <w:rFonts w:ascii="Montserrat" w:hAnsi="Montserrat"/>
                <w:b/>
                <w:spacing w:val="-2"/>
                <w:sz w:val="17"/>
              </w:rPr>
              <w:t xml:space="preserve">Folio-DG: </w:t>
            </w:r>
          </w:p>
          <w:p w14:paraId="0A51966C" w14:textId="77777777" w:rsidR="00C32AD6" w:rsidRPr="00A56A74" w:rsidRDefault="00C32AD6" w:rsidP="00B950FB">
            <w:pPr>
              <w:pStyle w:val="TableParagraph"/>
              <w:tabs>
                <w:tab w:val="left" w:pos="3572"/>
              </w:tabs>
              <w:spacing w:line="188" w:lineRule="exact"/>
              <w:ind w:left="144" w:right="-677"/>
              <w:rPr>
                <w:rFonts w:ascii="Montserrat" w:hAnsi="Montserrat"/>
                <w:spacing w:val="-2"/>
                <w:sz w:val="17"/>
              </w:rPr>
            </w:pPr>
          </w:p>
        </w:tc>
        <w:tc>
          <w:tcPr>
            <w:tcW w:w="3170" w:type="dxa"/>
          </w:tcPr>
          <w:p w14:paraId="770471F1" w14:textId="77777777" w:rsidR="00C32AD6" w:rsidRPr="00A56A74" w:rsidRDefault="00C32AD6" w:rsidP="00B950FB">
            <w:pPr>
              <w:pStyle w:val="TableParagraph"/>
              <w:tabs>
                <w:tab w:val="left" w:pos="3572"/>
              </w:tabs>
              <w:spacing w:line="188" w:lineRule="exact"/>
              <w:ind w:left="144" w:right="-677"/>
              <w:rPr>
                <w:rFonts w:ascii="Montserrat" w:hAnsi="Montserrat"/>
                <w:spacing w:val="-2"/>
                <w:sz w:val="17"/>
              </w:rPr>
            </w:pPr>
            <w:r w:rsidRPr="009334BE">
              <w:rPr>
                <w:rFonts w:ascii="Montserrat" w:hAnsi="Montserrat"/>
                <w:b/>
                <w:spacing w:val="-2"/>
                <w:sz w:val="17"/>
              </w:rPr>
              <w:t xml:space="preserve">Expediente DES: </w:t>
            </w:r>
          </w:p>
        </w:tc>
        <w:tc>
          <w:tcPr>
            <w:tcW w:w="3434" w:type="dxa"/>
          </w:tcPr>
          <w:p w14:paraId="00941A0C" w14:textId="77777777" w:rsidR="00C32AD6" w:rsidRPr="00A56A74" w:rsidRDefault="00C32AD6" w:rsidP="00B950FB">
            <w:pPr>
              <w:pStyle w:val="TableParagraph"/>
              <w:spacing w:line="188" w:lineRule="exact"/>
              <w:ind w:left="6"/>
              <w:rPr>
                <w:rFonts w:ascii="Montserrat" w:hAnsi="Montserrat"/>
                <w:spacing w:val="-2"/>
                <w:sz w:val="17"/>
              </w:rPr>
            </w:pPr>
            <w:r w:rsidRPr="009334BE">
              <w:rPr>
                <w:rFonts w:ascii="Montserrat" w:hAnsi="Montserrat"/>
                <w:b/>
                <w:spacing w:val="-2"/>
                <w:sz w:val="17"/>
              </w:rPr>
              <w:t>Expediente CIFRHS:</w:t>
            </w:r>
            <w:r>
              <w:rPr>
                <w:rFonts w:ascii="Montserrat" w:hAnsi="Montserrat"/>
                <w:b/>
                <w:spacing w:val="-2"/>
                <w:sz w:val="17"/>
              </w:rPr>
              <w:t xml:space="preserve"> </w:t>
            </w:r>
          </w:p>
        </w:tc>
      </w:tr>
    </w:tbl>
    <w:p w14:paraId="42BB0E31" w14:textId="2248D706" w:rsidR="00C32AD6" w:rsidRPr="009334BE" w:rsidRDefault="00C32AD6" w:rsidP="00C32AD6">
      <w:pPr>
        <w:pStyle w:val="Textoindependiente"/>
        <w:spacing w:before="12"/>
        <w:rPr>
          <w:rFonts w:ascii="Montserrat Light" w:hAnsi="Montserrat Light"/>
          <w:sz w:val="12"/>
        </w:rPr>
      </w:pPr>
    </w:p>
    <w:tbl>
      <w:tblPr>
        <w:tblStyle w:val="TableNormal"/>
        <w:tblW w:w="921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0"/>
        <w:gridCol w:w="250"/>
        <w:gridCol w:w="4263"/>
      </w:tblGrid>
      <w:tr w:rsidR="00C32AD6" w:rsidRPr="00D22200" w14:paraId="17974F93" w14:textId="77777777" w:rsidTr="00D22200">
        <w:trPr>
          <w:trHeight w:val="172"/>
        </w:trPr>
        <w:tc>
          <w:tcPr>
            <w:tcW w:w="4700" w:type="dxa"/>
            <w:tcBorders>
              <w:top w:val="nil"/>
              <w:left w:val="nil"/>
              <w:right w:val="nil"/>
            </w:tcBorders>
          </w:tcPr>
          <w:p w14:paraId="1D1C46D1" w14:textId="77777777" w:rsidR="00C32AD6" w:rsidRPr="00D22200" w:rsidRDefault="00C32AD6" w:rsidP="00D22200">
            <w:pPr>
              <w:pStyle w:val="TableParagraph"/>
              <w:spacing w:line="188" w:lineRule="exact"/>
              <w:ind w:left="112" w:right="-268"/>
              <w:rPr>
                <w:rFonts w:ascii="Montserrat Light" w:hAnsi="Montserrat Light"/>
                <w:sz w:val="16"/>
              </w:rPr>
            </w:pPr>
            <w:r w:rsidRPr="00D22200">
              <w:rPr>
                <w:rFonts w:ascii="Montserrat Light" w:hAnsi="Montserrat Light"/>
                <w:sz w:val="16"/>
              </w:rPr>
              <w:t>Entidad</w:t>
            </w:r>
            <w:r w:rsidRPr="00D22200">
              <w:rPr>
                <w:rFonts w:ascii="Montserrat Light" w:hAnsi="Montserrat Light"/>
                <w:spacing w:val="-6"/>
                <w:sz w:val="16"/>
              </w:rPr>
              <w:t xml:space="preserve"> </w:t>
            </w:r>
            <w:r w:rsidRPr="00D22200">
              <w:rPr>
                <w:rFonts w:ascii="Montserrat Light" w:hAnsi="Montserrat Light"/>
                <w:spacing w:val="-2"/>
                <w:sz w:val="16"/>
              </w:rPr>
              <w:t>Federativa</w:t>
            </w:r>
          </w:p>
        </w:tc>
        <w:tc>
          <w:tcPr>
            <w:tcW w:w="250" w:type="dxa"/>
            <w:tcBorders>
              <w:top w:val="nil"/>
              <w:left w:val="nil"/>
              <w:right w:val="nil"/>
            </w:tcBorders>
          </w:tcPr>
          <w:p w14:paraId="60D591AC" w14:textId="77777777" w:rsidR="00C32AD6" w:rsidRPr="00D22200" w:rsidRDefault="00C32AD6" w:rsidP="00D22200">
            <w:pPr>
              <w:pStyle w:val="TableParagraph"/>
              <w:ind w:right="-268"/>
              <w:rPr>
                <w:rFonts w:ascii="Montserrat Light" w:hAnsi="Montserrat Light"/>
                <w:sz w:val="16"/>
              </w:rPr>
            </w:pPr>
          </w:p>
        </w:tc>
        <w:tc>
          <w:tcPr>
            <w:tcW w:w="4263" w:type="dxa"/>
            <w:tcBorders>
              <w:top w:val="nil"/>
              <w:left w:val="nil"/>
              <w:right w:val="nil"/>
            </w:tcBorders>
          </w:tcPr>
          <w:p w14:paraId="7C4253D7" w14:textId="77777777" w:rsidR="00C32AD6" w:rsidRPr="00D22200" w:rsidRDefault="00C32AD6" w:rsidP="00D22200">
            <w:pPr>
              <w:pStyle w:val="TableParagraph"/>
              <w:ind w:right="-268"/>
              <w:rPr>
                <w:rFonts w:ascii="Montserrat Light" w:hAnsi="Montserrat Light"/>
                <w:sz w:val="16"/>
              </w:rPr>
            </w:pPr>
          </w:p>
        </w:tc>
      </w:tr>
      <w:tr w:rsidR="00C32AD6" w:rsidRPr="00D22200" w14:paraId="4E3CB7BB" w14:textId="77777777" w:rsidTr="00D22200">
        <w:trPr>
          <w:trHeight w:val="294"/>
        </w:trPr>
        <w:tc>
          <w:tcPr>
            <w:tcW w:w="9213" w:type="dxa"/>
            <w:gridSpan w:val="3"/>
          </w:tcPr>
          <w:p w14:paraId="22D4869B" w14:textId="77777777" w:rsidR="00C32AD6" w:rsidRPr="00D22200" w:rsidRDefault="00C32AD6" w:rsidP="00D22200">
            <w:pPr>
              <w:pStyle w:val="TableParagraph"/>
              <w:ind w:right="-268"/>
              <w:rPr>
                <w:rFonts w:ascii="Montserrat Light" w:hAnsi="Montserrat Light"/>
                <w:sz w:val="16"/>
              </w:rPr>
            </w:pPr>
          </w:p>
        </w:tc>
      </w:tr>
      <w:tr w:rsidR="00C32AD6" w:rsidRPr="00D22200" w14:paraId="4077296E" w14:textId="77777777" w:rsidTr="00D22200">
        <w:trPr>
          <w:trHeight w:val="345"/>
        </w:trPr>
        <w:tc>
          <w:tcPr>
            <w:tcW w:w="4700" w:type="dxa"/>
            <w:tcBorders>
              <w:left w:val="nil"/>
              <w:right w:val="nil"/>
            </w:tcBorders>
          </w:tcPr>
          <w:p w14:paraId="0A616F75" w14:textId="77777777" w:rsidR="00C32AD6" w:rsidRPr="00D22200" w:rsidRDefault="00C32AD6" w:rsidP="00D22200">
            <w:pPr>
              <w:pStyle w:val="TableParagraph"/>
              <w:spacing w:before="198" w:line="196" w:lineRule="exact"/>
              <w:ind w:left="112" w:right="-268"/>
              <w:rPr>
                <w:rFonts w:ascii="Montserrat Light" w:hAnsi="Montserrat Light"/>
                <w:sz w:val="16"/>
              </w:rPr>
            </w:pPr>
            <w:r w:rsidRPr="00D22200">
              <w:rPr>
                <w:rFonts w:ascii="Montserrat Light" w:hAnsi="Montserrat Light"/>
                <w:sz w:val="16"/>
              </w:rPr>
              <w:t>Nombre</w:t>
            </w:r>
            <w:r w:rsidRPr="00D22200">
              <w:rPr>
                <w:rFonts w:ascii="Montserrat Light" w:hAnsi="Montserrat Light"/>
                <w:spacing w:val="-17"/>
                <w:sz w:val="16"/>
              </w:rPr>
              <w:t xml:space="preserve"> </w:t>
            </w:r>
            <w:r w:rsidRPr="00D22200">
              <w:rPr>
                <w:rFonts w:ascii="Montserrat Light" w:hAnsi="Montserrat Light"/>
                <w:sz w:val="16"/>
              </w:rPr>
              <w:t>de</w:t>
            </w:r>
            <w:r w:rsidRPr="00D22200">
              <w:rPr>
                <w:rFonts w:ascii="Montserrat Light" w:hAnsi="Montserrat Light"/>
                <w:spacing w:val="-17"/>
                <w:sz w:val="16"/>
              </w:rPr>
              <w:t xml:space="preserve"> </w:t>
            </w:r>
            <w:r w:rsidRPr="00D22200">
              <w:rPr>
                <w:rFonts w:ascii="Montserrat Light" w:hAnsi="Montserrat Light"/>
                <w:sz w:val="16"/>
              </w:rPr>
              <w:t>la</w:t>
            </w:r>
            <w:r w:rsidRPr="00D22200">
              <w:rPr>
                <w:rFonts w:ascii="Montserrat Light" w:hAnsi="Montserrat Light"/>
                <w:spacing w:val="-17"/>
                <w:sz w:val="16"/>
              </w:rPr>
              <w:t xml:space="preserve"> </w:t>
            </w:r>
            <w:r w:rsidRPr="00D22200">
              <w:rPr>
                <w:rFonts w:ascii="Montserrat Light" w:hAnsi="Montserrat Light"/>
                <w:sz w:val="16"/>
              </w:rPr>
              <w:t>institución</w:t>
            </w:r>
            <w:r w:rsidRPr="00D22200">
              <w:rPr>
                <w:rFonts w:ascii="Montserrat Light" w:hAnsi="Montserrat Light"/>
                <w:spacing w:val="-18"/>
                <w:sz w:val="16"/>
              </w:rPr>
              <w:t xml:space="preserve"> </w:t>
            </w:r>
            <w:r w:rsidRPr="00D22200">
              <w:rPr>
                <w:rFonts w:ascii="Montserrat Light" w:hAnsi="Montserrat Light"/>
                <w:spacing w:val="-2"/>
                <w:sz w:val="16"/>
              </w:rPr>
              <w:t>educativa</w:t>
            </w:r>
          </w:p>
        </w:tc>
        <w:tc>
          <w:tcPr>
            <w:tcW w:w="250" w:type="dxa"/>
            <w:tcBorders>
              <w:left w:val="nil"/>
              <w:right w:val="nil"/>
            </w:tcBorders>
          </w:tcPr>
          <w:p w14:paraId="56FD8BE8" w14:textId="77777777" w:rsidR="00C32AD6" w:rsidRPr="00D22200" w:rsidRDefault="00C32AD6" w:rsidP="00D22200">
            <w:pPr>
              <w:pStyle w:val="TableParagraph"/>
              <w:ind w:right="-268"/>
              <w:rPr>
                <w:rFonts w:ascii="Montserrat Light" w:hAnsi="Montserrat Light"/>
                <w:sz w:val="16"/>
              </w:rPr>
            </w:pPr>
          </w:p>
        </w:tc>
        <w:tc>
          <w:tcPr>
            <w:tcW w:w="4263" w:type="dxa"/>
            <w:tcBorders>
              <w:left w:val="nil"/>
              <w:right w:val="nil"/>
            </w:tcBorders>
          </w:tcPr>
          <w:p w14:paraId="57ED2A28" w14:textId="77777777" w:rsidR="00C32AD6" w:rsidRPr="00D22200" w:rsidRDefault="00C32AD6" w:rsidP="00D22200">
            <w:pPr>
              <w:pStyle w:val="TableParagraph"/>
              <w:ind w:right="-268"/>
              <w:rPr>
                <w:rFonts w:ascii="Montserrat Light" w:hAnsi="Montserrat Light"/>
                <w:sz w:val="16"/>
              </w:rPr>
            </w:pPr>
          </w:p>
        </w:tc>
      </w:tr>
      <w:tr w:rsidR="00C32AD6" w:rsidRPr="00D22200" w14:paraId="7EFA887C" w14:textId="77777777" w:rsidTr="00D22200">
        <w:trPr>
          <w:trHeight w:val="231"/>
        </w:trPr>
        <w:tc>
          <w:tcPr>
            <w:tcW w:w="9213" w:type="dxa"/>
            <w:gridSpan w:val="3"/>
          </w:tcPr>
          <w:p w14:paraId="367D4631" w14:textId="77777777" w:rsidR="00C32AD6" w:rsidRPr="00D22200" w:rsidRDefault="00C32AD6" w:rsidP="00D22200">
            <w:pPr>
              <w:pStyle w:val="TableParagraph"/>
              <w:ind w:right="-268"/>
              <w:rPr>
                <w:rFonts w:ascii="Montserrat Light" w:hAnsi="Montserrat Light"/>
                <w:sz w:val="16"/>
              </w:rPr>
            </w:pPr>
          </w:p>
        </w:tc>
      </w:tr>
      <w:tr w:rsidR="00C32AD6" w:rsidRPr="00D22200" w14:paraId="35D0F455" w14:textId="77777777" w:rsidTr="00D22200">
        <w:trPr>
          <w:trHeight w:val="345"/>
        </w:trPr>
        <w:tc>
          <w:tcPr>
            <w:tcW w:w="4700" w:type="dxa"/>
            <w:tcBorders>
              <w:left w:val="nil"/>
              <w:right w:val="nil"/>
            </w:tcBorders>
          </w:tcPr>
          <w:p w14:paraId="6C52F036" w14:textId="77777777" w:rsidR="00C32AD6" w:rsidRPr="00D22200" w:rsidRDefault="00C32AD6" w:rsidP="00D22200">
            <w:pPr>
              <w:pStyle w:val="TableParagraph"/>
              <w:spacing w:before="198" w:line="196" w:lineRule="exact"/>
              <w:ind w:left="112" w:right="-268"/>
              <w:rPr>
                <w:rFonts w:ascii="Montserrat Light" w:hAnsi="Montserrat Light"/>
                <w:sz w:val="16"/>
              </w:rPr>
            </w:pPr>
            <w:r w:rsidRPr="00D22200">
              <w:rPr>
                <w:rFonts w:ascii="Montserrat Light" w:hAnsi="Montserrat Light"/>
                <w:spacing w:val="-2"/>
                <w:sz w:val="16"/>
              </w:rPr>
              <w:t>Dirección</w:t>
            </w:r>
          </w:p>
        </w:tc>
        <w:tc>
          <w:tcPr>
            <w:tcW w:w="250" w:type="dxa"/>
            <w:tcBorders>
              <w:left w:val="nil"/>
              <w:right w:val="nil"/>
            </w:tcBorders>
          </w:tcPr>
          <w:p w14:paraId="44D62880" w14:textId="77777777" w:rsidR="00C32AD6" w:rsidRPr="00D22200" w:rsidRDefault="00C32AD6" w:rsidP="00D22200">
            <w:pPr>
              <w:pStyle w:val="TableParagraph"/>
              <w:ind w:right="-268"/>
              <w:rPr>
                <w:rFonts w:ascii="Montserrat Light" w:hAnsi="Montserrat Light"/>
                <w:sz w:val="16"/>
              </w:rPr>
            </w:pPr>
          </w:p>
        </w:tc>
        <w:tc>
          <w:tcPr>
            <w:tcW w:w="4263" w:type="dxa"/>
            <w:tcBorders>
              <w:left w:val="nil"/>
              <w:right w:val="nil"/>
            </w:tcBorders>
          </w:tcPr>
          <w:p w14:paraId="66DC8B18" w14:textId="77777777" w:rsidR="00C32AD6" w:rsidRPr="00D22200" w:rsidRDefault="00C32AD6" w:rsidP="00D22200">
            <w:pPr>
              <w:pStyle w:val="TableParagraph"/>
              <w:ind w:right="-268"/>
              <w:rPr>
                <w:rFonts w:ascii="Montserrat Light" w:hAnsi="Montserrat Light"/>
                <w:sz w:val="16"/>
              </w:rPr>
            </w:pPr>
          </w:p>
        </w:tc>
      </w:tr>
      <w:tr w:rsidR="00C32AD6" w:rsidRPr="00D22200" w14:paraId="4E17171B" w14:textId="77777777" w:rsidTr="00D22200">
        <w:trPr>
          <w:trHeight w:val="230"/>
        </w:trPr>
        <w:tc>
          <w:tcPr>
            <w:tcW w:w="9213" w:type="dxa"/>
            <w:gridSpan w:val="3"/>
          </w:tcPr>
          <w:p w14:paraId="2C3A27D6" w14:textId="77777777" w:rsidR="00C32AD6" w:rsidRPr="00D22200" w:rsidRDefault="00C32AD6" w:rsidP="00D22200">
            <w:pPr>
              <w:pStyle w:val="TableParagraph"/>
              <w:ind w:right="-268"/>
              <w:rPr>
                <w:rFonts w:ascii="Montserrat Light" w:hAnsi="Montserrat Light"/>
                <w:sz w:val="16"/>
              </w:rPr>
            </w:pPr>
          </w:p>
        </w:tc>
      </w:tr>
      <w:tr w:rsidR="00C32AD6" w:rsidRPr="00D22200" w14:paraId="6EC994FF" w14:textId="77777777" w:rsidTr="00D22200">
        <w:trPr>
          <w:trHeight w:val="345"/>
        </w:trPr>
        <w:tc>
          <w:tcPr>
            <w:tcW w:w="4700" w:type="dxa"/>
            <w:tcBorders>
              <w:left w:val="nil"/>
              <w:bottom w:val="single" w:sz="4" w:space="0" w:color="000000"/>
              <w:right w:val="nil"/>
            </w:tcBorders>
          </w:tcPr>
          <w:p w14:paraId="66DE42E5" w14:textId="77777777" w:rsidR="00C32AD6" w:rsidRPr="00D22200" w:rsidRDefault="00C32AD6" w:rsidP="00D22200">
            <w:pPr>
              <w:pStyle w:val="TableParagraph"/>
              <w:spacing w:before="198" w:line="196" w:lineRule="exact"/>
              <w:ind w:left="112" w:right="-268"/>
              <w:rPr>
                <w:rFonts w:ascii="Montserrat Light" w:hAnsi="Montserrat Light"/>
                <w:sz w:val="16"/>
              </w:rPr>
            </w:pPr>
            <w:r w:rsidRPr="00D22200">
              <w:rPr>
                <w:rFonts w:ascii="Montserrat Light" w:hAnsi="Montserrat Light"/>
                <w:spacing w:val="-2"/>
                <w:sz w:val="16"/>
              </w:rPr>
              <w:t>Teléfono</w:t>
            </w:r>
            <w:r w:rsidRPr="00D22200">
              <w:rPr>
                <w:rFonts w:ascii="Montserrat Light" w:hAnsi="Montserrat Light"/>
                <w:spacing w:val="-19"/>
                <w:sz w:val="16"/>
              </w:rPr>
              <w:t xml:space="preserve"> </w:t>
            </w:r>
            <w:r w:rsidRPr="00D22200">
              <w:rPr>
                <w:rFonts w:ascii="Montserrat Light" w:hAnsi="Montserrat Light"/>
                <w:spacing w:val="-2"/>
                <w:sz w:val="16"/>
              </w:rPr>
              <w:t>con</w:t>
            </w:r>
            <w:r w:rsidRPr="00D22200">
              <w:rPr>
                <w:rFonts w:ascii="Montserrat Light" w:hAnsi="Montserrat Light"/>
                <w:spacing w:val="-19"/>
                <w:sz w:val="16"/>
              </w:rPr>
              <w:t xml:space="preserve"> </w:t>
            </w:r>
            <w:r w:rsidRPr="00D22200">
              <w:rPr>
                <w:rFonts w:ascii="Montserrat Light" w:hAnsi="Montserrat Light"/>
                <w:spacing w:val="-2"/>
                <w:sz w:val="16"/>
              </w:rPr>
              <w:t>clave</w:t>
            </w:r>
            <w:r w:rsidRPr="00D22200">
              <w:rPr>
                <w:rFonts w:ascii="Montserrat Light" w:hAnsi="Montserrat Light"/>
                <w:spacing w:val="-17"/>
                <w:sz w:val="16"/>
              </w:rPr>
              <w:t xml:space="preserve"> </w:t>
            </w:r>
            <w:r w:rsidRPr="00D22200">
              <w:rPr>
                <w:rFonts w:ascii="Montserrat Light" w:hAnsi="Montserrat Light"/>
                <w:spacing w:val="-4"/>
                <w:sz w:val="16"/>
              </w:rPr>
              <w:t>lada</w:t>
            </w:r>
          </w:p>
        </w:tc>
        <w:tc>
          <w:tcPr>
            <w:tcW w:w="250" w:type="dxa"/>
            <w:tcBorders>
              <w:left w:val="nil"/>
              <w:bottom w:val="nil"/>
              <w:right w:val="nil"/>
            </w:tcBorders>
          </w:tcPr>
          <w:p w14:paraId="77B92E18" w14:textId="77777777" w:rsidR="00C32AD6" w:rsidRPr="00D22200" w:rsidRDefault="00C32AD6" w:rsidP="00D22200">
            <w:pPr>
              <w:pStyle w:val="TableParagraph"/>
              <w:ind w:right="-268"/>
              <w:rPr>
                <w:rFonts w:ascii="Montserrat Light" w:hAnsi="Montserrat Light"/>
                <w:sz w:val="16"/>
              </w:rPr>
            </w:pPr>
          </w:p>
        </w:tc>
        <w:tc>
          <w:tcPr>
            <w:tcW w:w="4263" w:type="dxa"/>
            <w:tcBorders>
              <w:left w:val="nil"/>
              <w:bottom w:val="single" w:sz="4" w:space="0" w:color="000000"/>
              <w:right w:val="nil"/>
            </w:tcBorders>
          </w:tcPr>
          <w:p w14:paraId="162A45EF" w14:textId="77777777" w:rsidR="00C32AD6" w:rsidRPr="00D22200" w:rsidRDefault="00C32AD6" w:rsidP="00D22200">
            <w:pPr>
              <w:pStyle w:val="TableParagraph"/>
              <w:spacing w:before="198" w:line="196" w:lineRule="exact"/>
              <w:ind w:left="112" w:right="-268"/>
              <w:rPr>
                <w:rFonts w:ascii="Montserrat Light" w:hAnsi="Montserrat Light"/>
                <w:sz w:val="16"/>
              </w:rPr>
            </w:pPr>
            <w:r w:rsidRPr="00D22200">
              <w:rPr>
                <w:rFonts w:ascii="Montserrat Light" w:hAnsi="Montserrat Light"/>
                <w:spacing w:val="-4"/>
                <w:sz w:val="16"/>
              </w:rPr>
              <w:t>Correo</w:t>
            </w:r>
            <w:r w:rsidRPr="00D22200">
              <w:rPr>
                <w:rFonts w:ascii="Montserrat Light" w:hAnsi="Montserrat Light"/>
                <w:spacing w:val="-11"/>
                <w:sz w:val="16"/>
              </w:rPr>
              <w:t xml:space="preserve"> </w:t>
            </w:r>
            <w:r w:rsidRPr="00D22200">
              <w:rPr>
                <w:rFonts w:ascii="Montserrat Light" w:hAnsi="Montserrat Light"/>
                <w:spacing w:val="-2"/>
                <w:sz w:val="16"/>
              </w:rPr>
              <w:t>electrónico</w:t>
            </w:r>
          </w:p>
        </w:tc>
      </w:tr>
      <w:tr w:rsidR="00C32AD6" w:rsidRPr="00D22200" w14:paraId="7822A3DD" w14:textId="77777777" w:rsidTr="00D22200">
        <w:trPr>
          <w:trHeight w:val="189"/>
        </w:trPr>
        <w:tc>
          <w:tcPr>
            <w:tcW w:w="4700" w:type="dxa"/>
            <w:tcBorders>
              <w:bottom w:val="single" w:sz="4" w:space="0" w:color="auto"/>
            </w:tcBorders>
          </w:tcPr>
          <w:p w14:paraId="4665FD29" w14:textId="77777777" w:rsidR="00C32AD6" w:rsidRPr="00D22200" w:rsidRDefault="00C32AD6" w:rsidP="00D22200">
            <w:pPr>
              <w:pStyle w:val="TableParagraph"/>
              <w:ind w:right="-268"/>
              <w:rPr>
                <w:rFonts w:ascii="Montserrat Light" w:hAnsi="Montserrat Light"/>
                <w:sz w:val="16"/>
              </w:rPr>
            </w:pPr>
          </w:p>
        </w:tc>
        <w:tc>
          <w:tcPr>
            <w:tcW w:w="250" w:type="dxa"/>
            <w:tcBorders>
              <w:top w:val="nil"/>
              <w:bottom w:val="nil"/>
            </w:tcBorders>
          </w:tcPr>
          <w:p w14:paraId="51ADF7EB" w14:textId="77777777" w:rsidR="00C32AD6" w:rsidRPr="00D22200" w:rsidRDefault="00C32AD6" w:rsidP="00D22200">
            <w:pPr>
              <w:pStyle w:val="TableParagraph"/>
              <w:ind w:right="-268"/>
              <w:rPr>
                <w:rFonts w:ascii="Montserrat Light" w:hAnsi="Montserrat Light"/>
                <w:sz w:val="16"/>
              </w:rPr>
            </w:pPr>
          </w:p>
        </w:tc>
        <w:tc>
          <w:tcPr>
            <w:tcW w:w="4263" w:type="dxa"/>
            <w:tcBorders>
              <w:bottom w:val="single" w:sz="4" w:space="0" w:color="auto"/>
            </w:tcBorders>
          </w:tcPr>
          <w:p w14:paraId="1A0CCD09" w14:textId="77777777" w:rsidR="00C32AD6" w:rsidRPr="00D22200" w:rsidRDefault="00C32AD6" w:rsidP="00D22200">
            <w:pPr>
              <w:pStyle w:val="TableParagraph"/>
              <w:ind w:right="-268"/>
              <w:rPr>
                <w:rFonts w:ascii="Montserrat Light" w:hAnsi="Montserrat Light"/>
                <w:sz w:val="16"/>
              </w:rPr>
            </w:pPr>
          </w:p>
        </w:tc>
      </w:tr>
      <w:tr w:rsidR="00C32AD6" w:rsidRPr="00D22200" w14:paraId="00458AF9" w14:textId="77777777" w:rsidTr="00D22200">
        <w:trPr>
          <w:trHeight w:val="103"/>
        </w:trPr>
        <w:tc>
          <w:tcPr>
            <w:tcW w:w="4700" w:type="dxa"/>
            <w:tcBorders>
              <w:top w:val="single" w:sz="4" w:space="0" w:color="auto"/>
              <w:left w:val="nil"/>
              <w:bottom w:val="nil"/>
              <w:right w:val="nil"/>
            </w:tcBorders>
          </w:tcPr>
          <w:p w14:paraId="63F54E11" w14:textId="77777777" w:rsidR="00C32AD6" w:rsidRPr="00D22200" w:rsidRDefault="00C32AD6" w:rsidP="00D22200">
            <w:pPr>
              <w:pStyle w:val="TableParagraph"/>
              <w:ind w:right="-268"/>
              <w:rPr>
                <w:rFonts w:ascii="Montserrat Light" w:hAnsi="Montserrat Light"/>
                <w:sz w:val="16"/>
              </w:rPr>
            </w:pPr>
          </w:p>
        </w:tc>
        <w:tc>
          <w:tcPr>
            <w:tcW w:w="250" w:type="dxa"/>
            <w:tcBorders>
              <w:top w:val="nil"/>
              <w:left w:val="nil"/>
              <w:bottom w:val="nil"/>
              <w:right w:val="nil"/>
            </w:tcBorders>
          </w:tcPr>
          <w:p w14:paraId="54C0DAE2" w14:textId="77777777" w:rsidR="00C32AD6" w:rsidRPr="00D22200" w:rsidRDefault="00C32AD6" w:rsidP="00D22200">
            <w:pPr>
              <w:pStyle w:val="TableParagraph"/>
              <w:ind w:right="-268"/>
              <w:rPr>
                <w:rFonts w:ascii="Montserrat Light" w:hAnsi="Montserrat Light"/>
                <w:sz w:val="16"/>
              </w:rPr>
            </w:pPr>
          </w:p>
        </w:tc>
        <w:tc>
          <w:tcPr>
            <w:tcW w:w="4263" w:type="dxa"/>
            <w:tcBorders>
              <w:top w:val="single" w:sz="4" w:space="0" w:color="auto"/>
              <w:left w:val="nil"/>
              <w:bottom w:val="nil"/>
              <w:right w:val="nil"/>
            </w:tcBorders>
          </w:tcPr>
          <w:p w14:paraId="059A01D9" w14:textId="77777777" w:rsidR="00C32AD6" w:rsidRPr="00D22200" w:rsidRDefault="00C32AD6" w:rsidP="00D22200">
            <w:pPr>
              <w:pStyle w:val="TableParagraph"/>
              <w:ind w:right="-268"/>
              <w:rPr>
                <w:rFonts w:ascii="Montserrat Light" w:hAnsi="Montserrat Light"/>
                <w:sz w:val="16"/>
              </w:rPr>
            </w:pPr>
          </w:p>
        </w:tc>
      </w:tr>
      <w:tr w:rsidR="00C32AD6" w:rsidRPr="00D22200" w14:paraId="01096F6F" w14:textId="77777777" w:rsidTr="00D22200">
        <w:trPr>
          <w:trHeight w:val="189"/>
        </w:trPr>
        <w:tc>
          <w:tcPr>
            <w:tcW w:w="4700" w:type="dxa"/>
            <w:tcBorders>
              <w:top w:val="nil"/>
              <w:left w:val="nil"/>
              <w:bottom w:val="single" w:sz="4" w:space="0" w:color="auto"/>
              <w:right w:val="nil"/>
            </w:tcBorders>
          </w:tcPr>
          <w:p w14:paraId="06F11B39" w14:textId="77777777" w:rsidR="00C32AD6" w:rsidRPr="00D22200" w:rsidRDefault="00C32AD6" w:rsidP="00D22200">
            <w:pPr>
              <w:pStyle w:val="TableParagraph"/>
              <w:spacing w:line="196" w:lineRule="exact"/>
              <w:ind w:left="112" w:right="-268"/>
              <w:rPr>
                <w:rFonts w:ascii="Montserrat Light" w:hAnsi="Montserrat Light"/>
                <w:sz w:val="16"/>
              </w:rPr>
            </w:pPr>
            <w:r w:rsidRPr="00D22200">
              <w:rPr>
                <w:rFonts w:ascii="Montserrat Light" w:hAnsi="Montserrat Light"/>
                <w:spacing w:val="-2"/>
                <w:sz w:val="16"/>
              </w:rPr>
              <w:t>Nombre del plan y programas de estudio</w:t>
            </w:r>
          </w:p>
        </w:tc>
        <w:tc>
          <w:tcPr>
            <w:tcW w:w="250" w:type="dxa"/>
            <w:tcBorders>
              <w:top w:val="nil"/>
              <w:left w:val="nil"/>
              <w:bottom w:val="single" w:sz="4" w:space="0" w:color="auto"/>
              <w:right w:val="nil"/>
            </w:tcBorders>
          </w:tcPr>
          <w:p w14:paraId="6AAE05FD" w14:textId="77777777" w:rsidR="00C32AD6" w:rsidRPr="00D22200" w:rsidRDefault="00C32AD6" w:rsidP="00D22200">
            <w:pPr>
              <w:pStyle w:val="TableParagraph"/>
              <w:ind w:right="-268"/>
              <w:rPr>
                <w:rFonts w:ascii="Montserrat Light" w:hAnsi="Montserrat Light"/>
                <w:sz w:val="16"/>
              </w:rPr>
            </w:pPr>
          </w:p>
        </w:tc>
        <w:tc>
          <w:tcPr>
            <w:tcW w:w="4263" w:type="dxa"/>
            <w:tcBorders>
              <w:top w:val="nil"/>
              <w:left w:val="nil"/>
              <w:bottom w:val="single" w:sz="4" w:space="0" w:color="auto"/>
              <w:right w:val="nil"/>
            </w:tcBorders>
          </w:tcPr>
          <w:p w14:paraId="3128B08A" w14:textId="77777777" w:rsidR="00C32AD6" w:rsidRPr="00D22200" w:rsidRDefault="00C32AD6" w:rsidP="00D22200">
            <w:pPr>
              <w:pStyle w:val="TableParagraph"/>
              <w:ind w:right="-268"/>
              <w:rPr>
                <w:rFonts w:ascii="Montserrat Light" w:hAnsi="Montserrat Light"/>
                <w:sz w:val="16"/>
              </w:rPr>
            </w:pPr>
          </w:p>
        </w:tc>
      </w:tr>
      <w:tr w:rsidR="00C32AD6" w:rsidRPr="00D22200" w14:paraId="68426CD7" w14:textId="77777777" w:rsidTr="00D22200">
        <w:trPr>
          <w:trHeight w:val="214"/>
        </w:trPr>
        <w:tc>
          <w:tcPr>
            <w:tcW w:w="9213" w:type="dxa"/>
            <w:gridSpan w:val="3"/>
            <w:tcBorders>
              <w:top w:val="single" w:sz="4" w:space="0" w:color="auto"/>
              <w:bottom w:val="single" w:sz="4" w:space="0" w:color="auto"/>
            </w:tcBorders>
          </w:tcPr>
          <w:p w14:paraId="6204ABDF" w14:textId="77777777" w:rsidR="00C32AD6" w:rsidRPr="00D22200" w:rsidRDefault="00C32AD6" w:rsidP="00D22200">
            <w:pPr>
              <w:pStyle w:val="TableParagraph"/>
              <w:ind w:right="-268"/>
              <w:rPr>
                <w:rFonts w:ascii="Montserrat Light" w:hAnsi="Montserrat Light"/>
                <w:sz w:val="16"/>
              </w:rPr>
            </w:pPr>
          </w:p>
        </w:tc>
      </w:tr>
    </w:tbl>
    <w:p w14:paraId="57566FD0" w14:textId="77777777" w:rsidR="00C32AD6" w:rsidRPr="00D22200" w:rsidRDefault="00C32AD6" w:rsidP="00D22200">
      <w:pPr>
        <w:pStyle w:val="Textoindependiente"/>
        <w:spacing w:before="10"/>
        <w:ind w:right="-268"/>
        <w:rPr>
          <w:rFonts w:ascii="Montserrat Light" w:hAnsi="Montserrat Light"/>
          <w:sz w:val="2"/>
        </w:rPr>
      </w:pPr>
    </w:p>
    <w:tbl>
      <w:tblPr>
        <w:tblStyle w:val="TableNormal"/>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975"/>
        <w:gridCol w:w="425"/>
        <w:gridCol w:w="1240"/>
        <w:gridCol w:w="14"/>
        <w:gridCol w:w="425"/>
        <w:gridCol w:w="27"/>
        <w:gridCol w:w="1984"/>
        <w:gridCol w:w="2552"/>
      </w:tblGrid>
      <w:tr w:rsidR="00C32AD6" w:rsidRPr="00D22200" w14:paraId="79F28AB1" w14:textId="77777777" w:rsidTr="00B950FB">
        <w:trPr>
          <w:trHeight w:val="282"/>
        </w:trPr>
        <w:tc>
          <w:tcPr>
            <w:tcW w:w="2410" w:type="dxa"/>
            <w:gridSpan w:val="2"/>
            <w:tcBorders>
              <w:top w:val="nil"/>
              <w:left w:val="nil"/>
              <w:bottom w:val="nil"/>
              <w:right w:val="nil"/>
            </w:tcBorders>
          </w:tcPr>
          <w:p w14:paraId="2A0C5422" w14:textId="77777777" w:rsidR="00C32AD6" w:rsidRPr="00D22200" w:rsidRDefault="00C32AD6" w:rsidP="00D22200">
            <w:pPr>
              <w:pStyle w:val="TableParagraph"/>
              <w:spacing w:line="201" w:lineRule="exact"/>
              <w:ind w:left="112" w:right="-268"/>
              <w:rPr>
                <w:rFonts w:ascii="Montserrat Light" w:hAnsi="Montserrat Light"/>
                <w:sz w:val="16"/>
                <w:szCs w:val="16"/>
              </w:rPr>
            </w:pPr>
            <w:r w:rsidRPr="00D22200">
              <w:rPr>
                <w:rFonts w:ascii="Montserrat Light" w:hAnsi="Montserrat Light"/>
                <w:sz w:val="16"/>
                <w:szCs w:val="16"/>
              </w:rPr>
              <w:t>Modalidad</w:t>
            </w:r>
            <w:r w:rsidRPr="00D22200">
              <w:rPr>
                <w:rFonts w:ascii="Montserrat Light" w:hAnsi="Montserrat Light"/>
                <w:spacing w:val="-4"/>
                <w:sz w:val="16"/>
                <w:szCs w:val="16"/>
              </w:rPr>
              <w:t xml:space="preserve"> </w:t>
            </w:r>
            <w:r w:rsidRPr="00D22200">
              <w:rPr>
                <w:rFonts w:ascii="Montserrat Light" w:hAnsi="Montserrat Light"/>
                <w:spacing w:val="-2"/>
                <w:sz w:val="16"/>
                <w:szCs w:val="16"/>
              </w:rPr>
              <w:t>educativa</w:t>
            </w:r>
          </w:p>
        </w:tc>
        <w:tc>
          <w:tcPr>
            <w:tcW w:w="425" w:type="dxa"/>
            <w:tcBorders>
              <w:top w:val="nil"/>
              <w:left w:val="nil"/>
              <w:bottom w:val="single" w:sz="4" w:space="0" w:color="auto"/>
              <w:right w:val="nil"/>
            </w:tcBorders>
          </w:tcPr>
          <w:p w14:paraId="36046076" w14:textId="77777777" w:rsidR="00C32AD6" w:rsidRPr="00D22200" w:rsidRDefault="00C32AD6" w:rsidP="00D22200">
            <w:pPr>
              <w:pStyle w:val="TableParagraph"/>
              <w:ind w:right="-268"/>
              <w:rPr>
                <w:rFonts w:ascii="Montserrat Light" w:hAnsi="Montserrat Light"/>
                <w:sz w:val="16"/>
                <w:szCs w:val="16"/>
              </w:rPr>
            </w:pPr>
          </w:p>
        </w:tc>
        <w:tc>
          <w:tcPr>
            <w:tcW w:w="1240" w:type="dxa"/>
            <w:tcBorders>
              <w:top w:val="nil"/>
              <w:left w:val="nil"/>
              <w:bottom w:val="nil"/>
              <w:right w:val="nil"/>
            </w:tcBorders>
          </w:tcPr>
          <w:p w14:paraId="60F56CFA" w14:textId="77777777" w:rsidR="00C32AD6" w:rsidRPr="00D22200" w:rsidRDefault="00C32AD6" w:rsidP="00D22200">
            <w:pPr>
              <w:pStyle w:val="TableParagraph"/>
              <w:ind w:right="-268"/>
              <w:rPr>
                <w:rFonts w:ascii="Montserrat Light" w:hAnsi="Montserrat Light"/>
                <w:sz w:val="16"/>
                <w:szCs w:val="16"/>
              </w:rPr>
            </w:pPr>
          </w:p>
        </w:tc>
        <w:tc>
          <w:tcPr>
            <w:tcW w:w="466" w:type="dxa"/>
            <w:gridSpan w:val="3"/>
            <w:tcBorders>
              <w:top w:val="nil"/>
              <w:left w:val="nil"/>
              <w:bottom w:val="single" w:sz="4" w:space="0" w:color="auto"/>
              <w:right w:val="nil"/>
            </w:tcBorders>
          </w:tcPr>
          <w:p w14:paraId="4262920E" w14:textId="77777777" w:rsidR="00C32AD6" w:rsidRPr="00D22200" w:rsidRDefault="00C32AD6" w:rsidP="00D22200">
            <w:pPr>
              <w:pStyle w:val="TableParagraph"/>
              <w:ind w:right="-268"/>
              <w:rPr>
                <w:rFonts w:ascii="Montserrat Light" w:hAnsi="Montserrat Light"/>
                <w:sz w:val="16"/>
                <w:szCs w:val="16"/>
              </w:rPr>
            </w:pPr>
          </w:p>
        </w:tc>
        <w:tc>
          <w:tcPr>
            <w:tcW w:w="4536" w:type="dxa"/>
            <w:gridSpan w:val="2"/>
            <w:tcBorders>
              <w:top w:val="nil"/>
              <w:left w:val="nil"/>
              <w:bottom w:val="nil"/>
              <w:right w:val="nil"/>
            </w:tcBorders>
          </w:tcPr>
          <w:p w14:paraId="5A89F7C1" w14:textId="77777777" w:rsidR="00C32AD6" w:rsidRPr="00D22200" w:rsidRDefault="00C32AD6" w:rsidP="00D22200">
            <w:pPr>
              <w:pStyle w:val="TableParagraph"/>
              <w:ind w:right="-268"/>
              <w:rPr>
                <w:rFonts w:ascii="Montserrat Light" w:hAnsi="Montserrat Light"/>
                <w:sz w:val="16"/>
                <w:szCs w:val="16"/>
              </w:rPr>
            </w:pPr>
          </w:p>
        </w:tc>
      </w:tr>
      <w:tr w:rsidR="00C32AD6" w:rsidRPr="00D22200" w14:paraId="5C95DD6C" w14:textId="77777777" w:rsidTr="00B950FB">
        <w:trPr>
          <w:trHeight w:val="206"/>
        </w:trPr>
        <w:tc>
          <w:tcPr>
            <w:tcW w:w="435" w:type="dxa"/>
            <w:tcBorders>
              <w:top w:val="single" w:sz="4" w:space="0" w:color="auto"/>
            </w:tcBorders>
          </w:tcPr>
          <w:p w14:paraId="68BF917F" w14:textId="77777777" w:rsidR="00C32AD6" w:rsidRPr="00D22200" w:rsidRDefault="00C32AD6" w:rsidP="00D22200">
            <w:pPr>
              <w:pStyle w:val="TableParagraph"/>
              <w:spacing w:line="186" w:lineRule="exact"/>
              <w:ind w:right="-268"/>
              <w:rPr>
                <w:rFonts w:ascii="Montserrat Light" w:hAnsi="Montserrat Light"/>
                <w:sz w:val="16"/>
                <w:szCs w:val="16"/>
              </w:rPr>
            </w:pPr>
          </w:p>
        </w:tc>
        <w:tc>
          <w:tcPr>
            <w:tcW w:w="1975" w:type="dxa"/>
            <w:tcBorders>
              <w:top w:val="nil"/>
              <w:bottom w:val="nil"/>
            </w:tcBorders>
          </w:tcPr>
          <w:p w14:paraId="183DB63E" w14:textId="77777777" w:rsidR="00C32AD6" w:rsidRPr="00D22200" w:rsidRDefault="00C32AD6" w:rsidP="00D22200">
            <w:pPr>
              <w:pStyle w:val="TableParagraph"/>
              <w:spacing w:line="186" w:lineRule="exact"/>
              <w:ind w:left="97" w:right="-268"/>
              <w:rPr>
                <w:rFonts w:ascii="Montserrat Light" w:hAnsi="Montserrat Light"/>
                <w:sz w:val="16"/>
                <w:szCs w:val="16"/>
              </w:rPr>
            </w:pPr>
            <w:r w:rsidRPr="00D22200">
              <w:rPr>
                <w:rFonts w:ascii="Montserrat Light" w:hAnsi="Montserrat Light"/>
                <w:spacing w:val="-2"/>
                <w:sz w:val="16"/>
                <w:szCs w:val="16"/>
              </w:rPr>
              <w:t>Escolarizada</w:t>
            </w:r>
          </w:p>
        </w:tc>
        <w:tc>
          <w:tcPr>
            <w:tcW w:w="425" w:type="dxa"/>
            <w:tcBorders>
              <w:top w:val="single" w:sz="4" w:space="0" w:color="auto"/>
            </w:tcBorders>
          </w:tcPr>
          <w:p w14:paraId="12851ABA" w14:textId="77777777" w:rsidR="00C32AD6" w:rsidRPr="00D22200" w:rsidRDefault="00C32AD6" w:rsidP="00D22200">
            <w:pPr>
              <w:pStyle w:val="TableParagraph"/>
              <w:ind w:right="-268"/>
              <w:rPr>
                <w:rFonts w:ascii="Montserrat Light" w:hAnsi="Montserrat Light"/>
                <w:sz w:val="16"/>
                <w:szCs w:val="16"/>
              </w:rPr>
            </w:pPr>
          </w:p>
        </w:tc>
        <w:tc>
          <w:tcPr>
            <w:tcW w:w="1240" w:type="dxa"/>
            <w:tcBorders>
              <w:top w:val="nil"/>
              <w:bottom w:val="nil"/>
            </w:tcBorders>
          </w:tcPr>
          <w:p w14:paraId="175F1FE0" w14:textId="77777777" w:rsidR="00C32AD6" w:rsidRPr="00D22200" w:rsidRDefault="00C32AD6" w:rsidP="00D22200">
            <w:pPr>
              <w:pStyle w:val="TableParagraph"/>
              <w:spacing w:line="186" w:lineRule="exact"/>
              <w:ind w:left="105" w:right="-268"/>
              <w:rPr>
                <w:rFonts w:ascii="Montserrat Light" w:hAnsi="Montserrat Light"/>
                <w:sz w:val="16"/>
                <w:szCs w:val="16"/>
              </w:rPr>
            </w:pPr>
            <w:r w:rsidRPr="00D22200">
              <w:rPr>
                <w:rFonts w:ascii="Montserrat Light" w:hAnsi="Montserrat Light"/>
                <w:spacing w:val="-2"/>
                <w:sz w:val="16"/>
                <w:szCs w:val="16"/>
              </w:rPr>
              <w:t>Mixta</w:t>
            </w:r>
          </w:p>
        </w:tc>
        <w:tc>
          <w:tcPr>
            <w:tcW w:w="466" w:type="dxa"/>
            <w:gridSpan w:val="3"/>
            <w:tcBorders>
              <w:top w:val="single" w:sz="4" w:space="0" w:color="auto"/>
            </w:tcBorders>
          </w:tcPr>
          <w:p w14:paraId="375680BC" w14:textId="77777777" w:rsidR="00C32AD6" w:rsidRPr="00D22200" w:rsidRDefault="00C32AD6" w:rsidP="00D22200">
            <w:pPr>
              <w:pStyle w:val="TableParagraph"/>
              <w:spacing w:line="186" w:lineRule="exact"/>
              <w:ind w:left="39" w:right="-268"/>
              <w:rPr>
                <w:rFonts w:ascii="Montserrat Light" w:hAnsi="Montserrat Light"/>
                <w:sz w:val="16"/>
                <w:szCs w:val="16"/>
              </w:rPr>
            </w:pPr>
            <w:r w:rsidRPr="00D22200">
              <w:rPr>
                <w:rFonts w:ascii="Montserrat Light" w:hAnsi="Montserrat Light"/>
                <w:spacing w:val="-5"/>
                <w:sz w:val="16"/>
                <w:szCs w:val="16"/>
              </w:rPr>
              <w:t>N/A</w:t>
            </w:r>
          </w:p>
        </w:tc>
        <w:tc>
          <w:tcPr>
            <w:tcW w:w="4536" w:type="dxa"/>
            <w:gridSpan w:val="2"/>
            <w:tcBorders>
              <w:top w:val="nil"/>
              <w:bottom w:val="nil"/>
              <w:right w:val="nil"/>
            </w:tcBorders>
          </w:tcPr>
          <w:p w14:paraId="0C957428" w14:textId="77777777" w:rsidR="00C32AD6" w:rsidRPr="00D22200" w:rsidRDefault="00C32AD6" w:rsidP="00D22200">
            <w:pPr>
              <w:pStyle w:val="TableParagraph"/>
              <w:spacing w:line="186" w:lineRule="exact"/>
              <w:ind w:left="103" w:right="-268"/>
              <w:rPr>
                <w:rFonts w:ascii="Montserrat Light" w:hAnsi="Montserrat Light"/>
                <w:sz w:val="16"/>
                <w:szCs w:val="16"/>
              </w:rPr>
            </w:pPr>
            <w:r w:rsidRPr="00D22200">
              <w:rPr>
                <w:rFonts w:ascii="Montserrat Light" w:hAnsi="Montserrat Light"/>
                <w:sz w:val="16"/>
                <w:szCs w:val="16"/>
              </w:rPr>
              <w:t>No</w:t>
            </w:r>
            <w:r w:rsidRPr="00D22200">
              <w:rPr>
                <w:rFonts w:ascii="Montserrat Light" w:hAnsi="Montserrat Light"/>
                <w:spacing w:val="-3"/>
                <w:sz w:val="16"/>
                <w:szCs w:val="16"/>
              </w:rPr>
              <w:t xml:space="preserve"> </w:t>
            </w:r>
            <w:r w:rsidRPr="00D22200">
              <w:rPr>
                <w:rFonts w:ascii="Montserrat Light" w:hAnsi="Montserrat Light"/>
                <w:spacing w:val="-2"/>
                <w:sz w:val="16"/>
                <w:szCs w:val="16"/>
              </w:rPr>
              <w:t>escolarizada (Conlleva OTA No Favorable)</w:t>
            </w:r>
          </w:p>
        </w:tc>
      </w:tr>
      <w:tr w:rsidR="00C32AD6" w:rsidRPr="00D22200" w14:paraId="5FB0F79E" w14:textId="77777777" w:rsidTr="00B950FB">
        <w:trPr>
          <w:gridAfter w:val="1"/>
          <w:wAfter w:w="2552" w:type="dxa"/>
          <w:trHeight w:val="569"/>
        </w:trPr>
        <w:tc>
          <w:tcPr>
            <w:tcW w:w="2410" w:type="dxa"/>
            <w:gridSpan w:val="2"/>
            <w:tcBorders>
              <w:top w:val="nil"/>
              <w:left w:val="nil"/>
              <w:bottom w:val="nil"/>
              <w:right w:val="nil"/>
            </w:tcBorders>
          </w:tcPr>
          <w:p w14:paraId="7C5C6F97" w14:textId="77777777" w:rsidR="00C32AD6" w:rsidRPr="00D22200" w:rsidRDefault="00C32AD6" w:rsidP="00D22200">
            <w:pPr>
              <w:pStyle w:val="TableParagraph"/>
              <w:spacing w:line="201" w:lineRule="exact"/>
              <w:ind w:left="110" w:right="-268"/>
              <w:rPr>
                <w:rFonts w:ascii="Montserrat Light" w:hAnsi="Montserrat Light"/>
                <w:spacing w:val="-2"/>
                <w:sz w:val="16"/>
                <w:szCs w:val="16"/>
              </w:rPr>
            </w:pPr>
          </w:p>
          <w:p w14:paraId="013201A0" w14:textId="77777777" w:rsidR="00C32AD6" w:rsidRPr="00D22200" w:rsidRDefault="00C32AD6" w:rsidP="00D22200">
            <w:pPr>
              <w:pStyle w:val="TableParagraph"/>
              <w:spacing w:line="201" w:lineRule="exact"/>
              <w:ind w:left="110" w:right="-268"/>
              <w:rPr>
                <w:rFonts w:ascii="Montserrat Light" w:hAnsi="Montserrat Light"/>
                <w:spacing w:val="-2"/>
                <w:sz w:val="16"/>
                <w:szCs w:val="16"/>
              </w:rPr>
            </w:pPr>
            <w:r w:rsidRPr="00D22200">
              <w:rPr>
                <w:rFonts w:ascii="Montserrat Light" w:hAnsi="Montserrat Light"/>
                <w:spacing w:val="-2"/>
                <w:sz w:val="16"/>
                <w:szCs w:val="16"/>
              </w:rPr>
              <w:t>Tipo</w:t>
            </w:r>
            <w:r w:rsidRPr="00D22200">
              <w:rPr>
                <w:rFonts w:ascii="Montserrat Light" w:hAnsi="Montserrat Light"/>
                <w:spacing w:val="-15"/>
                <w:sz w:val="16"/>
                <w:szCs w:val="16"/>
              </w:rPr>
              <w:t xml:space="preserve"> </w:t>
            </w:r>
            <w:r w:rsidRPr="00D22200">
              <w:rPr>
                <w:rFonts w:ascii="Montserrat Light" w:hAnsi="Montserrat Light"/>
                <w:spacing w:val="-2"/>
                <w:sz w:val="16"/>
                <w:szCs w:val="16"/>
              </w:rPr>
              <w:t>de</w:t>
            </w:r>
            <w:r w:rsidRPr="00D22200">
              <w:rPr>
                <w:rFonts w:ascii="Montserrat Light" w:hAnsi="Montserrat Light"/>
                <w:spacing w:val="-14"/>
                <w:sz w:val="16"/>
                <w:szCs w:val="16"/>
              </w:rPr>
              <w:t xml:space="preserve"> </w:t>
            </w:r>
            <w:r w:rsidRPr="00D22200">
              <w:rPr>
                <w:rFonts w:ascii="Montserrat Light" w:hAnsi="Montserrat Light"/>
                <w:spacing w:val="-2"/>
                <w:sz w:val="16"/>
                <w:szCs w:val="16"/>
              </w:rPr>
              <w:t>Programa</w:t>
            </w:r>
          </w:p>
        </w:tc>
        <w:tc>
          <w:tcPr>
            <w:tcW w:w="425" w:type="dxa"/>
            <w:tcBorders>
              <w:top w:val="nil"/>
              <w:left w:val="nil"/>
              <w:bottom w:val="single" w:sz="4" w:space="0" w:color="auto"/>
              <w:right w:val="nil"/>
            </w:tcBorders>
          </w:tcPr>
          <w:p w14:paraId="7674FDB6" w14:textId="77777777" w:rsidR="00C32AD6" w:rsidRPr="00D22200" w:rsidRDefault="00C32AD6" w:rsidP="00D22200">
            <w:pPr>
              <w:pStyle w:val="TableParagraph"/>
              <w:ind w:right="-268"/>
              <w:rPr>
                <w:rFonts w:ascii="Montserrat Light" w:hAnsi="Montserrat Light"/>
                <w:sz w:val="16"/>
                <w:szCs w:val="16"/>
              </w:rPr>
            </w:pPr>
          </w:p>
        </w:tc>
        <w:tc>
          <w:tcPr>
            <w:tcW w:w="1254" w:type="dxa"/>
            <w:gridSpan w:val="2"/>
            <w:tcBorders>
              <w:top w:val="nil"/>
              <w:left w:val="nil"/>
              <w:bottom w:val="nil"/>
              <w:right w:val="nil"/>
            </w:tcBorders>
          </w:tcPr>
          <w:p w14:paraId="01361DDE" w14:textId="77777777" w:rsidR="00C32AD6" w:rsidRPr="00D22200" w:rsidRDefault="00C32AD6" w:rsidP="00D22200">
            <w:pPr>
              <w:pStyle w:val="TableParagraph"/>
              <w:ind w:right="-268"/>
              <w:rPr>
                <w:rFonts w:ascii="Montserrat Light" w:hAnsi="Montserrat Light"/>
                <w:sz w:val="16"/>
                <w:szCs w:val="16"/>
              </w:rPr>
            </w:pPr>
          </w:p>
        </w:tc>
        <w:tc>
          <w:tcPr>
            <w:tcW w:w="425" w:type="dxa"/>
            <w:tcBorders>
              <w:top w:val="nil"/>
              <w:left w:val="nil"/>
              <w:bottom w:val="single" w:sz="4" w:space="0" w:color="auto"/>
              <w:right w:val="nil"/>
            </w:tcBorders>
          </w:tcPr>
          <w:p w14:paraId="14247823" w14:textId="77777777" w:rsidR="00C32AD6" w:rsidRPr="00D22200" w:rsidRDefault="00C32AD6" w:rsidP="00D22200">
            <w:pPr>
              <w:pStyle w:val="TableParagraph"/>
              <w:ind w:right="-268"/>
              <w:rPr>
                <w:rFonts w:ascii="Montserrat Light" w:hAnsi="Montserrat Light"/>
                <w:sz w:val="16"/>
                <w:szCs w:val="16"/>
              </w:rPr>
            </w:pPr>
          </w:p>
        </w:tc>
        <w:tc>
          <w:tcPr>
            <w:tcW w:w="2011" w:type="dxa"/>
            <w:gridSpan w:val="2"/>
            <w:tcBorders>
              <w:top w:val="nil"/>
              <w:left w:val="nil"/>
              <w:bottom w:val="nil"/>
              <w:right w:val="nil"/>
            </w:tcBorders>
          </w:tcPr>
          <w:p w14:paraId="562189D1" w14:textId="77777777" w:rsidR="00C32AD6" w:rsidRPr="00D22200" w:rsidRDefault="00C32AD6" w:rsidP="00D22200">
            <w:pPr>
              <w:pStyle w:val="TableParagraph"/>
              <w:ind w:right="-268"/>
              <w:rPr>
                <w:rFonts w:ascii="Montserrat Light" w:hAnsi="Montserrat Light"/>
                <w:sz w:val="16"/>
                <w:szCs w:val="16"/>
              </w:rPr>
            </w:pPr>
          </w:p>
        </w:tc>
      </w:tr>
      <w:tr w:rsidR="00C32AD6" w:rsidRPr="00D22200" w14:paraId="6C03782B" w14:textId="77777777" w:rsidTr="00B950FB">
        <w:trPr>
          <w:gridAfter w:val="1"/>
          <w:wAfter w:w="2552" w:type="dxa"/>
          <w:trHeight w:val="206"/>
        </w:trPr>
        <w:tc>
          <w:tcPr>
            <w:tcW w:w="435" w:type="dxa"/>
            <w:tcBorders>
              <w:top w:val="single" w:sz="4" w:space="0" w:color="auto"/>
            </w:tcBorders>
          </w:tcPr>
          <w:p w14:paraId="23186515" w14:textId="77777777" w:rsidR="00C32AD6" w:rsidRPr="00D22200" w:rsidRDefault="00C32AD6" w:rsidP="00D22200">
            <w:pPr>
              <w:pStyle w:val="TableParagraph"/>
              <w:spacing w:line="186" w:lineRule="exact"/>
              <w:ind w:right="-268"/>
              <w:rPr>
                <w:rFonts w:ascii="Montserrat Light" w:hAnsi="Montserrat Light"/>
                <w:sz w:val="16"/>
                <w:szCs w:val="16"/>
              </w:rPr>
            </w:pPr>
            <w:r w:rsidRPr="00D22200">
              <w:rPr>
                <w:rFonts w:ascii="Montserrat Light" w:hAnsi="Montserrat Light"/>
                <w:sz w:val="16"/>
                <w:szCs w:val="16"/>
              </w:rPr>
              <w:t xml:space="preserve"> </w:t>
            </w:r>
          </w:p>
        </w:tc>
        <w:tc>
          <w:tcPr>
            <w:tcW w:w="1975" w:type="dxa"/>
            <w:tcBorders>
              <w:top w:val="nil"/>
              <w:bottom w:val="nil"/>
            </w:tcBorders>
          </w:tcPr>
          <w:p w14:paraId="79EA93B1" w14:textId="77777777" w:rsidR="00C32AD6" w:rsidRPr="00D22200" w:rsidRDefault="00C32AD6" w:rsidP="00D22200">
            <w:pPr>
              <w:pStyle w:val="TableParagraph"/>
              <w:spacing w:line="186" w:lineRule="exact"/>
              <w:ind w:left="95" w:right="-268"/>
              <w:rPr>
                <w:rFonts w:ascii="Montserrat Light" w:hAnsi="Montserrat Light"/>
                <w:sz w:val="16"/>
                <w:szCs w:val="16"/>
              </w:rPr>
            </w:pPr>
            <w:r w:rsidRPr="00D22200">
              <w:rPr>
                <w:rFonts w:ascii="Montserrat Light" w:hAnsi="Montserrat Light"/>
                <w:spacing w:val="-2"/>
                <w:sz w:val="16"/>
                <w:szCs w:val="16"/>
              </w:rPr>
              <w:t>Asignaturas</w:t>
            </w:r>
          </w:p>
        </w:tc>
        <w:tc>
          <w:tcPr>
            <w:tcW w:w="425" w:type="dxa"/>
            <w:tcBorders>
              <w:top w:val="single" w:sz="4" w:space="0" w:color="auto"/>
            </w:tcBorders>
          </w:tcPr>
          <w:p w14:paraId="3730EEED" w14:textId="77777777" w:rsidR="00C32AD6" w:rsidRPr="00D22200" w:rsidRDefault="00C32AD6" w:rsidP="00D22200">
            <w:pPr>
              <w:pStyle w:val="TableParagraph"/>
              <w:ind w:right="-268"/>
              <w:rPr>
                <w:rFonts w:ascii="Montserrat Light" w:hAnsi="Montserrat Light"/>
                <w:sz w:val="16"/>
                <w:szCs w:val="16"/>
              </w:rPr>
            </w:pPr>
          </w:p>
        </w:tc>
        <w:tc>
          <w:tcPr>
            <w:tcW w:w="1254" w:type="dxa"/>
            <w:gridSpan w:val="2"/>
            <w:tcBorders>
              <w:top w:val="nil"/>
              <w:bottom w:val="nil"/>
            </w:tcBorders>
          </w:tcPr>
          <w:p w14:paraId="6B4ADD3A" w14:textId="77777777" w:rsidR="00C32AD6" w:rsidRPr="00D22200" w:rsidRDefault="00C32AD6" w:rsidP="00D22200">
            <w:pPr>
              <w:pStyle w:val="TableParagraph"/>
              <w:spacing w:line="186" w:lineRule="exact"/>
              <w:ind w:left="104" w:right="-268"/>
              <w:rPr>
                <w:rFonts w:ascii="Montserrat Light" w:hAnsi="Montserrat Light"/>
                <w:sz w:val="16"/>
                <w:szCs w:val="16"/>
              </w:rPr>
            </w:pPr>
            <w:r w:rsidRPr="00D22200">
              <w:rPr>
                <w:rFonts w:ascii="Montserrat Light" w:hAnsi="Montserrat Light"/>
                <w:spacing w:val="-2"/>
                <w:sz w:val="16"/>
                <w:szCs w:val="16"/>
              </w:rPr>
              <w:t>Modular</w:t>
            </w:r>
          </w:p>
        </w:tc>
        <w:tc>
          <w:tcPr>
            <w:tcW w:w="425" w:type="dxa"/>
            <w:tcBorders>
              <w:top w:val="single" w:sz="4" w:space="0" w:color="auto"/>
            </w:tcBorders>
          </w:tcPr>
          <w:p w14:paraId="3215DFD3" w14:textId="77777777" w:rsidR="00C32AD6" w:rsidRPr="00D22200" w:rsidRDefault="00C32AD6" w:rsidP="00D22200">
            <w:pPr>
              <w:pStyle w:val="TableParagraph"/>
              <w:ind w:right="-268"/>
              <w:rPr>
                <w:rFonts w:ascii="Montserrat Light" w:hAnsi="Montserrat Light"/>
                <w:sz w:val="16"/>
                <w:szCs w:val="16"/>
              </w:rPr>
            </w:pPr>
          </w:p>
        </w:tc>
        <w:tc>
          <w:tcPr>
            <w:tcW w:w="2011" w:type="dxa"/>
            <w:gridSpan w:val="2"/>
            <w:tcBorders>
              <w:top w:val="nil"/>
              <w:bottom w:val="nil"/>
              <w:right w:val="nil"/>
            </w:tcBorders>
          </w:tcPr>
          <w:p w14:paraId="0C386EE8" w14:textId="77777777" w:rsidR="00C32AD6" w:rsidRPr="00D22200" w:rsidRDefault="00C32AD6" w:rsidP="00D22200">
            <w:pPr>
              <w:pStyle w:val="TableParagraph"/>
              <w:spacing w:line="186" w:lineRule="exact"/>
              <w:ind w:left="106" w:right="-268"/>
              <w:rPr>
                <w:rFonts w:ascii="Montserrat Light" w:hAnsi="Montserrat Light"/>
                <w:sz w:val="16"/>
                <w:szCs w:val="16"/>
              </w:rPr>
            </w:pPr>
            <w:r w:rsidRPr="00D22200">
              <w:rPr>
                <w:rFonts w:ascii="Montserrat Light" w:hAnsi="Montserrat Light"/>
                <w:spacing w:val="-2"/>
                <w:sz w:val="16"/>
                <w:szCs w:val="16"/>
              </w:rPr>
              <w:t>Competencias</w:t>
            </w:r>
          </w:p>
        </w:tc>
      </w:tr>
    </w:tbl>
    <w:p w14:paraId="5C260B2C" w14:textId="77B39AA3" w:rsidR="00C32AD6" w:rsidRPr="00D22200" w:rsidRDefault="00C32AD6" w:rsidP="00D22200">
      <w:pPr>
        <w:pStyle w:val="Textoindependiente"/>
        <w:ind w:right="-268"/>
        <w:rPr>
          <w:rFonts w:ascii="Montserrat Light" w:hAnsi="Montserrat Light"/>
          <w:sz w:val="16"/>
          <w:szCs w:val="16"/>
        </w:rPr>
      </w:pPr>
      <w:r w:rsidRPr="00D22200">
        <w:rPr>
          <w:rFonts w:ascii="Montserrat Light" w:hAnsi="Montserrat Light"/>
          <w:sz w:val="16"/>
          <w:szCs w:val="16"/>
        </w:rPr>
        <w:t xml:space="preserve"> </w:t>
      </w:r>
    </w:p>
    <w:tbl>
      <w:tblPr>
        <w:tblW w:w="6875" w:type="dxa"/>
        <w:tblInd w:w="925" w:type="dxa"/>
        <w:tblLayout w:type="fixed"/>
        <w:tblLook w:val="0400" w:firstRow="0" w:lastRow="0" w:firstColumn="0" w:lastColumn="0" w:noHBand="0" w:noVBand="1"/>
      </w:tblPr>
      <w:tblGrid>
        <w:gridCol w:w="424"/>
        <w:gridCol w:w="1843"/>
        <w:gridCol w:w="425"/>
        <w:gridCol w:w="1276"/>
        <w:gridCol w:w="425"/>
        <w:gridCol w:w="2482"/>
      </w:tblGrid>
      <w:tr w:rsidR="002830A2" w:rsidRPr="00D22200" w14:paraId="79C827F5" w14:textId="77777777" w:rsidTr="002830A2">
        <w:tc>
          <w:tcPr>
            <w:tcW w:w="6875" w:type="dxa"/>
            <w:gridSpan w:val="6"/>
            <w:shd w:val="clear" w:color="auto" w:fill="auto"/>
            <w:vAlign w:val="bottom"/>
          </w:tcPr>
          <w:p w14:paraId="4CA5DC55"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Tipo de Programa</w:t>
            </w:r>
          </w:p>
          <w:p w14:paraId="03A8B22D" w14:textId="77777777" w:rsidR="002830A2" w:rsidRPr="00D22200" w:rsidRDefault="002830A2" w:rsidP="00D22200">
            <w:pPr>
              <w:ind w:right="-268"/>
              <w:rPr>
                <w:rFonts w:ascii="Montserrat Light" w:eastAsia="Montserrat Light" w:hAnsi="Montserrat Light" w:cs="Montserrat Light"/>
                <w:sz w:val="16"/>
                <w:szCs w:val="16"/>
              </w:rPr>
            </w:pPr>
          </w:p>
        </w:tc>
      </w:tr>
      <w:tr w:rsidR="002830A2" w:rsidRPr="00D22200" w14:paraId="3AA54A05" w14:textId="77777777" w:rsidTr="002830A2">
        <w:trPr>
          <w:trHeight w:val="169"/>
        </w:trPr>
        <w:tc>
          <w:tcPr>
            <w:tcW w:w="424" w:type="dxa"/>
            <w:tcBorders>
              <w:top w:val="single" w:sz="4" w:space="0" w:color="auto"/>
              <w:left w:val="single" w:sz="4" w:space="0" w:color="000000"/>
              <w:bottom w:val="single" w:sz="4" w:space="0" w:color="000000"/>
              <w:right w:val="single" w:sz="4" w:space="0" w:color="000000"/>
            </w:tcBorders>
            <w:shd w:val="clear" w:color="auto" w:fill="auto"/>
            <w:vAlign w:val="bottom"/>
          </w:tcPr>
          <w:p w14:paraId="0EB1EA60" w14:textId="77777777" w:rsidR="002830A2" w:rsidRPr="00D22200" w:rsidRDefault="002830A2" w:rsidP="00D22200">
            <w:pPr>
              <w:ind w:right="-268"/>
              <w:jc w:val="center"/>
              <w:rPr>
                <w:rFonts w:ascii="Montserrat Light" w:eastAsia="Montserrat Light" w:hAnsi="Montserrat Light" w:cs="Montserrat Light"/>
                <w:sz w:val="16"/>
                <w:szCs w:val="16"/>
              </w:rPr>
            </w:pPr>
          </w:p>
        </w:tc>
        <w:tc>
          <w:tcPr>
            <w:tcW w:w="1843" w:type="dxa"/>
            <w:tcBorders>
              <w:left w:val="single" w:sz="4" w:space="0" w:color="000000"/>
              <w:right w:val="single" w:sz="4" w:space="0" w:color="000000"/>
            </w:tcBorders>
            <w:shd w:val="clear" w:color="auto" w:fill="auto"/>
            <w:vAlign w:val="bottom"/>
          </w:tcPr>
          <w:p w14:paraId="5A792ED4"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Asignaturas</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65F91" w14:textId="77777777" w:rsidR="002830A2" w:rsidRPr="00D22200" w:rsidRDefault="002830A2" w:rsidP="00D22200">
            <w:pPr>
              <w:ind w:right="-268"/>
              <w:jc w:val="center"/>
              <w:rPr>
                <w:rFonts w:ascii="Montserrat Light" w:eastAsia="Montserrat Light" w:hAnsi="Montserrat Light" w:cs="Montserrat Light"/>
                <w:sz w:val="16"/>
                <w:szCs w:val="16"/>
              </w:rPr>
            </w:pPr>
          </w:p>
        </w:tc>
        <w:tc>
          <w:tcPr>
            <w:tcW w:w="1276" w:type="dxa"/>
            <w:tcBorders>
              <w:left w:val="single" w:sz="4" w:space="0" w:color="000000"/>
              <w:right w:val="single" w:sz="4" w:space="0" w:color="000000"/>
            </w:tcBorders>
            <w:shd w:val="clear" w:color="auto" w:fill="auto"/>
            <w:vAlign w:val="bottom"/>
          </w:tcPr>
          <w:p w14:paraId="6D8D34BC"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Modular</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D0243" w14:textId="77777777" w:rsidR="002830A2" w:rsidRPr="00D22200" w:rsidRDefault="002830A2" w:rsidP="00D22200">
            <w:pPr>
              <w:ind w:right="-268"/>
              <w:jc w:val="center"/>
              <w:rPr>
                <w:rFonts w:ascii="Montserrat Light" w:eastAsia="Montserrat Light" w:hAnsi="Montserrat Light" w:cs="Montserrat Light"/>
                <w:sz w:val="16"/>
                <w:szCs w:val="16"/>
              </w:rPr>
            </w:pPr>
          </w:p>
        </w:tc>
        <w:tc>
          <w:tcPr>
            <w:tcW w:w="2482" w:type="dxa"/>
            <w:tcBorders>
              <w:left w:val="single" w:sz="4" w:space="0" w:color="000000"/>
            </w:tcBorders>
            <w:shd w:val="clear" w:color="auto" w:fill="auto"/>
            <w:vAlign w:val="bottom"/>
          </w:tcPr>
          <w:p w14:paraId="22BCA8D2"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Competencias</w:t>
            </w:r>
          </w:p>
        </w:tc>
      </w:tr>
    </w:tbl>
    <w:p w14:paraId="72157176" w14:textId="77777777" w:rsidR="002830A2" w:rsidRPr="00D22200" w:rsidRDefault="002830A2" w:rsidP="00D22200">
      <w:pPr>
        <w:ind w:right="-268"/>
        <w:rPr>
          <w:sz w:val="16"/>
          <w:szCs w:val="16"/>
        </w:rPr>
      </w:pPr>
    </w:p>
    <w:tbl>
      <w:tblPr>
        <w:tblW w:w="9177" w:type="dxa"/>
        <w:tblInd w:w="640" w:type="dxa"/>
        <w:tblLayout w:type="fixed"/>
        <w:tblLook w:val="0400" w:firstRow="0" w:lastRow="0" w:firstColumn="0" w:lastColumn="0" w:noHBand="0" w:noVBand="1"/>
      </w:tblPr>
      <w:tblGrid>
        <w:gridCol w:w="306"/>
        <w:gridCol w:w="428"/>
        <w:gridCol w:w="1204"/>
        <w:gridCol w:w="416"/>
        <w:gridCol w:w="1383"/>
        <w:gridCol w:w="414"/>
        <w:gridCol w:w="1661"/>
        <w:gridCol w:w="416"/>
        <w:gridCol w:w="873"/>
        <w:gridCol w:w="1245"/>
        <w:gridCol w:w="831"/>
      </w:tblGrid>
      <w:tr w:rsidR="002830A2" w:rsidRPr="00D22200" w14:paraId="0CE83563" w14:textId="77777777" w:rsidTr="00D22200">
        <w:trPr>
          <w:trHeight w:val="290"/>
        </w:trPr>
        <w:tc>
          <w:tcPr>
            <w:tcW w:w="306" w:type="dxa"/>
          </w:tcPr>
          <w:p w14:paraId="3BAEBF4B" w14:textId="77777777" w:rsidR="002830A2" w:rsidRPr="00D22200" w:rsidRDefault="002830A2" w:rsidP="00D22200">
            <w:pPr>
              <w:ind w:right="-268"/>
              <w:jc w:val="both"/>
              <w:rPr>
                <w:rFonts w:ascii="Montserrat Light" w:eastAsia="Montserrat Light" w:hAnsi="Montserrat Light" w:cs="Montserrat Light"/>
                <w:sz w:val="16"/>
                <w:szCs w:val="16"/>
              </w:rPr>
            </w:pPr>
          </w:p>
        </w:tc>
        <w:tc>
          <w:tcPr>
            <w:tcW w:w="6795" w:type="dxa"/>
            <w:gridSpan w:val="8"/>
            <w:shd w:val="clear" w:color="auto" w:fill="auto"/>
            <w:vAlign w:val="bottom"/>
          </w:tcPr>
          <w:p w14:paraId="39ED6ACD" w14:textId="77777777" w:rsidR="002830A2" w:rsidRPr="00D22200" w:rsidRDefault="002830A2" w:rsidP="00D22200">
            <w:pPr>
              <w:ind w:left="15"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El programa se estructura en:</w:t>
            </w:r>
          </w:p>
          <w:p w14:paraId="48B94474" w14:textId="77777777" w:rsidR="002830A2" w:rsidRPr="00D22200" w:rsidRDefault="002830A2" w:rsidP="00D22200">
            <w:pPr>
              <w:ind w:right="-268"/>
              <w:rPr>
                <w:rFonts w:ascii="Montserrat Light" w:eastAsia="Montserrat Light" w:hAnsi="Montserrat Light" w:cs="Montserrat Light"/>
                <w:sz w:val="16"/>
                <w:szCs w:val="16"/>
              </w:rPr>
            </w:pPr>
          </w:p>
        </w:tc>
        <w:tc>
          <w:tcPr>
            <w:tcW w:w="2076" w:type="dxa"/>
            <w:gridSpan w:val="2"/>
          </w:tcPr>
          <w:p w14:paraId="0683E4AB" w14:textId="77777777" w:rsidR="002830A2" w:rsidRPr="00D22200" w:rsidRDefault="002830A2" w:rsidP="00D22200">
            <w:pPr>
              <w:ind w:right="-268"/>
              <w:rPr>
                <w:rFonts w:ascii="Montserrat Light" w:eastAsia="Montserrat Light" w:hAnsi="Montserrat Light" w:cs="Montserrat Light"/>
                <w:sz w:val="16"/>
                <w:szCs w:val="16"/>
              </w:rPr>
            </w:pPr>
          </w:p>
        </w:tc>
      </w:tr>
      <w:tr w:rsidR="002830A2" w:rsidRPr="00D22200" w14:paraId="4872A5F0" w14:textId="77777777" w:rsidTr="00D22200">
        <w:trPr>
          <w:trHeight w:val="173"/>
        </w:trPr>
        <w:tc>
          <w:tcPr>
            <w:tcW w:w="306" w:type="dxa"/>
            <w:tcBorders>
              <w:right w:val="single" w:sz="4" w:space="0" w:color="000000"/>
            </w:tcBorders>
          </w:tcPr>
          <w:p w14:paraId="4354D275" w14:textId="77777777" w:rsidR="002830A2" w:rsidRPr="00D22200" w:rsidRDefault="002830A2" w:rsidP="00D22200">
            <w:pPr>
              <w:ind w:left="-75" w:right="-268"/>
              <w:rPr>
                <w:rFonts w:ascii="Montserrat Light" w:eastAsia="Montserrat Light" w:hAnsi="Montserrat Light" w:cs="Montserrat Light"/>
                <w:sz w:val="16"/>
                <w:szCs w:val="16"/>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AB4E3" w14:textId="77777777" w:rsidR="002830A2" w:rsidRPr="00D22200" w:rsidRDefault="002830A2" w:rsidP="00D22200">
            <w:pPr>
              <w:ind w:left="-75" w:right="-268"/>
              <w:rPr>
                <w:rFonts w:ascii="Montserrat Light" w:eastAsia="Montserrat Light" w:hAnsi="Montserrat Light" w:cs="Montserrat Light"/>
                <w:sz w:val="16"/>
                <w:szCs w:val="16"/>
              </w:rPr>
            </w:pPr>
          </w:p>
        </w:tc>
        <w:tc>
          <w:tcPr>
            <w:tcW w:w="1204" w:type="dxa"/>
            <w:tcBorders>
              <w:left w:val="single" w:sz="4" w:space="0" w:color="000000"/>
              <w:right w:val="single" w:sz="4" w:space="0" w:color="000000"/>
            </w:tcBorders>
            <w:shd w:val="clear" w:color="auto" w:fill="auto"/>
            <w:vAlign w:val="bottom"/>
          </w:tcPr>
          <w:p w14:paraId="239A2EE6"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Años</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5FD80" w14:textId="77777777" w:rsidR="002830A2" w:rsidRPr="00D22200" w:rsidRDefault="002830A2" w:rsidP="00D22200">
            <w:pPr>
              <w:ind w:right="-268"/>
              <w:rPr>
                <w:rFonts w:ascii="Montserrat Light" w:eastAsia="Montserrat Light" w:hAnsi="Montserrat Light" w:cs="Montserrat Light"/>
                <w:sz w:val="16"/>
                <w:szCs w:val="16"/>
              </w:rPr>
            </w:pPr>
          </w:p>
        </w:tc>
        <w:tc>
          <w:tcPr>
            <w:tcW w:w="1383" w:type="dxa"/>
            <w:tcBorders>
              <w:left w:val="single" w:sz="4" w:space="0" w:color="000000"/>
              <w:right w:val="single" w:sz="4" w:space="0" w:color="000000"/>
            </w:tcBorders>
            <w:shd w:val="clear" w:color="auto" w:fill="auto"/>
            <w:vAlign w:val="bottom"/>
          </w:tcPr>
          <w:p w14:paraId="19DB1070"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Semestres</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252C3" w14:textId="77777777" w:rsidR="002830A2" w:rsidRPr="00D22200" w:rsidRDefault="002830A2" w:rsidP="00D22200">
            <w:pPr>
              <w:ind w:right="-268"/>
              <w:rPr>
                <w:rFonts w:ascii="Montserrat Light" w:eastAsia="Montserrat Light" w:hAnsi="Montserrat Light" w:cs="Montserrat Light"/>
                <w:sz w:val="16"/>
                <w:szCs w:val="16"/>
              </w:rPr>
            </w:pPr>
          </w:p>
        </w:tc>
        <w:tc>
          <w:tcPr>
            <w:tcW w:w="1661" w:type="dxa"/>
            <w:tcBorders>
              <w:left w:val="single" w:sz="4" w:space="0" w:color="000000"/>
              <w:right w:val="single" w:sz="4" w:space="0" w:color="000000"/>
            </w:tcBorders>
            <w:shd w:val="clear" w:color="auto" w:fill="auto"/>
            <w:vAlign w:val="bottom"/>
          </w:tcPr>
          <w:p w14:paraId="4DFDAD8C"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Cuatrimestres</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F7C23B" w14:textId="77777777" w:rsidR="002830A2" w:rsidRPr="00D22200" w:rsidRDefault="002830A2" w:rsidP="00D22200">
            <w:pPr>
              <w:ind w:right="-268"/>
              <w:rPr>
                <w:rFonts w:ascii="Montserrat Light" w:eastAsia="Montserrat Light" w:hAnsi="Montserrat Light" w:cs="Montserrat Light"/>
                <w:sz w:val="16"/>
                <w:szCs w:val="16"/>
              </w:rPr>
            </w:pPr>
          </w:p>
        </w:tc>
        <w:tc>
          <w:tcPr>
            <w:tcW w:w="869" w:type="dxa"/>
            <w:tcBorders>
              <w:left w:val="single" w:sz="4" w:space="0" w:color="000000"/>
            </w:tcBorders>
            <w:shd w:val="clear" w:color="auto" w:fill="auto"/>
            <w:vAlign w:val="bottom"/>
          </w:tcPr>
          <w:p w14:paraId="16E31A44"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Otro</w:t>
            </w:r>
          </w:p>
        </w:tc>
        <w:tc>
          <w:tcPr>
            <w:tcW w:w="1245" w:type="dxa"/>
            <w:vAlign w:val="bottom"/>
          </w:tcPr>
          <w:p w14:paraId="21736B76" w14:textId="77777777" w:rsidR="002830A2" w:rsidRPr="00D22200" w:rsidRDefault="002830A2"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 xml:space="preserve">Especificar: </w:t>
            </w:r>
          </w:p>
        </w:tc>
        <w:tc>
          <w:tcPr>
            <w:tcW w:w="831" w:type="dxa"/>
            <w:tcBorders>
              <w:bottom w:val="single" w:sz="4" w:space="0" w:color="000000"/>
            </w:tcBorders>
            <w:vAlign w:val="bottom"/>
          </w:tcPr>
          <w:p w14:paraId="63EE4FA7" w14:textId="77777777" w:rsidR="002830A2" w:rsidRPr="00D22200" w:rsidRDefault="002830A2" w:rsidP="00D22200">
            <w:pPr>
              <w:ind w:right="-268"/>
              <w:rPr>
                <w:rFonts w:ascii="Montserrat Light" w:eastAsia="Montserrat Light" w:hAnsi="Montserrat Light" w:cs="Montserrat Light"/>
                <w:sz w:val="16"/>
                <w:szCs w:val="16"/>
              </w:rPr>
            </w:pPr>
          </w:p>
        </w:tc>
      </w:tr>
    </w:tbl>
    <w:tbl>
      <w:tblPr>
        <w:tblpPr w:leftFromText="141" w:rightFromText="141" w:vertAnchor="text" w:horzAnchor="margin" w:tblpXSpec="center" w:tblpY="12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4"/>
        <w:gridCol w:w="708"/>
        <w:gridCol w:w="993"/>
        <w:gridCol w:w="992"/>
        <w:gridCol w:w="992"/>
        <w:gridCol w:w="2126"/>
        <w:gridCol w:w="993"/>
      </w:tblGrid>
      <w:tr w:rsidR="00D22200" w:rsidRPr="00D22200" w14:paraId="3D3EAD50" w14:textId="77777777" w:rsidTr="00D22200">
        <w:trPr>
          <w:trHeight w:val="284"/>
        </w:trPr>
        <w:tc>
          <w:tcPr>
            <w:tcW w:w="2694" w:type="dxa"/>
            <w:tcBorders>
              <w:top w:val="nil"/>
              <w:left w:val="nil"/>
              <w:bottom w:val="nil"/>
              <w:right w:val="nil"/>
            </w:tcBorders>
            <w:shd w:val="clear" w:color="auto" w:fill="auto"/>
            <w:vAlign w:val="bottom"/>
          </w:tcPr>
          <w:p w14:paraId="078362B3" w14:textId="77777777" w:rsidR="00D22200" w:rsidRPr="00D22200" w:rsidRDefault="00D22200" w:rsidP="00D22200">
            <w:pPr>
              <w:tabs>
                <w:tab w:val="left" w:pos="2193"/>
              </w:tabs>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Total de horas y créditos:</w:t>
            </w:r>
          </w:p>
        </w:tc>
        <w:tc>
          <w:tcPr>
            <w:tcW w:w="708" w:type="dxa"/>
            <w:tcBorders>
              <w:top w:val="nil"/>
              <w:left w:val="nil"/>
              <w:bottom w:val="nil"/>
              <w:right w:val="single" w:sz="4" w:space="0" w:color="auto"/>
            </w:tcBorders>
            <w:shd w:val="clear" w:color="auto" w:fill="auto"/>
            <w:vAlign w:val="bottom"/>
          </w:tcPr>
          <w:p w14:paraId="566E3422" w14:textId="77777777" w:rsidR="00D22200" w:rsidRPr="00D22200" w:rsidRDefault="00D22200" w:rsidP="00D22200">
            <w:pPr>
              <w:ind w:left="34"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Teoría</w:t>
            </w:r>
          </w:p>
        </w:tc>
        <w:tc>
          <w:tcPr>
            <w:tcW w:w="993" w:type="dxa"/>
            <w:tcBorders>
              <w:left w:val="single" w:sz="4" w:space="0" w:color="auto"/>
              <w:right w:val="single" w:sz="4" w:space="0" w:color="auto"/>
            </w:tcBorders>
            <w:shd w:val="clear" w:color="auto" w:fill="auto"/>
            <w:vAlign w:val="bottom"/>
          </w:tcPr>
          <w:p w14:paraId="5CD2E4A6" w14:textId="77777777" w:rsidR="00D22200" w:rsidRPr="00D22200" w:rsidRDefault="00D22200" w:rsidP="00D22200">
            <w:pPr>
              <w:ind w:right="-268"/>
              <w:jc w:val="center"/>
              <w:rPr>
                <w:rFonts w:ascii="Montserrat Light" w:eastAsia="Montserrat Light" w:hAnsi="Montserrat Light" w:cs="Montserrat Light"/>
                <w:sz w:val="16"/>
                <w:szCs w:val="16"/>
              </w:rPr>
            </w:pPr>
          </w:p>
        </w:tc>
        <w:tc>
          <w:tcPr>
            <w:tcW w:w="992" w:type="dxa"/>
            <w:tcBorders>
              <w:top w:val="nil"/>
              <w:left w:val="single" w:sz="4" w:space="0" w:color="auto"/>
              <w:bottom w:val="nil"/>
              <w:right w:val="single" w:sz="4" w:space="0" w:color="auto"/>
            </w:tcBorders>
            <w:shd w:val="clear" w:color="auto" w:fill="auto"/>
            <w:vAlign w:val="bottom"/>
          </w:tcPr>
          <w:p w14:paraId="219AAE84" w14:textId="77777777" w:rsidR="00D22200" w:rsidRPr="00D22200" w:rsidRDefault="00D22200"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Práctica</w:t>
            </w:r>
          </w:p>
        </w:tc>
        <w:tc>
          <w:tcPr>
            <w:tcW w:w="992" w:type="dxa"/>
            <w:tcBorders>
              <w:left w:val="single" w:sz="4" w:space="0" w:color="auto"/>
              <w:right w:val="single" w:sz="4" w:space="0" w:color="auto"/>
            </w:tcBorders>
            <w:shd w:val="clear" w:color="auto" w:fill="auto"/>
            <w:vAlign w:val="bottom"/>
          </w:tcPr>
          <w:p w14:paraId="4625BB3F" w14:textId="77777777" w:rsidR="00D22200" w:rsidRPr="00D22200" w:rsidRDefault="00D22200" w:rsidP="00D22200">
            <w:pPr>
              <w:ind w:right="-268"/>
              <w:jc w:val="center"/>
              <w:rPr>
                <w:rFonts w:ascii="Montserrat Light" w:eastAsia="Montserrat Light" w:hAnsi="Montserrat Light" w:cs="Montserrat Light"/>
                <w:sz w:val="16"/>
                <w:szCs w:val="16"/>
              </w:rPr>
            </w:pPr>
          </w:p>
        </w:tc>
        <w:tc>
          <w:tcPr>
            <w:tcW w:w="2126" w:type="dxa"/>
            <w:tcBorders>
              <w:top w:val="nil"/>
              <w:left w:val="single" w:sz="4" w:space="0" w:color="auto"/>
              <w:bottom w:val="nil"/>
              <w:right w:val="single" w:sz="4" w:space="0" w:color="auto"/>
            </w:tcBorders>
            <w:shd w:val="clear" w:color="auto" w:fill="auto"/>
            <w:vAlign w:val="bottom"/>
          </w:tcPr>
          <w:p w14:paraId="308D29B1" w14:textId="77777777" w:rsidR="00D22200" w:rsidRPr="00D22200" w:rsidRDefault="00D22200" w:rsidP="00D22200">
            <w:pPr>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 xml:space="preserve">     Créditos académicos</w:t>
            </w:r>
          </w:p>
        </w:tc>
        <w:tc>
          <w:tcPr>
            <w:tcW w:w="993" w:type="dxa"/>
            <w:tcBorders>
              <w:left w:val="single" w:sz="4" w:space="0" w:color="auto"/>
            </w:tcBorders>
            <w:shd w:val="clear" w:color="auto" w:fill="auto"/>
            <w:vAlign w:val="bottom"/>
          </w:tcPr>
          <w:p w14:paraId="328541EB" w14:textId="77777777" w:rsidR="00D22200" w:rsidRPr="00D22200" w:rsidRDefault="00D22200" w:rsidP="00D22200">
            <w:pPr>
              <w:ind w:right="-268"/>
              <w:jc w:val="center"/>
              <w:rPr>
                <w:rFonts w:ascii="Montserrat Light" w:eastAsia="Montserrat Light" w:hAnsi="Montserrat Light" w:cs="Montserrat Light"/>
                <w:sz w:val="16"/>
                <w:szCs w:val="16"/>
              </w:rPr>
            </w:pPr>
          </w:p>
        </w:tc>
      </w:tr>
    </w:tbl>
    <w:p w14:paraId="7154D415" w14:textId="77777777" w:rsidR="002830A2" w:rsidRPr="00D22200" w:rsidRDefault="002830A2" w:rsidP="00D22200">
      <w:pPr>
        <w:ind w:right="-268"/>
        <w:rPr>
          <w:sz w:val="16"/>
          <w:szCs w:val="16"/>
        </w:rPr>
      </w:pPr>
    </w:p>
    <w:tbl>
      <w:tblPr>
        <w:tblW w:w="8976"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56"/>
        <w:gridCol w:w="1289"/>
        <w:gridCol w:w="2366"/>
        <w:gridCol w:w="2208"/>
        <w:gridCol w:w="257"/>
      </w:tblGrid>
      <w:tr w:rsidR="002830A2" w:rsidRPr="00D22200" w14:paraId="2C290AB9" w14:textId="77777777" w:rsidTr="00B950FB">
        <w:trPr>
          <w:gridAfter w:val="1"/>
          <w:wAfter w:w="257" w:type="dxa"/>
          <w:trHeight w:val="296"/>
        </w:trPr>
        <w:tc>
          <w:tcPr>
            <w:tcW w:w="2856" w:type="dxa"/>
            <w:tcBorders>
              <w:top w:val="nil"/>
              <w:left w:val="nil"/>
              <w:bottom w:val="nil"/>
              <w:right w:val="single" w:sz="4" w:space="0" w:color="auto"/>
            </w:tcBorders>
            <w:shd w:val="clear" w:color="auto" w:fill="auto"/>
            <w:vAlign w:val="bottom"/>
          </w:tcPr>
          <w:p w14:paraId="016F34FD" w14:textId="77777777" w:rsidR="002830A2" w:rsidRPr="00D22200" w:rsidRDefault="002830A2" w:rsidP="00D22200">
            <w:pPr>
              <w:tabs>
                <w:tab w:val="left" w:pos="2193"/>
              </w:tabs>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 xml:space="preserve">Matrícula proyectada a 5 años: </w:t>
            </w:r>
          </w:p>
        </w:tc>
        <w:tc>
          <w:tcPr>
            <w:tcW w:w="1289" w:type="dxa"/>
            <w:tcBorders>
              <w:left w:val="single" w:sz="4" w:space="0" w:color="auto"/>
              <w:right w:val="single" w:sz="4" w:space="0" w:color="auto"/>
            </w:tcBorders>
            <w:shd w:val="clear" w:color="auto" w:fill="auto"/>
            <w:vAlign w:val="bottom"/>
          </w:tcPr>
          <w:p w14:paraId="22508D4D" w14:textId="77777777" w:rsidR="002830A2" w:rsidRPr="00D22200" w:rsidRDefault="002830A2" w:rsidP="00D22200">
            <w:pPr>
              <w:ind w:right="-268"/>
              <w:rPr>
                <w:rFonts w:ascii="Montserrat Light" w:eastAsia="Montserrat Light" w:hAnsi="Montserrat Light" w:cs="Montserrat Light"/>
                <w:sz w:val="16"/>
                <w:szCs w:val="16"/>
              </w:rPr>
            </w:pPr>
          </w:p>
        </w:tc>
        <w:tc>
          <w:tcPr>
            <w:tcW w:w="4574" w:type="dxa"/>
            <w:gridSpan w:val="2"/>
            <w:tcBorders>
              <w:top w:val="nil"/>
              <w:left w:val="single" w:sz="4" w:space="0" w:color="auto"/>
              <w:bottom w:val="nil"/>
              <w:right w:val="nil"/>
            </w:tcBorders>
            <w:shd w:val="clear" w:color="auto" w:fill="auto"/>
            <w:vAlign w:val="bottom"/>
          </w:tcPr>
          <w:p w14:paraId="07499014" w14:textId="77777777" w:rsidR="002830A2" w:rsidRPr="00D22200" w:rsidRDefault="002830A2" w:rsidP="00D22200">
            <w:pPr>
              <w:ind w:right="-268"/>
              <w:jc w:val="both"/>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(Indicar en el recuadro no. de estudiantes)</w:t>
            </w:r>
          </w:p>
        </w:tc>
      </w:tr>
      <w:tr w:rsidR="002830A2" w:rsidRPr="00D22200" w14:paraId="06F816DF" w14:textId="77777777" w:rsidTr="00B950FB">
        <w:trPr>
          <w:trHeight w:val="312"/>
        </w:trPr>
        <w:tc>
          <w:tcPr>
            <w:tcW w:w="6511" w:type="dxa"/>
            <w:gridSpan w:val="3"/>
            <w:tcBorders>
              <w:top w:val="nil"/>
              <w:left w:val="nil"/>
              <w:bottom w:val="nil"/>
              <w:right w:val="single" w:sz="4" w:space="0" w:color="auto"/>
            </w:tcBorders>
            <w:shd w:val="clear" w:color="auto" w:fill="auto"/>
            <w:vAlign w:val="bottom"/>
          </w:tcPr>
          <w:p w14:paraId="3D8D26EC" w14:textId="77777777" w:rsidR="002830A2" w:rsidRPr="00D22200" w:rsidRDefault="002830A2" w:rsidP="00D22200">
            <w:pPr>
              <w:tabs>
                <w:tab w:val="left" w:pos="2193"/>
              </w:tabs>
              <w:ind w:right="-268"/>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Número de estudiantes aceptados en escenarios de práctica por generación:</w:t>
            </w:r>
          </w:p>
        </w:tc>
        <w:tc>
          <w:tcPr>
            <w:tcW w:w="2465" w:type="dxa"/>
            <w:gridSpan w:val="2"/>
            <w:tcBorders>
              <w:left w:val="single" w:sz="4" w:space="0" w:color="auto"/>
            </w:tcBorders>
            <w:shd w:val="clear" w:color="auto" w:fill="auto"/>
            <w:vAlign w:val="bottom"/>
          </w:tcPr>
          <w:p w14:paraId="6B1B0768" w14:textId="77777777" w:rsidR="002830A2" w:rsidRPr="00D22200" w:rsidRDefault="002830A2" w:rsidP="00D22200">
            <w:pPr>
              <w:ind w:right="-268"/>
              <w:rPr>
                <w:rFonts w:ascii="Montserrat Medium" w:eastAsia="Montserrat Medium" w:hAnsi="Montserrat Medium" w:cs="Montserrat Medium"/>
                <w:sz w:val="16"/>
                <w:szCs w:val="16"/>
              </w:rPr>
            </w:pPr>
          </w:p>
        </w:tc>
      </w:tr>
    </w:tbl>
    <w:p w14:paraId="769226AD" w14:textId="77777777" w:rsidR="002830A2" w:rsidRPr="00D22200" w:rsidRDefault="002830A2" w:rsidP="002830A2">
      <w:pPr>
        <w:rPr>
          <w:sz w:val="16"/>
          <w:szCs w:val="16"/>
        </w:rPr>
      </w:pPr>
    </w:p>
    <w:tbl>
      <w:tblPr>
        <w:tblpPr w:leftFromText="141" w:rightFromText="141" w:vertAnchor="text" w:horzAnchor="margin" w:tblpY="10"/>
        <w:tblW w:w="10352" w:type="dxa"/>
        <w:tblLayout w:type="fixed"/>
        <w:tblLook w:val="0400" w:firstRow="0" w:lastRow="0" w:firstColumn="0" w:lastColumn="0" w:noHBand="0" w:noVBand="1"/>
      </w:tblPr>
      <w:tblGrid>
        <w:gridCol w:w="284"/>
        <w:gridCol w:w="425"/>
        <w:gridCol w:w="1701"/>
        <w:gridCol w:w="425"/>
        <w:gridCol w:w="1559"/>
        <w:gridCol w:w="426"/>
        <w:gridCol w:w="1559"/>
        <w:gridCol w:w="425"/>
        <w:gridCol w:w="997"/>
        <w:gridCol w:w="2551"/>
      </w:tblGrid>
      <w:tr w:rsidR="002830A2" w:rsidRPr="00D22200" w14:paraId="7F449863" w14:textId="77777777" w:rsidTr="00D22200">
        <w:trPr>
          <w:trHeight w:val="186"/>
        </w:trPr>
        <w:tc>
          <w:tcPr>
            <w:tcW w:w="10352" w:type="dxa"/>
            <w:gridSpan w:val="10"/>
            <w:shd w:val="clear" w:color="auto" w:fill="auto"/>
            <w:vAlign w:val="bottom"/>
          </w:tcPr>
          <w:p w14:paraId="35F806D1" w14:textId="77777777" w:rsidR="002830A2" w:rsidRPr="00D22200" w:rsidRDefault="002830A2" w:rsidP="00D22200">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El Plan de estudios fue remitido por:</w:t>
            </w:r>
          </w:p>
          <w:p w14:paraId="71D12350" w14:textId="549E41DE" w:rsidR="002830A2" w:rsidRPr="00D22200" w:rsidRDefault="002830A2" w:rsidP="00D22200">
            <w:pPr>
              <w:ind w:right="247"/>
              <w:rPr>
                <w:rFonts w:ascii="Montserrat Light" w:eastAsia="Montserrat Light" w:hAnsi="Montserrat Light" w:cs="Montserrat Light"/>
                <w:sz w:val="16"/>
                <w:szCs w:val="16"/>
              </w:rPr>
            </w:pPr>
          </w:p>
        </w:tc>
      </w:tr>
      <w:tr w:rsidR="002830A2" w:rsidRPr="00D22200" w14:paraId="7AE5A8B5" w14:textId="77777777" w:rsidTr="00D22200">
        <w:trPr>
          <w:trHeight w:val="90"/>
        </w:trPr>
        <w:tc>
          <w:tcPr>
            <w:tcW w:w="284" w:type="dxa"/>
            <w:tcBorders>
              <w:right w:val="single" w:sz="4" w:space="0" w:color="000000"/>
            </w:tcBorders>
            <w:shd w:val="clear" w:color="auto" w:fill="auto"/>
            <w:vAlign w:val="bottom"/>
          </w:tcPr>
          <w:p w14:paraId="05971690" w14:textId="77777777" w:rsidR="002830A2" w:rsidRPr="00D22200" w:rsidRDefault="002830A2" w:rsidP="00D22200">
            <w:pPr>
              <w:rPr>
                <w:rFonts w:ascii="Montserrat Light" w:eastAsia="Montserrat Light" w:hAnsi="Montserrat Light" w:cs="Montserrat Light"/>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94AE3" w14:textId="77777777" w:rsidR="002830A2" w:rsidRPr="00D22200" w:rsidRDefault="002830A2" w:rsidP="00D22200">
            <w:pPr>
              <w:jc w:val="center"/>
              <w:rPr>
                <w:rFonts w:ascii="Montserrat Light" w:eastAsia="Montserrat Light" w:hAnsi="Montserrat Light" w:cs="Montserrat Light"/>
                <w:sz w:val="16"/>
                <w:szCs w:val="16"/>
              </w:rPr>
            </w:pPr>
          </w:p>
        </w:tc>
        <w:tc>
          <w:tcPr>
            <w:tcW w:w="1701" w:type="dxa"/>
            <w:tcBorders>
              <w:left w:val="single" w:sz="4" w:space="0" w:color="000000"/>
              <w:right w:val="single" w:sz="4" w:space="0" w:color="000000"/>
            </w:tcBorders>
            <w:shd w:val="clear" w:color="auto" w:fill="auto"/>
            <w:vAlign w:val="bottom"/>
          </w:tcPr>
          <w:p w14:paraId="66CA9F42" w14:textId="77777777" w:rsidR="002830A2" w:rsidRPr="00D22200" w:rsidRDefault="002830A2" w:rsidP="00D22200">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SEP Federal</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C9B0B" w14:textId="77777777" w:rsidR="002830A2" w:rsidRPr="00D22200" w:rsidRDefault="002830A2" w:rsidP="00D22200">
            <w:pPr>
              <w:ind w:right="97"/>
              <w:jc w:val="center"/>
              <w:rPr>
                <w:rFonts w:ascii="Montserrat Light" w:eastAsia="Montserrat Light" w:hAnsi="Montserrat Light" w:cs="Montserrat Light"/>
                <w:sz w:val="16"/>
                <w:szCs w:val="16"/>
              </w:rPr>
            </w:pPr>
          </w:p>
        </w:tc>
        <w:tc>
          <w:tcPr>
            <w:tcW w:w="1559" w:type="dxa"/>
            <w:tcBorders>
              <w:left w:val="single" w:sz="4" w:space="0" w:color="000000"/>
              <w:right w:val="single" w:sz="4" w:space="0" w:color="000000"/>
            </w:tcBorders>
            <w:shd w:val="clear" w:color="auto" w:fill="auto"/>
            <w:vAlign w:val="bottom"/>
          </w:tcPr>
          <w:p w14:paraId="43E4B655" w14:textId="77777777" w:rsidR="002830A2" w:rsidRPr="00D22200" w:rsidRDefault="002830A2" w:rsidP="00D22200">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SEP Estatal</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3C3B4" w14:textId="77777777" w:rsidR="002830A2" w:rsidRPr="00D22200" w:rsidRDefault="002830A2" w:rsidP="00D22200">
            <w:pPr>
              <w:ind w:right="33"/>
              <w:jc w:val="center"/>
              <w:rPr>
                <w:rFonts w:ascii="Montserrat Light" w:eastAsia="Montserrat Light" w:hAnsi="Montserrat Light" w:cs="Montserrat Light"/>
                <w:sz w:val="16"/>
                <w:szCs w:val="16"/>
              </w:rPr>
            </w:pPr>
          </w:p>
        </w:tc>
        <w:tc>
          <w:tcPr>
            <w:tcW w:w="1559" w:type="dxa"/>
            <w:tcBorders>
              <w:left w:val="single" w:sz="4" w:space="0" w:color="000000"/>
              <w:right w:val="single" w:sz="4" w:space="0" w:color="000000"/>
            </w:tcBorders>
            <w:shd w:val="clear" w:color="auto" w:fill="auto"/>
            <w:vAlign w:val="bottom"/>
          </w:tcPr>
          <w:p w14:paraId="34E7AEA7" w14:textId="77777777" w:rsidR="002830A2" w:rsidRPr="00D22200" w:rsidRDefault="002830A2" w:rsidP="00D22200">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CEIFRHCHIS</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4037A" w14:textId="77777777" w:rsidR="002830A2" w:rsidRPr="00D22200" w:rsidRDefault="002830A2" w:rsidP="00D22200">
            <w:pPr>
              <w:ind w:right="247"/>
              <w:jc w:val="center"/>
              <w:rPr>
                <w:rFonts w:ascii="Montserrat Light" w:eastAsia="Montserrat Light" w:hAnsi="Montserrat Light" w:cs="Montserrat Light"/>
                <w:sz w:val="16"/>
                <w:szCs w:val="16"/>
              </w:rPr>
            </w:pPr>
          </w:p>
        </w:tc>
        <w:tc>
          <w:tcPr>
            <w:tcW w:w="997" w:type="dxa"/>
            <w:tcBorders>
              <w:left w:val="single" w:sz="4" w:space="0" w:color="000000"/>
            </w:tcBorders>
            <w:shd w:val="clear" w:color="auto" w:fill="auto"/>
            <w:vAlign w:val="bottom"/>
          </w:tcPr>
          <w:p w14:paraId="7BA62BBE" w14:textId="77777777" w:rsidR="002830A2" w:rsidRPr="00D22200" w:rsidRDefault="002830A2" w:rsidP="00D22200">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Otro</w:t>
            </w:r>
          </w:p>
        </w:tc>
        <w:tc>
          <w:tcPr>
            <w:tcW w:w="2551" w:type="dxa"/>
            <w:shd w:val="clear" w:color="auto" w:fill="auto"/>
            <w:vAlign w:val="bottom"/>
          </w:tcPr>
          <w:p w14:paraId="30E922B8" w14:textId="77777777" w:rsidR="002830A2" w:rsidRPr="00D22200" w:rsidRDefault="002830A2" w:rsidP="00D22200">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Especificar:_______</w:t>
            </w:r>
          </w:p>
        </w:tc>
      </w:tr>
    </w:tbl>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418"/>
        <w:gridCol w:w="1417"/>
        <w:gridCol w:w="1418"/>
        <w:gridCol w:w="1559"/>
        <w:gridCol w:w="1276"/>
        <w:gridCol w:w="992"/>
      </w:tblGrid>
      <w:tr w:rsidR="002830A2" w:rsidRPr="00D22200" w14:paraId="379AB744" w14:textId="77777777" w:rsidTr="002830A2">
        <w:trPr>
          <w:trHeight w:val="229"/>
          <w:jc w:val="center"/>
        </w:trPr>
        <w:tc>
          <w:tcPr>
            <w:tcW w:w="3969" w:type="dxa"/>
            <w:gridSpan w:val="3"/>
            <w:tcBorders>
              <w:top w:val="nil"/>
              <w:left w:val="nil"/>
              <w:bottom w:val="single" w:sz="4" w:space="0" w:color="000000"/>
              <w:right w:val="nil"/>
            </w:tcBorders>
            <w:shd w:val="clear" w:color="auto" w:fill="auto"/>
            <w:vAlign w:val="bottom"/>
          </w:tcPr>
          <w:p w14:paraId="19CF553F" w14:textId="77777777" w:rsidR="002830A2" w:rsidRPr="00D22200" w:rsidRDefault="002830A2" w:rsidP="00B950FB">
            <w:pPr>
              <w:ind w:right="247"/>
              <w:rPr>
                <w:rFonts w:ascii="Montserrat Light" w:eastAsia="Montserrat Light" w:hAnsi="Montserrat Light" w:cs="Montserrat Light"/>
                <w:sz w:val="16"/>
                <w:szCs w:val="16"/>
              </w:rPr>
            </w:pPr>
          </w:p>
          <w:p w14:paraId="42061A58" w14:textId="77777777" w:rsidR="002830A2" w:rsidRPr="00D22200" w:rsidRDefault="002830A2" w:rsidP="00B950FB">
            <w:pPr>
              <w:ind w:right="247"/>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Fecha de recepción del plan de estudios</w:t>
            </w:r>
          </w:p>
        </w:tc>
        <w:tc>
          <w:tcPr>
            <w:tcW w:w="1418" w:type="dxa"/>
            <w:tcBorders>
              <w:top w:val="nil"/>
              <w:left w:val="nil"/>
              <w:bottom w:val="nil"/>
              <w:right w:val="nil"/>
            </w:tcBorders>
          </w:tcPr>
          <w:p w14:paraId="7F2D6E3E" w14:textId="77777777" w:rsidR="002830A2" w:rsidRPr="00D22200" w:rsidRDefault="002830A2" w:rsidP="00B950FB">
            <w:pPr>
              <w:ind w:left="176" w:right="247"/>
              <w:jc w:val="center"/>
              <w:rPr>
                <w:rFonts w:ascii="Montserrat Light" w:eastAsia="Montserrat Light" w:hAnsi="Montserrat Light" w:cs="Montserrat Light"/>
                <w:sz w:val="16"/>
                <w:szCs w:val="16"/>
              </w:rPr>
            </w:pPr>
          </w:p>
        </w:tc>
        <w:tc>
          <w:tcPr>
            <w:tcW w:w="3827" w:type="dxa"/>
            <w:gridSpan w:val="3"/>
            <w:tcBorders>
              <w:top w:val="nil"/>
              <w:left w:val="nil"/>
              <w:bottom w:val="single" w:sz="4" w:space="0" w:color="000000"/>
              <w:right w:val="nil"/>
            </w:tcBorders>
            <w:shd w:val="clear" w:color="auto" w:fill="auto"/>
            <w:vAlign w:val="bottom"/>
          </w:tcPr>
          <w:p w14:paraId="0CEB3D48" w14:textId="77777777" w:rsidR="002830A2" w:rsidRPr="00D22200" w:rsidRDefault="002830A2" w:rsidP="00B950FB">
            <w:pPr>
              <w:ind w:left="176" w:right="247"/>
              <w:jc w:val="center"/>
              <w:rPr>
                <w:rFonts w:ascii="Montserrat Light" w:eastAsia="Montserrat Light" w:hAnsi="Montserrat Light" w:cs="Montserrat Light"/>
                <w:sz w:val="16"/>
                <w:szCs w:val="16"/>
              </w:rPr>
            </w:pPr>
            <w:r w:rsidRPr="00D22200">
              <w:rPr>
                <w:rFonts w:ascii="Montserrat Light" w:eastAsia="Montserrat Light" w:hAnsi="Montserrat Light" w:cs="Montserrat Light"/>
                <w:sz w:val="16"/>
                <w:szCs w:val="16"/>
              </w:rPr>
              <w:t>Fecha de evaluación</w:t>
            </w:r>
          </w:p>
        </w:tc>
      </w:tr>
      <w:tr w:rsidR="002830A2" w:rsidRPr="00D22200" w14:paraId="0FC7876E" w14:textId="77777777" w:rsidTr="002830A2">
        <w:trPr>
          <w:trHeight w:val="170"/>
          <w:jc w:val="center"/>
        </w:trPr>
        <w:tc>
          <w:tcPr>
            <w:tcW w:w="1134" w:type="dxa"/>
            <w:tcBorders>
              <w:top w:val="single" w:sz="4" w:space="0" w:color="000000"/>
            </w:tcBorders>
            <w:shd w:val="clear" w:color="auto" w:fill="auto"/>
            <w:vAlign w:val="bottom"/>
          </w:tcPr>
          <w:p w14:paraId="457589D0" w14:textId="77777777" w:rsidR="002830A2" w:rsidRPr="00D22200" w:rsidRDefault="002830A2" w:rsidP="00B950FB">
            <w:pPr>
              <w:ind w:right="247"/>
              <w:jc w:val="center"/>
              <w:rPr>
                <w:rFonts w:ascii="Montserrat Medium" w:eastAsia="Montserrat Medium" w:hAnsi="Montserrat Medium" w:cs="Montserrat Medium"/>
                <w:sz w:val="16"/>
                <w:szCs w:val="16"/>
              </w:rPr>
            </w:pPr>
            <w:r w:rsidRPr="00D22200">
              <w:rPr>
                <w:rFonts w:ascii="Montserrat Medium" w:eastAsia="Montserrat Medium" w:hAnsi="Montserrat Medium" w:cs="Montserrat Medium"/>
                <w:sz w:val="16"/>
                <w:szCs w:val="16"/>
              </w:rPr>
              <w:t>DÍA</w:t>
            </w:r>
          </w:p>
        </w:tc>
        <w:tc>
          <w:tcPr>
            <w:tcW w:w="1418" w:type="dxa"/>
            <w:tcBorders>
              <w:top w:val="single" w:sz="4" w:space="0" w:color="000000"/>
            </w:tcBorders>
            <w:shd w:val="clear" w:color="auto" w:fill="auto"/>
            <w:vAlign w:val="bottom"/>
          </w:tcPr>
          <w:p w14:paraId="4934CFCC" w14:textId="77777777" w:rsidR="002830A2" w:rsidRPr="00D22200" w:rsidRDefault="002830A2" w:rsidP="00B950FB">
            <w:pPr>
              <w:ind w:right="247"/>
              <w:jc w:val="center"/>
              <w:rPr>
                <w:rFonts w:ascii="Montserrat Medium" w:eastAsia="Montserrat Medium" w:hAnsi="Montserrat Medium" w:cs="Montserrat Medium"/>
                <w:sz w:val="16"/>
                <w:szCs w:val="16"/>
              </w:rPr>
            </w:pPr>
            <w:r w:rsidRPr="00D22200">
              <w:rPr>
                <w:rFonts w:ascii="Montserrat Medium" w:eastAsia="Montserrat Medium" w:hAnsi="Montserrat Medium" w:cs="Montserrat Medium"/>
                <w:sz w:val="16"/>
                <w:szCs w:val="16"/>
              </w:rPr>
              <w:t>MES</w:t>
            </w:r>
          </w:p>
        </w:tc>
        <w:tc>
          <w:tcPr>
            <w:tcW w:w="1417" w:type="dxa"/>
            <w:tcBorders>
              <w:top w:val="single" w:sz="4" w:space="0" w:color="000000"/>
              <w:right w:val="single" w:sz="4" w:space="0" w:color="000000"/>
            </w:tcBorders>
            <w:shd w:val="clear" w:color="auto" w:fill="auto"/>
            <w:vAlign w:val="bottom"/>
          </w:tcPr>
          <w:p w14:paraId="0A1499C8" w14:textId="77777777" w:rsidR="002830A2" w:rsidRPr="00D22200" w:rsidRDefault="002830A2" w:rsidP="00B950FB">
            <w:pPr>
              <w:ind w:right="247"/>
              <w:jc w:val="center"/>
              <w:rPr>
                <w:rFonts w:ascii="Montserrat Medium" w:eastAsia="Montserrat Medium" w:hAnsi="Montserrat Medium" w:cs="Montserrat Medium"/>
                <w:sz w:val="16"/>
                <w:szCs w:val="16"/>
              </w:rPr>
            </w:pPr>
            <w:r w:rsidRPr="00D22200">
              <w:rPr>
                <w:rFonts w:ascii="Montserrat Medium" w:eastAsia="Montserrat Medium" w:hAnsi="Montserrat Medium" w:cs="Montserrat Medium"/>
                <w:sz w:val="16"/>
                <w:szCs w:val="16"/>
              </w:rPr>
              <w:t>AÑO</w:t>
            </w:r>
          </w:p>
        </w:tc>
        <w:tc>
          <w:tcPr>
            <w:tcW w:w="1418" w:type="dxa"/>
            <w:tcBorders>
              <w:top w:val="nil"/>
              <w:left w:val="single" w:sz="4" w:space="0" w:color="000000"/>
              <w:bottom w:val="nil"/>
              <w:right w:val="single" w:sz="4" w:space="0" w:color="000000"/>
            </w:tcBorders>
          </w:tcPr>
          <w:p w14:paraId="535C4ADF"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1559" w:type="dxa"/>
            <w:tcBorders>
              <w:top w:val="single" w:sz="4" w:space="0" w:color="000000"/>
              <w:left w:val="single" w:sz="4" w:space="0" w:color="000000"/>
            </w:tcBorders>
            <w:shd w:val="clear" w:color="auto" w:fill="auto"/>
            <w:vAlign w:val="bottom"/>
          </w:tcPr>
          <w:p w14:paraId="16B13637" w14:textId="77777777" w:rsidR="002830A2" w:rsidRPr="00D22200" w:rsidRDefault="002830A2" w:rsidP="00B950FB">
            <w:pPr>
              <w:ind w:right="247"/>
              <w:jc w:val="center"/>
              <w:rPr>
                <w:rFonts w:ascii="Montserrat Medium" w:eastAsia="Montserrat Medium" w:hAnsi="Montserrat Medium" w:cs="Montserrat Medium"/>
                <w:sz w:val="16"/>
                <w:szCs w:val="16"/>
              </w:rPr>
            </w:pPr>
            <w:r w:rsidRPr="00D22200">
              <w:rPr>
                <w:rFonts w:ascii="Montserrat Medium" w:eastAsia="Montserrat Medium" w:hAnsi="Montserrat Medium" w:cs="Montserrat Medium"/>
                <w:sz w:val="16"/>
                <w:szCs w:val="16"/>
              </w:rPr>
              <w:t>DÍA</w:t>
            </w:r>
          </w:p>
        </w:tc>
        <w:tc>
          <w:tcPr>
            <w:tcW w:w="1276" w:type="dxa"/>
            <w:tcBorders>
              <w:top w:val="single" w:sz="4" w:space="0" w:color="000000"/>
            </w:tcBorders>
            <w:shd w:val="clear" w:color="auto" w:fill="auto"/>
            <w:vAlign w:val="bottom"/>
          </w:tcPr>
          <w:p w14:paraId="2779905B" w14:textId="77777777" w:rsidR="002830A2" w:rsidRPr="00D22200" w:rsidRDefault="002830A2" w:rsidP="00B950FB">
            <w:pPr>
              <w:ind w:right="247"/>
              <w:jc w:val="center"/>
              <w:rPr>
                <w:rFonts w:ascii="Montserrat Medium" w:eastAsia="Montserrat Medium" w:hAnsi="Montserrat Medium" w:cs="Montserrat Medium"/>
                <w:sz w:val="16"/>
                <w:szCs w:val="16"/>
              </w:rPr>
            </w:pPr>
            <w:r w:rsidRPr="00D22200">
              <w:rPr>
                <w:rFonts w:ascii="Montserrat Medium" w:eastAsia="Montserrat Medium" w:hAnsi="Montserrat Medium" w:cs="Montserrat Medium"/>
                <w:sz w:val="16"/>
                <w:szCs w:val="16"/>
              </w:rPr>
              <w:t>MES</w:t>
            </w:r>
          </w:p>
        </w:tc>
        <w:tc>
          <w:tcPr>
            <w:tcW w:w="992" w:type="dxa"/>
            <w:tcBorders>
              <w:top w:val="single" w:sz="4" w:space="0" w:color="000000"/>
            </w:tcBorders>
            <w:shd w:val="clear" w:color="auto" w:fill="auto"/>
            <w:vAlign w:val="bottom"/>
          </w:tcPr>
          <w:p w14:paraId="7DA3CB9F" w14:textId="77777777" w:rsidR="002830A2" w:rsidRPr="00D22200" w:rsidRDefault="002830A2" w:rsidP="00B950FB">
            <w:pPr>
              <w:ind w:right="247"/>
              <w:jc w:val="center"/>
              <w:rPr>
                <w:rFonts w:ascii="Montserrat Medium" w:eastAsia="Montserrat Medium" w:hAnsi="Montserrat Medium" w:cs="Montserrat Medium"/>
                <w:sz w:val="16"/>
                <w:szCs w:val="16"/>
              </w:rPr>
            </w:pPr>
            <w:r w:rsidRPr="00D22200">
              <w:rPr>
                <w:rFonts w:ascii="Montserrat Medium" w:eastAsia="Montserrat Medium" w:hAnsi="Montserrat Medium" w:cs="Montserrat Medium"/>
                <w:sz w:val="16"/>
                <w:szCs w:val="16"/>
              </w:rPr>
              <w:t>AÑO</w:t>
            </w:r>
          </w:p>
        </w:tc>
      </w:tr>
      <w:tr w:rsidR="002830A2" w:rsidRPr="00D22200" w14:paraId="629B09D2" w14:textId="77777777" w:rsidTr="002830A2">
        <w:trPr>
          <w:trHeight w:val="284"/>
          <w:jc w:val="center"/>
        </w:trPr>
        <w:tc>
          <w:tcPr>
            <w:tcW w:w="1134" w:type="dxa"/>
            <w:shd w:val="clear" w:color="auto" w:fill="auto"/>
            <w:vAlign w:val="bottom"/>
          </w:tcPr>
          <w:p w14:paraId="74A33364"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1418" w:type="dxa"/>
            <w:shd w:val="clear" w:color="auto" w:fill="auto"/>
            <w:vAlign w:val="bottom"/>
          </w:tcPr>
          <w:p w14:paraId="33F77884"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1417" w:type="dxa"/>
            <w:tcBorders>
              <w:right w:val="single" w:sz="4" w:space="0" w:color="000000"/>
            </w:tcBorders>
            <w:shd w:val="clear" w:color="auto" w:fill="auto"/>
            <w:vAlign w:val="bottom"/>
          </w:tcPr>
          <w:p w14:paraId="37D73D17"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1418" w:type="dxa"/>
            <w:tcBorders>
              <w:top w:val="nil"/>
              <w:left w:val="single" w:sz="4" w:space="0" w:color="000000"/>
              <w:bottom w:val="nil"/>
              <w:right w:val="single" w:sz="4" w:space="0" w:color="000000"/>
            </w:tcBorders>
          </w:tcPr>
          <w:p w14:paraId="574F6CBA"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1559" w:type="dxa"/>
            <w:tcBorders>
              <w:left w:val="single" w:sz="4" w:space="0" w:color="000000"/>
            </w:tcBorders>
            <w:shd w:val="clear" w:color="auto" w:fill="auto"/>
            <w:vAlign w:val="bottom"/>
          </w:tcPr>
          <w:p w14:paraId="1D0AFF74"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1276" w:type="dxa"/>
            <w:shd w:val="clear" w:color="auto" w:fill="auto"/>
            <w:vAlign w:val="bottom"/>
          </w:tcPr>
          <w:p w14:paraId="49F6BD7D" w14:textId="77777777" w:rsidR="002830A2" w:rsidRPr="00D22200" w:rsidRDefault="002830A2" w:rsidP="00B950FB">
            <w:pPr>
              <w:ind w:right="247"/>
              <w:jc w:val="center"/>
              <w:rPr>
                <w:rFonts w:ascii="Montserrat Medium" w:eastAsia="Montserrat Medium" w:hAnsi="Montserrat Medium" w:cs="Montserrat Medium"/>
                <w:sz w:val="16"/>
                <w:szCs w:val="16"/>
              </w:rPr>
            </w:pPr>
          </w:p>
        </w:tc>
        <w:tc>
          <w:tcPr>
            <w:tcW w:w="992" w:type="dxa"/>
            <w:shd w:val="clear" w:color="auto" w:fill="auto"/>
            <w:vAlign w:val="bottom"/>
          </w:tcPr>
          <w:p w14:paraId="19D02EAB" w14:textId="77777777" w:rsidR="002830A2" w:rsidRPr="00D22200" w:rsidRDefault="002830A2" w:rsidP="00B950FB">
            <w:pPr>
              <w:ind w:right="247"/>
              <w:jc w:val="center"/>
              <w:rPr>
                <w:rFonts w:ascii="Montserrat Medium" w:eastAsia="Montserrat Medium" w:hAnsi="Montserrat Medium" w:cs="Montserrat Medium"/>
                <w:sz w:val="16"/>
                <w:szCs w:val="16"/>
              </w:rPr>
            </w:pPr>
          </w:p>
        </w:tc>
      </w:tr>
    </w:tbl>
    <w:p w14:paraId="588E2C7F" w14:textId="2F5A09B2" w:rsidR="00C32AD6" w:rsidRPr="00D22200" w:rsidRDefault="00C32AD6" w:rsidP="002830A2">
      <w:pPr>
        <w:tabs>
          <w:tab w:val="left" w:pos="7609"/>
        </w:tabs>
        <w:ind w:left="1586"/>
        <w:rPr>
          <w:rFonts w:ascii="Montserrat Light" w:hAnsi="Montserrat Light"/>
          <w:sz w:val="16"/>
          <w:szCs w:val="16"/>
        </w:rPr>
      </w:pPr>
      <w:r w:rsidRPr="00D22200">
        <w:rPr>
          <w:rFonts w:ascii="Montserrat Light" w:hAnsi="Montserrat Light"/>
          <w:sz w:val="16"/>
          <w:szCs w:val="16"/>
        </w:rPr>
        <w:tab/>
      </w:r>
    </w:p>
    <w:tbl>
      <w:tblPr>
        <w:tblStyle w:val="TableNormal"/>
        <w:tblW w:w="947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1950"/>
        <w:gridCol w:w="2602"/>
        <w:gridCol w:w="1580"/>
      </w:tblGrid>
      <w:tr w:rsidR="00C32AD6" w:rsidRPr="00D22200" w14:paraId="061B1109" w14:textId="77777777" w:rsidTr="00D22200">
        <w:trPr>
          <w:trHeight w:val="131"/>
        </w:trPr>
        <w:tc>
          <w:tcPr>
            <w:tcW w:w="9476" w:type="dxa"/>
            <w:gridSpan w:val="4"/>
            <w:tcBorders>
              <w:top w:val="nil"/>
              <w:left w:val="nil"/>
              <w:right w:val="nil"/>
            </w:tcBorders>
          </w:tcPr>
          <w:p w14:paraId="614DF0C8" w14:textId="77777777" w:rsidR="00C32AD6" w:rsidRPr="00D22200" w:rsidRDefault="00C32AD6" w:rsidP="00B950FB">
            <w:pPr>
              <w:pStyle w:val="TableParagraph"/>
              <w:spacing w:line="201" w:lineRule="exact"/>
              <w:ind w:left="112"/>
              <w:rPr>
                <w:rFonts w:ascii="Montserrat Light" w:hAnsi="Montserrat Light"/>
                <w:sz w:val="16"/>
                <w:szCs w:val="16"/>
              </w:rPr>
            </w:pPr>
            <w:r w:rsidRPr="00D22200">
              <w:rPr>
                <w:rFonts w:ascii="Montserrat Light" w:hAnsi="Montserrat Light"/>
                <w:spacing w:val="-4"/>
                <w:sz w:val="16"/>
                <w:szCs w:val="16"/>
              </w:rPr>
              <w:t>Nombre,</w:t>
            </w:r>
            <w:r w:rsidRPr="00D22200">
              <w:rPr>
                <w:rFonts w:ascii="Montserrat Light" w:hAnsi="Montserrat Light"/>
                <w:spacing w:val="-9"/>
                <w:sz w:val="16"/>
                <w:szCs w:val="16"/>
              </w:rPr>
              <w:t xml:space="preserve"> </w:t>
            </w:r>
            <w:r w:rsidRPr="00D22200">
              <w:rPr>
                <w:rFonts w:ascii="Montserrat Light" w:hAnsi="Montserrat Light"/>
                <w:spacing w:val="-4"/>
                <w:sz w:val="16"/>
                <w:szCs w:val="16"/>
              </w:rPr>
              <w:t>profesión,</w:t>
            </w:r>
            <w:r w:rsidRPr="00D22200">
              <w:rPr>
                <w:rFonts w:ascii="Montserrat Light" w:hAnsi="Montserrat Light"/>
                <w:spacing w:val="-8"/>
                <w:sz w:val="16"/>
                <w:szCs w:val="16"/>
              </w:rPr>
              <w:t xml:space="preserve"> </w:t>
            </w:r>
            <w:r w:rsidRPr="00D22200">
              <w:rPr>
                <w:rFonts w:ascii="Montserrat Light" w:hAnsi="Montserrat Light"/>
                <w:spacing w:val="-4"/>
                <w:sz w:val="16"/>
                <w:szCs w:val="16"/>
              </w:rPr>
              <w:t>cédula</w:t>
            </w:r>
            <w:r w:rsidRPr="00D22200">
              <w:rPr>
                <w:rFonts w:ascii="Montserrat Light" w:hAnsi="Montserrat Light"/>
                <w:spacing w:val="-14"/>
                <w:sz w:val="16"/>
                <w:szCs w:val="16"/>
              </w:rPr>
              <w:t xml:space="preserve"> </w:t>
            </w:r>
            <w:r w:rsidRPr="00D22200">
              <w:rPr>
                <w:rFonts w:ascii="Montserrat Light" w:hAnsi="Montserrat Light"/>
                <w:spacing w:val="-4"/>
                <w:sz w:val="16"/>
                <w:szCs w:val="16"/>
              </w:rPr>
              <w:t>profesional</w:t>
            </w:r>
            <w:r w:rsidRPr="00D22200">
              <w:rPr>
                <w:rFonts w:ascii="Montserrat Light" w:hAnsi="Montserrat Light"/>
                <w:spacing w:val="-9"/>
                <w:sz w:val="16"/>
                <w:szCs w:val="16"/>
              </w:rPr>
              <w:t xml:space="preserve"> </w:t>
            </w:r>
            <w:r w:rsidRPr="00D22200">
              <w:rPr>
                <w:rFonts w:ascii="Montserrat Light" w:hAnsi="Montserrat Light"/>
                <w:spacing w:val="-4"/>
                <w:sz w:val="16"/>
                <w:szCs w:val="16"/>
              </w:rPr>
              <w:t>y</w:t>
            </w:r>
            <w:r w:rsidRPr="00D22200">
              <w:rPr>
                <w:rFonts w:ascii="Montserrat Light" w:hAnsi="Montserrat Light"/>
                <w:spacing w:val="-10"/>
                <w:sz w:val="16"/>
                <w:szCs w:val="16"/>
              </w:rPr>
              <w:t xml:space="preserve"> </w:t>
            </w:r>
            <w:r w:rsidRPr="00D22200">
              <w:rPr>
                <w:rFonts w:ascii="Montserrat Light" w:hAnsi="Montserrat Light"/>
                <w:spacing w:val="-4"/>
                <w:sz w:val="16"/>
                <w:szCs w:val="16"/>
              </w:rPr>
              <w:t>firma</w:t>
            </w:r>
            <w:r w:rsidRPr="00D22200">
              <w:rPr>
                <w:rFonts w:ascii="Montserrat Light" w:hAnsi="Montserrat Light"/>
                <w:spacing w:val="-10"/>
                <w:sz w:val="16"/>
                <w:szCs w:val="16"/>
              </w:rPr>
              <w:t xml:space="preserve"> </w:t>
            </w:r>
            <w:r w:rsidRPr="00D22200">
              <w:rPr>
                <w:rFonts w:ascii="Montserrat Light" w:hAnsi="Montserrat Light"/>
                <w:spacing w:val="-4"/>
                <w:sz w:val="16"/>
                <w:szCs w:val="16"/>
              </w:rPr>
              <w:t>de</w:t>
            </w:r>
            <w:r w:rsidRPr="00D22200">
              <w:rPr>
                <w:rFonts w:ascii="Montserrat Light" w:hAnsi="Montserrat Light"/>
                <w:spacing w:val="-9"/>
                <w:sz w:val="16"/>
                <w:szCs w:val="16"/>
              </w:rPr>
              <w:t xml:space="preserve"> </w:t>
            </w:r>
            <w:r w:rsidRPr="00D22200">
              <w:rPr>
                <w:rFonts w:ascii="Montserrat Light" w:hAnsi="Montserrat Light"/>
                <w:spacing w:val="-4"/>
                <w:sz w:val="16"/>
                <w:szCs w:val="16"/>
              </w:rPr>
              <w:t>los</w:t>
            </w:r>
            <w:r w:rsidRPr="00D22200">
              <w:rPr>
                <w:rFonts w:ascii="Montserrat Light" w:hAnsi="Montserrat Light"/>
                <w:spacing w:val="-11"/>
                <w:sz w:val="16"/>
                <w:szCs w:val="16"/>
              </w:rPr>
              <w:t xml:space="preserve"> </w:t>
            </w:r>
            <w:r w:rsidRPr="00D22200">
              <w:rPr>
                <w:rFonts w:ascii="Montserrat Light" w:hAnsi="Montserrat Light"/>
                <w:spacing w:val="-4"/>
                <w:sz w:val="16"/>
                <w:szCs w:val="16"/>
              </w:rPr>
              <w:t>evaluadores</w:t>
            </w:r>
          </w:p>
        </w:tc>
      </w:tr>
      <w:tr w:rsidR="00C32AD6" w:rsidRPr="00D22200" w14:paraId="58BEE88B" w14:textId="77777777" w:rsidTr="00D22200">
        <w:trPr>
          <w:trHeight w:val="213"/>
        </w:trPr>
        <w:tc>
          <w:tcPr>
            <w:tcW w:w="3344" w:type="dxa"/>
          </w:tcPr>
          <w:p w14:paraId="57693AB8" w14:textId="77777777" w:rsidR="00C32AD6" w:rsidRPr="00D22200" w:rsidRDefault="00C32AD6" w:rsidP="00B950FB">
            <w:pPr>
              <w:pStyle w:val="TableParagraph"/>
              <w:spacing w:before="97"/>
              <w:ind w:right="233"/>
              <w:jc w:val="center"/>
              <w:rPr>
                <w:rFonts w:ascii="Montserrat Light" w:hAnsi="Montserrat Light"/>
                <w:sz w:val="16"/>
                <w:szCs w:val="16"/>
              </w:rPr>
            </w:pPr>
            <w:r w:rsidRPr="00D22200">
              <w:rPr>
                <w:rFonts w:ascii="Montserrat Light" w:hAnsi="Montserrat Light"/>
                <w:spacing w:val="-2"/>
                <w:w w:val="110"/>
                <w:sz w:val="16"/>
                <w:szCs w:val="16"/>
              </w:rPr>
              <w:t>NOMBRE</w:t>
            </w:r>
          </w:p>
        </w:tc>
        <w:tc>
          <w:tcPr>
            <w:tcW w:w="1950" w:type="dxa"/>
          </w:tcPr>
          <w:p w14:paraId="7AFE8460" w14:textId="77777777" w:rsidR="00C32AD6" w:rsidRPr="00D22200" w:rsidRDefault="00C32AD6" w:rsidP="00B950FB">
            <w:pPr>
              <w:pStyle w:val="TableParagraph"/>
              <w:spacing w:before="97"/>
              <w:ind w:left="572"/>
              <w:rPr>
                <w:rFonts w:ascii="Montserrat Light" w:hAnsi="Montserrat Light"/>
                <w:sz w:val="16"/>
                <w:szCs w:val="16"/>
              </w:rPr>
            </w:pPr>
            <w:r w:rsidRPr="00D22200">
              <w:rPr>
                <w:rFonts w:ascii="Montserrat Light" w:hAnsi="Montserrat Light"/>
                <w:spacing w:val="-2"/>
                <w:w w:val="105"/>
                <w:sz w:val="16"/>
                <w:szCs w:val="16"/>
              </w:rPr>
              <w:t>PROFESIÓN</w:t>
            </w:r>
          </w:p>
        </w:tc>
        <w:tc>
          <w:tcPr>
            <w:tcW w:w="2602" w:type="dxa"/>
          </w:tcPr>
          <w:p w14:paraId="1129476C" w14:textId="77777777" w:rsidR="00C32AD6" w:rsidRPr="00D22200" w:rsidRDefault="00C32AD6" w:rsidP="00B950FB">
            <w:pPr>
              <w:pStyle w:val="TableParagraph"/>
              <w:spacing w:line="199" w:lineRule="exact"/>
              <w:ind w:right="236"/>
              <w:jc w:val="center"/>
              <w:rPr>
                <w:rFonts w:ascii="Montserrat Light" w:hAnsi="Montserrat Light"/>
                <w:sz w:val="16"/>
                <w:szCs w:val="16"/>
              </w:rPr>
            </w:pPr>
            <w:r w:rsidRPr="00D22200">
              <w:rPr>
                <w:rFonts w:ascii="Montserrat Light" w:hAnsi="Montserrat Light"/>
                <w:spacing w:val="-2"/>
                <w:w w:val="105"/>
                <w:sz w:val="16"/>
                <w:szCs w:val="16"/>
              </w:rPr>
              <w:t>CÉDULA</w:t>
            </w:r>
          </w:p>
          <w:p w14:paraId="77A5A71D" w14:textId="77777777" w:rsidR="00C32AD6" w:rsidRPr="00D22200" w:rsidRDefault="00C32AD6" w:rsidP="00B950FB">
            <w:pPr>
              <w:pStyle w:val="TableParagraph"/>
              <w:spacing w:before="2" w:line="194" w:lineRule="exact"/>
              <w:ind w:left="1" w:right="236"/>
              <w:jc w:val="center"/>
              <w:rPr>
                <w:rFonts w:ascii="Montserrat Light" w:hAnsi="Montserrat Light"/>
                <w:sz w:val="16"/>
                <w:szCs w:val="16"/>
              </w:rPr>
            </w:pPr>
            <w:r w:rsidRPr="00D22200">
              <w:rPr>
                <w:rFonts w:ascii="Montserrat Light" w:hAnsi="Montserrat Light"/>
                <w:spacing w:val="-2"/>
                <w:w w:val="105"/>
                <w:sz w:val="16"/>
                <w:szCs w:val="16"/>
              </w:rPr>
              <w:t>PROFESIONAL</w:t>
            </w:r>
          </w:p>
        </w:tc>
        <w:tc>
          <w:tcPr>
            <w:tcW w:w="1580" w:type="dxa"/>
          </w:tcPr>
          <w:p w14:paraId="2908FC2C" w14:textId="77777777" w:rsidR="00C32AD6" w:rsidRPr="00D22200" w:rsidRDefault="00C32AD6" w:rsidP="00B950FB">
            <w:pPr>
              <w:pStyle w:val="TableParagraph"/>
              <w:spacing w:before="97"/>
              <w:ind w:left="593"/>
              <w:rPr>
                <w:rFonts w:ascii="Montserrat Light" w:hAnsi="Montserrat Light"/>
                <w:sz w:val="16"/>
                <w:szCs w:val="16"/>
              </w:rPr>
            </w:pPr>
            <w:r w:rsidRPr="00D22200">
              <w:rPr>
                <w:rFonts w:ascii="Montserrat Light" w:hAnsi="Montserrat Light"/>
                <w:spacing w:val="-2"/>
                <w:sz w:val="16"/>
                <w:szCs w:val="16"/>
              </w:rPr>
              <w:t>FIRMA</w:t>
            </w:r>
          </w:p>
        </w:tc>
      </w:tr>
      <w:tr w:rsidR="00C32AD6" w:rsidRPr="00D22200" w14:paraId="0F8BABEB" w14:textId="77777777" w:rsidTr="00D22200">
        <w:trPr>
          <w:trHeight w:val="146"/>
        </w:trPr>
        <w:tc>
          <w:tcPr>
            <w:tcW w:w="3344" w:type="dxa"/>
          </w:tcPr>
          <w:p w14:paraId="2EEBFE0E" w14:textId="77777777" w:rsidR="00C32AD6" w:rsidRPr="00D22200" w:rsidRDefault="00C32AD6" w:rsidP="00B950FB">
            <w:pPr>
              <w:pStyle w:val="TableParagraph"/>
              <w:rPr>
                <w:rFonts w:ascii="Montserrat Light" w:hAnsi="Montserrat Light"/>
                <w:sz w:val="16"/>
                <w:szCs w:val="16"/>
              </w:rPr>
            </w:pPr>
          </w:p>
        </w:tc>
        <w:tc>
          <w:tcPr>
            <w:tcW w:w="1950" w:type="dxa"/>
          </w:tcPr>
          <w:p w14:paraId="2E7E2598" w14:textId="77777777" w:rsidR="00C32AD6" w:rsidRPr="00D22200" w:rsidRDefault="00C32AD6" w:rsidP="00B950FB">
            <w:pPr>
              <w:pStyle w:val="TableParagraph"/>
              <w:rPr>
                <w:rFonts w:ascii="Montserrat Light" w:hAnsi="Montserrat Light"/>
                <w:sz w:val="16"/>
                <w:szCs w:val="16"/>
              </w:rPr>
            </w:pPr>
          </w:p>
        </w:tc>
        <w:tc>
          <w:tcPr>
            <w:tcW w:w="2602" w:type="dxa"/>
          </w:tcPr>
          <w:p w14:paraId="38750F23" w14:textId="77777777" w:rsidR="00C32AD6" w:rsidRPr="00D22200" w:rsidRDefault="00C32AD6" w:rsidP="00B950FB">
            <w:pPr>
              <w:pStyle w:val="TableParagraph"/>
              <w:rPr>
                <w:rFonts w:ascii="Montserrat Light" w:hAnsi="Montserrat Light"/>
                <w:sz w:val="16"/>
                <w:szCs w:val="16"/>
              </w:rPr>
            </w:pPr>
          </w:p>
        </w:tc>
        <w:tc>
          <w:tcPr>
            <w:tcW w:w="1580" w:type="dxa"/>
          </w:tcPr>
          <w:p w14:paraId="7DD28029" w14:textId="77777777" w:rsidR="00C32AD6" w:rsidRPr="00D22200" w:rsidRDefault="00C32AD6" w:rsidP="00B950FB">
            <w:pPr>
              <w:pStyle w:val="TableParagraph"/>
              <w:rPr>
                <w:rFonts w:ascii="Montserrat Light" w:hAnsi="Montserrat Light"/>
                <w:sz w:val="16"/>
                <w:szCs w:val="16"/>
              </w:rPr>
            </w:pPr>
          </w:p>
        </w:tc>
      </w:tr>
      <w:tr w:rsidR="00C32AD6" w:rsidRPr="00D22200" w14:paraId="05087FA8" w14:textId="77777777" w:rsidTr="00D22200">
        <w:trPr>
          <w:trHeight w:val="145"/>
        </w:trPr>
        <w:tc>
          <w:tcPr>
            <w:tcW w:w="3344" w:type="dxa"/>
          </w:tcPr>
          <w:p w14:paraId="7C4F1622" w14:textId="77777777" w:rsidR="00C32AD6" w:rsidRPr="00D22200" w:rsidRDefault="00C32AD6" w:rsidP="00B950FB">
            <w:pPr>
              <w:pStyle w:val="TableParagraph"/>
              <w:rPr>
                <w:rFonts w:ascii="Montserrat Light" w:hAnsi="Montserrat Light"/>
                <w:sz w:val="16"/>
                <w:szCs w:val="16"/>
              </w:rPr>
            </w:pPr>
          </w:p>
        </w:tc>
        <w:tc>
          <w:tcPr>
            <w:tcW w:w="1950" w:type="dxa"/>
          </w:tcPr>
          <w:p w14:paraId="0111064C" w14:textId="77777777" w:rsidR="00C32AD6" w:rsidRPr="00D22200" w:rsidRDefault="00C32AD6" w:rsidP="00B950FB">
            <w:pPr>
              <w:pStyle w:val="TableParagraph"/>
              <w:rPr>
                <w:rFonts w:ascii="Montserrat Light" w:hAnsi="Montserrat Light"/>
                <w:sz w:val="16"/>
                <w:szCs w:val="16"/>
              </w:rPr>
            </w:pPr>
          </w:p>
        </w:tc>
        <w:tc>
          <w:tcPr>
            <w:tcW w:w="2602" w:type="dxa"/>
          </w:tcPr>
          <w:p w14:paraId="052B537A" w14:textId="77777777" w:rsidR="00C32AD6" w:rsidRPr="00D22200" w:rsidRDefault="00C32AD6" w:rsidP="00B950FB">
            <w:pPr>
              <w:pStyle w:val="TableParagraph"/>
              <w:rPr>
                <w:rFonts w:ascii="Montserrat Light" w:hAnsi="Montserrat Light"/>
                <w:sz w:val="16"/>
                <w:szCs w:val="16"/>
              </w:rPr>
            </w:pPr>
          </w:p>
        </w:tc>
        <w:tc>
          <w:tcPr>
            <w:tcW w:w="1580" w:type="dxa"/>
          </w:tcPr>
          <w:p w14:paraId="6A2E15D5" w14:textId="77777777" w:rsidR="00C32AD6" w:rsidRPr="00D22200" w:rsidRDefault="00C32AD6" w:rsidP="00B950FB">
            <w:pPr>
              <w:pStyle w:val="TableParagraph"/>
              <w:rPr>
                <w:rFonts w:ascii="Montserrat Light" w:hAnsi="Montserrat Light"/>
                <w:sz w:val="16"/>
                <w:szCs w:val="16"/>
              </w:rPr>
            </w:pPr>
          </w:p>
        </w:tc>
      </w:tr>
    </w:tbl>
    <w:tbl>
      <w:tblPr>
        <w:tblStyle w:val="TableNormal"/>
        <w:tblpPr w:leftFromText="141" w:rightFromText="141" w:vertAnchor="text" w:horzAnchor="page" w:tblpX="1653" w:tblpY="165"/>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1541"/>
        <w:gridCol w:w="383"/>
        <w:gridCol w:w="2302"/>
        <w:gridCol w:w="384"/>
      </w:tblGrid>
      <w:tr w:rsidR="00D22200" w:rsidRPr="00D22200" w14:paraId="3A552287" w14:textId="77777777" w:rsidTr="00D22200">
        <w:tc>
          <w:tcPr>
            <w:tcW w:w="3511" w:type="dxa"/>
            <w:tcBorders>
              <w:top w:val="nil"/>
              <w:left w:val="nil"/>
              <w:bottom w:val="nil"/>
              <w:right w:val="nil"/>
            </w:tcBorders>
          </w:tcPr>
          <w:p w14:paraId="23F15DE0" w14:textId="77777777" w:rsidR="00D22200" w:rsidRPr="00D22200" w:rsidRDefault="00D22200" w:rsidP="00D22200">
            <w:pPr>
              <w:pStyle w:val="TableParagraph"/>
              <w:spacing w:before="59" w:line="201" w:lineRule="exact"/>
              <w:ind w:left="738"/>
              <w:rPr>
                <w:rFonts w:ascii="Montserrat Light" w:hAnsi="Montserrat Light"/>
                <w:b/>
                <w:sz w:val="16"/>
              </w:rPr>
            </w:pPr>
            <w:r w:rsidRPr="00D22200">
              <w:rPr>
                <w:rFonts w:ascii="Montserrat Light" w:hAnsi="Montserrat Light"/>
                <w:b/>
                <w:spacing w:val="-2"/>
                <w:sz w:val="16"/>
              </w:rPr>
              <w:t>OPINIÓN</w:t>
            </w:r>
            <w:r w:rsidRPr="00D22200">
              <w:rPr>
                <w:rFonts w:ascii="Montserrat Light" w:hAnsi="Montserrat Light"/>
                <w:b/>
                <w:spacing w:val="-15"/>
                <w:sz w:val="16"/>
              </w:rPr>
              <w:t xml:space="preserve"> </w:t>
            </w:r>
            <w:r w:rsidRPr="00D22200">
              <w:rPr>
                <w:rFonts w:ascii="Montserrat Light" w:hAnsi="Montserrat Light"/>
                <w:b/>
                <w:spacing w:val="-2"/>
                <w:sz w:val="16"/>
              </w:rPr>
              <w:t>TÉCNICO</w:t>
            </w:r>
            <w:r w:rsidRPr="00D22200">
              <w:rPr>
                <w:rFonts w:ascii="Montserrat Light" w:hAnsi="Montserrat Light"/>
                <w:b/>
                <w:spacing w:val="-14"/>
                <w:sz w:val="16"/>
              </w:rPr>
              <w:t xml:space="preserve"> </w:t>
            </w:r>
            <w:r w:rsidRPr="00D22200">
              <w:rPr>
                <w:rFonts w:ascii="Montserrat Light" w:hAnsi="Montserrat Light"/>
                <w:b/>
                <w:spacing w:val="-2"/>
                <w:sz w:val="16"/>
              </w:rPr>
              <w:t>ACADÉMICA:</w:t>
            </w:r>
          </w:p>
        </w:tc>
        <w:tc>
          <w:tcPr>
            <w:tcW w:w="1541" w:type="dxa"/>
            <w:tcBorders>
              <w:top w:val="nil"/>
              <w:left w:val="nil"/>
              <w:bottom w:val="nil"/>
              <w:right w:val="single" w:sz="4" w:space="0" w:color="auto"/>
            </w:tcBorders>
          </w:tcPr>
          <w:p w14:paraId="7DAB1F3B" w14:textId="77777777" w:rsidR="00D22200" w:rsidRPr="00D22200" w:rsidRDefault="00D22200" w:rsidP="00D22200">
            <w:pPr>
              <w:pStyle w:val="TableParagraph"/>
              <w:spacing w:before="59" w:line="201" w:lineRule="exact"/>
              <w:ind w:left="437" w:right="-294"/>
              <w:rPr>
                <w:rFonts w:ascii="Montserrat Light" w:hAnsi="Montserrat Light"/>
                <w:b/>
                <w:sz w:val="16"/>
              </w:rPr>
            </w:pPr>
            <w:r w:rsidRPr="00D22200">
              <w:rPr>
                <w:rFonts w:ascii="Montserrat Light" w:hAnsi="Montserrat Light"/>
                <w:b/>
                <w:spacing w:val="-2"/>
                <w:w w:val="105"/>
                <w:sz w:val="16"/>
              </w:rPr>
              <w:t>FAVORABLE</w:t>
            </w:r>
          </w:p>
        </w:tc>
        <w:tc>
          <w:tcPr>
            <w:tcW w:w="383" w:type="dxa"/>
            <w:tcBorders>
              <w:left w:val="single" w:sz="4" w:space="0" w:color="auto"/>
              <w:right w:val="single" w:sz="4" w:space="0" w:color="auto"/>
            </w:tcBorders>
          </w:tcPr>
          <w:p w14:paraId="28DA17DE" w14:textId="77777777" w:rsidR="00D22200" w:rsidRPr="00D22200" w:rsidRDefault="00D22200" w:rsidP="00D22200">
            <w:pPr>
              <w:pStyle w:val="TableParagraph"/>
              <w:spacing w:before="32"/>
              <w:rPr>
                <w:rFonts w:ascii="Montserrat Light" w:hAnsi="Montserrat Light"/>
                <w:b/>
                <w:sz w:val="16"/>
              </w:rPr>
            </w:pPr>
          </w:p>
          <w:p w14:paraId="51D255D2" w14:textId="77777777" w:rsidR="00D22200" w:rsidRPr="00D22200" w:rsidRDefault="00D22200" w:rsidP="00D22200">
            <w:pPr>
              <w:pStyle w:val="TableParagraph"/>
              <w:spacing w:line="20" w:lineRule="exact"/>
              <w:ind w:left="1" w:right="-72"/>
              <w:rPr>
                <w:rFonts w:ascii="Montserrat Light" w:hAnsi="Montserrat Light"/>
                <w:b/>
                <w:sz w:val="16"/>
              </w:rPr>
            </w:pPr>
          </w:p>
        </w:tc>
        <w:tc>
          <w:tcPr>
            <w:tcW w:w="2302" w:type="dxa"/>
            <w:tcBorders>
              <w:top w:val="nil"/>
              <w:left w:val="single" w:sz="4" w:space="0" w:color="auto"/>
              <w:bottom w:val="nil"/>
              <w:right w:val="single" w:sz="4" w:space="0" w:color="auto"/>
            </w:tcBorders>
          </w:tcPr>
          <w:p w14:paraId="0D333FA5" w14:textId="77777777" w:rsidR="00D22200" w:rsidRPr="00D22200" w:rsidRDefault="00D22200" w:rsidP="00D22200">
            <w:pPr>
              <w:pStyle w:val="TableParagraph"/>
              <w:spacing w:before="59" w:line="201" w:lineRule="exact"/>
              <w:ind w:left="361" w:right="131"/>
              <w:jc w:val="right"/>
              <w:rPr>
                <w:rFonts w:ascii="Montserrat Light" w:hAnsi="Montserrat Light"/>
                <w:b/>
                <w:sz w:val="16"/>
              </w:rPr>
            </w:pPr>
            <w:r w:rsidRPr="00D22200">
              <w:rPr>
                <w:rFonts w:ascii="Montserrat Light" w:hAnsi="Montserrat Light"/>
                <w:b/>
                <w:w w:val="105"/>
                <w:sz w:val="16"/>
              </w:rPr>
              <w:t>NO</w:t>
            </w:r>
            <w:r w:rsidRPr="00D22200">
              <w:rPr>
                <w:rFonts w:ascii="Montserrat Light" w:hAnsi="Montserrat Light"/>
                <w:b/>
                <w:spacing w:val="-17"/>
                <w:w w:val="105"/>
                <w:sz w:val="16"/>
              </w:rPr>
              <w:t xml:space="preserve"> </w:t>
            </w:r>
            <w:r w:rsidRPr="00D22200">
              <w:rPr>
                <w:rFonts w:ascii="Montserrat Light" w:hAnsi="Montserrat Light"/>
                <w:b/>
                <w:spacing w:val="-2"/>
                <w:w w:val="105"/>
                <w:sz w:val="16"/>
              </w:rPr>
              <w:t>FAVORABLE</w:t>
            </w:r>
          </w:p>
        </w:tc>
        <w:tc>
          <w:tcPr>
            <w:tcW w:w="384" w:type="dxa"/>
            <w:tcBorders>
              <w:left w:val="single" w:sz="4" w:space="0" w:color="auto"/>
            </w:tcBorders>
          </w:tcPr>
          <w:p w14:paraId="021D5511" w14:textId="77777777" w:rsidR="00D22200" w:rsidRPr="00D22200" w:rsidRDefault="00D22200" w:rsidP="00D22200">
            <w:pPr>
              <w:pStyle w:val="TableParagraph"/>
              <w:spacing w:before="59" w:line="201" w:lineRule="exact"/>
              <w:rPr>
                <w:rFonts w:ascii="Montserrat Light" w:hAnsi="Montserrat Light"/>
                <w:b/>
                <w:sz w:val="16"/>
              </w:rPr>
            </w:pPr>
          </w:p>
        </w:tc>
      </w:tr>
    </w:tbl>
    <w:p w14:paraId="443B2CA2" w14:textId="061A9BFE" w:rsidR="00C32AD6" w:rsidRPr="002830A2" w:rsidRDefault="00C32AD6" w:rsidP="00C32AD6">
      <w:pPr>
        <w:pStyle w:val="Textoindependiente"/>
        <w:spacing w:before="6" w:after="1"/>
        <w:rPr>
          <w:rFonts w:ascii="Montserrat Light" w:hAnsi="Montserrat Light"/>
          <w:sz w:val="16"/>
        </w:rPr>
      </w:pPr>
    </w:p>
    <w:p w14:paraId="6F007E32" w14:textId="4FA28C17" w:rsidR="00C67B8B" w:rsidRPr="00585763" w:rsidRDefault="00C67B8B" w:rsidP="00B950FB">
      <w:pPr>
        <w:ind w:left="993" w:right="865"/>
        <w:rPr>
          <w:rFonts w:ascii="Montserrat Light" w:hAnsi="Montserrat Light"/>
          <w:sz w:val="17"/>
        </w:rPr>
        <w:sectPr w:rsidR="00C67B8B" w:rsidRPr="00585763" w:rsidSect="00965C27">
          <w:footerReference w:type="default" r:id="rId14"/>
          <w:pgSz w:w="12240" w:h="15840"/>
          <w:pgMar w:top="1440" w:right="1080" w:bottom="1440" w:left="1080" w:header="706" w:footer="498" w:gutter="0"/>
          <w:cols w:space="720"/>
          <w:docGrid w:linePitch="326"/>
        </w:sectPr>
      </w:pPr>
    </w:p>
    <w:p w14:paraId="5E75B8E9" w14:textId="6C9F0EEB" w:rsidR="00C67B8B" w:rsidRPr="00B950FB" w:rsidRDefault="00C67B8B" w:rsidP="00D23896">
      <w:pPr>
        <w:rPr>
          <w:sz w:val="2"/>
          <w:szCs w:val="19"/>
        </w:rPr>
      </w:pPr>
    </w:p>
    <w:p w14:paraId="092ADFEF" w14:textId="4FE4E067" w:rsidR="00F056F2" w:rsidRPr="007D373C" w:rsidRDefault="00F056F2" w:rsidP="002C665E">
      <w:pPr>
        <w:pStyle w:val="Criterios8"/>
        <w:rPr>
          <w:szCs w:val="19"/>
        </w:rPr>
      </w:pPr>
      <w:r w:rsidRPr="007D373C">
        <w:rPr>
          <w:szCs w:val="19"/>
        </w:rPr>
        <w:t>CAMPO DISCIPLINAR</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72"/>
        <w:gridCol w:w="4532"/>
        <w:gridCol w:w="106"/>
        <w:gridCol w:w="750"/>
        <w:gridCol w:w="997"/>
        <w:gridCol w:w="13"/>
        <w:gridCol w:w="2414"/>
      </w:tblGrid>
      <w:tr w:rsidR="00F056F2" w:rsidRPr="003B34B0" w14:paraId="15DD48EB" w14:textId="77777777" w:rsidTr="00803493">
        <w:trPr>
          <w:trHeight w:val="166"/>
          <w:jc w:val="center"/>
        </w:trPr>
        <w:tc>
          <w:tcPr>
            <w:tcW w:w="5263" w:type="dxa"/>
            <w:gridSpan w:val="2"/>
            <w:vMerge w:val="restart"/>
            <w:shd w:val="clear" w:color="auto" w:fill="D8C49A"/>
            <w:vAlign w:val="center"/>
          </w:tcPr>
          <w:bookmarkEnd w:id="6"/>
          <w:p w14:paraId="4CDD8799" w14:textId="77777777" w:rsidR="00F056F2" w:rsidRPr="003B34B0" w:rsidRDefault="00F056F2" w:rsidP="00F056F2">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17" w:type="dxa"/>
            <w:gridSpan w:val="4"/>
            <w:shd w:val="clear" w:color="auto" w:fill="D8C49A"/>
          </w:tcPr>
          <w:p w14:paraId="69A7E620" w14:textId="77777777" w:rsidR="00F056F2" w:rsidRPr="003B34B0" w:rsidRDefault="00F056F2" w:rsidP="00F056F2">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88" w:type="dxa"/>
            <w:vMerge w:val="restart"/>
            <w:shd w:val="clear" w:color="auto" w:fill="D8C49A"/>
          </w:tcPr>
          <w:p w14:paraId="693448E4" w14:textId="77777777" w:rsidR="00F056F2" w:rsidRPr="003B34B0" w:rsidRDefault="00F056F2" w:rsidP="00F056F2">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6DBE6B0A" w14:textId="77777777" w:rsidTr="00803493">
        <w:trPr>
          <w:trHeight w:val="72"/>
          <w:jc w:val="center"/>
        </w:trPr>
        <w:tc>
          <w:tcPr>
            <w:tcW w:w="5263" w:type="dxa"/>
            <w:gridSpan w:val="2"/>
            <w:vMerge/>
            <w:shd w:val="clear" w:color="auto" w:fill="D9D9D9"/>
          </w:tcPr>
          <w:p w14:paraId="65431D09" w14:textId="77777777" w:rsidR="00F056F2" w:rsidRPr="003B34B0" w:rsidRDefault="00F056F2" w:rsidP="00F056F2">
            <w:pPr>
              <w:suppressLineNumbers/>
              <w:snapToGrid w:val="0"/>
              <w:ind w:right="247"/>
              <w:jc w:val="both"/>
              <w:rPr>
                <w:rFonts w:ascii="Montserrat Light" w:hAnsi="Montserrat Light"/>
                <w:sz w:val="19"/>
                <w:szCs w:val="19"/>
              </w:rPr>
            </w:pPr>
          </w:p>
        </w:tc>
        <w:tc>
          <w:tcPr>
            <w:tcW w:w="879" w:type="dxa"/>
            <w:gridSpan w:val="2"/>
            <w:shd w:val="clear" w:color="auto" w:fill="D4C19C"/>
          </w:tcPr>
          <w:p w14:paraId="5ABDCEEA" w14:textId="77777777" w:rsidR="00F056F2" w:rsidRPr="003B34B0" w:rsidRDefault="00CD60EB" w:rsidP="00F056F2">
            <w:pPr>
              <w:tabs>
                <w:tab w:val="left" w:pos="7799"/>
              </w:tabs>
              <w:snapToGrid w:val="0"/>
              <w:ind w:right="71"/>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037" w:type="dxa"/>
            <w:gridSpan w:val="2"/>
            <w:shd w:val="clear" w:color="auto" w:fill="D4C19C"/>
          </w:tcPr>
          <w:p w14:paraId="3EB7CF62" w14:textId="77777777" w:rsidR="00F056F2" w:rsidRPr="003B34B0" w:rsidRDefault="00F056F2" w:rsidP="00F056F2">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88" w:type="dxa"/>
            <w:vMerge/>
            <w:shd w:val="clear" w:color="auto" w:fill="262626"/>
          </w:tcPr>
          <w:p w14:paraId="2C9BBD6B" w14:textId="77777777" w:rsidR="00F056F2" w:rsidRPr="003B34B0" w:rsidRDefault="00F056F2" w:rsidP="00F056F2">
            <w:pPr>
              <w:tabs>
                <w:tab w:val="left" w:pos="7799"/>
              </w:tabs>
              <w:snapToGrid w:val="0"/>
              <w:ind w:right="247"/>
              <w:jc w:val="center"/>
              <w:rPr>
                <w:rFonts w:ascii="Montserrat Light" w:hAnsi="Montserrat Light"/>
                <w:color w:val="FFFFFF"/>
                <w:sz w:val="19"/>
                <w:szCs w:val="19"/>
              </w:rPr>
            </w:pPr>
          </w:p>
        </w:tc>
      </w:tr>
      <w:tr w:rsidR="00F056F2" w:rsidRPr="00996B0F" w14:paraId="28734498" w14:textId="77777777" w:rsidTr="00803493">
        <w:trPr>
          <w:trHeight w:val="210"/>
          <w:jc w:val="center"/>
        </w:trPr>
        <w:tc>
          <w:tcPr>
            <w:tcW w:w="9669" w:type="dxa"/>
            <w:gridSpan w:val="7"/>
            <w:shd w:val="clear" w:color="auto" w:fill="D9D9D9" w:themeFill="background1" w:themeFillShade="D9"/>
          </w:tcPr>
          <w:p w14:paraId="3D1D4F2D" w14:textId="77777777" w:rsidR="00F056F2" w:rsidRPr="00996B0F" w:rsidRDefault="00F056F2" w:rsidP="00F056F2">
            <w:pPr>
              <w:snapToGrid w:val="0"/>
              <w:ind w:right="247"/>
              <w:jc w:val="both"/>
              <w:rPr>
                <w:rFonts w:ascii="Montserrat Light" w:hAnsi="Montserrat Light"/>
                <w:sz w:val="19"/>
                <w:szCs w:val="19"/>
              </w:rPr>
            </w:pPr>
            <w:r w:rsidRPr="00817540">
              <w:rPr>
                <w:rFonts w:ascii="Montserrat Light" w:hAnsi="Montserrat Light"/>
                <w:b/>
                <w:sz w:val="19"/>
                <w:szCs w:val="19"/>
              </w:rPr>
              <w:t>Cuerpo de conocimientos que fundamentan la disciplina y propuesta curricular</w:t>
            </w:r>
          </w:p>
        </w:tc>
      </w:tr>
      <w:tr w:rsidR="003304C5" w:rsidRPr="003B34B0" w14:paraId="4CFA5257" w14:textId="77777777" w:rsidTr="00803493">
        <w:trPr>
          <w:trHeight w:val="210"/>
          <w:jc w:val="center"/>
        </w:trPr>
        <w:tc>
          <w:tcPr>
            <w:tcW w:w="587" w:type="dxa"/>
            <w:vAlign w:val="center"/>
          </w:tcPr>
          <w:p w14:paraId="691B4D7D" w14:textId="77777777" w:rsidR="003304C5" w:rsidRPr="00C12DF1" w:rsidRDefault="003304C5" w:rsidP="00817540">
            <w:pPr>
              <w:widowControl w:val="0"/>
              <w:numPr>
                <w:ilvl w:val="1"/>
                <w:numId w:val="15"/>
              </w:numPr>
              <w:suppressAutoHyphens/>
              <w:snapToGrid w:val="0"/>
              <w:ind w:left="454"/>
              <w:jc w:val="center"/>
              <w:rPr>
                <w:rFonts w:ascii="Montserrat SemiBold" w:hAnsi="Montserrat SemiBold" w:cs="Arial"/>
                <w:b/>
                <w:sz w:val="19"/>
                <w:szCs w:val="19"/>
              </w:rPr>
            </w:pPr>
          </w:p>
        </w:tc>
        <w:tc>
          <w:tcPr>
            <w:tcW w:w="4676" w:type="dxa"/>
            <w:vAlign w:val="center"/>
          </w:tcPr>
          <w:p w14:paraId="57789F2F" w14:textId="77777777" w:rsidR="003304C5" w:rsidRPr="00E77051" w:rsidRDefault="00CD60EB" w:rsidP="002C665E">
            <w:pPr>
              <w:snapToGrid w:val="0"/>
              <w:ind w:right="87"/>
              <w:jc w:val="both"/>
              <w:rPr>
                <w:rFonts w:ascii="Montserrat Light" w:hAnsi="Montserrat Light"/>
                <w:sz w:val="19"/>
                <w:szCs w:val="19"/>
              </w:rPr>
            </w:pPr>
            <w:r w:rsidRPr="00E77051">
              <w:rPr>
                <w:rFonts w:ascii="Montserrat Light" w:hAnsi="Montserrat Light"/>
                <w:sz w:val="19"/>
                <w:szCs w:val="19"/>
              </w:rPr>
              <w:t>Presenta el sustento</w:t>
            </w:r>
            <w:r w:rsidR="003304C5" w:rsidRPr="00E77051">
              <w:rPr>
                <w:rFonts w:ascii="Montserrat Light" w:hAnsi="Montserrat Light"/>
                <w:sz w:val="19"/>
                <w:szCs w:val="19"/>
              </w:rPr>
              <w:t xml:space="preserve"> teórico-científica del Trabajo Social con una vigencia de cinco años a la fecha.</w:t>
            </w:r>
          </w:p>
        </w:tc>
        <w:tc>
          <w:tcPr>
            <w:tcW w:w="879" w:type="dxa"/>
            <w:gridSpan w:val="2"/>
            <w:shd w:val="clear" w:color="auto" w:fill="FFFFFF" w:themeFill="background1"/>
          </w:tcPr>
          <w:p w14:paraId="497FA1B2" w14:textId="77777777" w:rsidR="003304C5" w:rsidRPr="003B34B0" w:rsidRDefault="003304C5"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406AF86A" w14:textId="77777777" w:rsidR="003304C5" w:rsidRPr="003B34B0" w:rsidRDefault="003304C5" w:rsidP="00F056F2">
            <w:pPr>
              <w:snapToGrid w:val="0"/>
              <w:ind w:right="247"/>
              <w:jc w:val="both"/>
              <w:rPr>
                <w:rFonts w:ascii="Montserrat Light" w:hAnsi="Montserrat Light"/>
                <w:sz w:val="19"/>
                <w:szCs w:val="19"/>
              </w:rPr>
            </w:pPr>
          </w:p>
        </w:tc>
        <w:tc>
          <w:tcPr>
            <w:tcW w:w="2488" w:type="dxa"/>
            <w:shd w:val="clear" w:color="auto" w:fill="FFFFFF" w:themeFill="background1"/>
          </w:tcPr>
          <w:p w14:paraId="62C8D0AC" w14:textId="77777777" w:rsidR="003304C5" w:rsidRPr="003B34B0" w:rsidRDefault="003304C5" w:rsidP="00F056F2">
            <w:pPr>
              <w:snapToGrid w:val="0"/>
              <w:ind w:right="247"/>
              <w:jc w:val="both"/>
              <w:rPr>
                <w:rFonts w:ascii="Montserrat Light" w:hAnsi="Montserrat Light"/>
                <w:sz w:val="19"/>
                <w:szCs w:val="19"/>
              </w:rPr>
            </w:pPr>
          </w:p>
        </w:tc>
      </w:tr>
      <w:tr w:rsidR="00817540" w:rsidRPr="003B34B0" w14:paraId="7D70F679" w14:textId="77777777" w:rsidTr="00803493">
        <w:trPr>
          <w:trHeight w:val="210"/>
          <w:jc w:val="center"/>
        </w:trPr>
        <w:tc>
          <w:tcPr>
            <w:tcW w:w="587" w:type="dxa"/>
            <w:vAlign w:val="center"/>
          </w:tcPr>
          <w:p w14:paraId="3A35B71C" w14:textId="77777777" w:rsidR="00817540" w:rsidRPr="00C12DF1" w:rsidRDefault="00817540" w:rsidP="00817540">
            <w:pPr>
              <w:widowControl w:val="0"/>
              <w:numPr>
                <w:ilvl w:val="1"/>
                <w:numId w:val="15"/>
              </w:numPr>
              <w:suppressAutoHyphens/>
              <w:snapToGrid w:val="0"/>
              <w:ind w:left="454"/>
              <w:jc w:val="center"/>
              <w:rPr>
                <w:rFonts w:ascii="Montserrat SemiBold" w:hAnsi="Montserrat SemiBold" w:cs="Arial"/>
                <w:b/>
                <w:sz w:val="19"/>
                <w:szCs w:val="19"/>
              </w:rPr>
            </w:pPr>
          </w:p>
        </w:tc>
        <w:tc>
          <w:tcPr>
            <w:tcW w:w="4676" w:type="dxa"/>
            <w:vAlign w:val="center"/>
          </w:tcPr>
          <w:p w14:paraId="39BE8F67" w14:textId="77777777" w:rsidR="00817540" w:rsidRPr="00E77051" w:rsidRDefault="00CD60EB" w:rsidP="002C665E">
            <w:pPr>
              <w:snapToGrid w:val="0"/>
              <w:ind w:right="87"/>
              <w:jc w:val="both"/>
              <w:rPr>
                <w:rFonts w:ascii="Montserrat Light" w:hAnsi="Montserrat Light"/>
                <w:sz w:val="19"/>
                <w:szCs w:val="19"/>
              </w:rPr>
            </w:pPr>
            <w:r w:rsidRPr="00E77051">
              <w:rPr>
                <w:rFonts w:ascii="Montserrat Light" w:hAnsi="Montserrat Light"/>
                <w:sz w:val="19"/>
                <w:szCs w:val="19"/>
              </w:rPr>
              <w:t>Expone</w:t>
            </w:r>
            <w:r w:rsidR="00817540" w:rsidRPr="00E77051">
              <w:rPr>
                <w:rFonts w:ascii="Montserrat Light" w:hAnsi="Montserrat Light"/>
                <w:sz w:val="19"/>
                <w:szCs w:val="19"/>
              </w:rPr>
              <w:t xml:space="preserve"> antecedentes históricos del Trabajo Social.</w:t>
            </w:r>
          </w:p>
        </w:tc>
        <w:tc>
          <w:tcPr>
            <w:tcW w:w="879" w:type="dxa"/>
            <w:gridSpan w:val="2"/>
            <w:shd w:val="clear" w:color="auto" w:fill="FFFFFF" w:themeFill="background1"/>
          </w:tcPr>
          <w:p w14:paraId="5E904147" w14:textId="77777777" w:rsidR="00817540" w:rsidRPr="003B34B0" w:rsidRDefault="00817540"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5F2518FB" w14:textId="77777777" w:rsidR="00817540" w:rsidRPr="003B34B0" w:rsidRDefault="00817540" w:rsidP="00F056F2">
            <w:pPr>
              <w:snapToGrid w:val="0"/>
              <w:ind w:right="247"/>
              <w:jc w:val="both"/>
              <w:rPr>
                <w:rFonts w:ascii="Montserrat Light" w:hAnsi="Montserrat Light"/>
                <w:sz w:val="19"/>
                <w:szCs w:val="19"/>
              </w:rPr>
            </w:pPr>
          </w:p>
        </w:tc>
        <w:tc>
          <w:tcPr>
            <w:tcW w:w="2488" w:type="dxa"/>
            <w:shd w:val="clear" w:color="auto" w:fill="FFFFFF" w:themeFill="background1"/>
          </w:tcPr>
          <w:p w14:paraId="2D3C4D5F" w14:textId="77777777" w:rsidR="00817540" w:rsidRPr="003B34B0" w:rsidRDefault="00817540" w:rsidP="00F056F2">
            <w:pPr>
              <w:snapToGrid w:val="0"/>
              <w:ind w:right="247"/>
              <w:jc w:val="both"/>
              <w:rPr>
                <w:rFonts w:ascii="Montserrat Light" w:hAnsi="Montserrat Light"/>
                <w:sz w:val="19"/>
                <w:szCs w:val="19"/>
              </w:rPr>
            </w:pPr>
          </w:p>
        </w:tc>
      </w:tr>
      <w:tr w:rsidR="00817540" w:rsidRPr="003B34B0" w14:paraId="5A03DD96" w14:textId="77777777" w:rsidTr="00803493">
        <w:trPr>
          <w:trHeight w:val="210"/>
          <w:jc w:val="center"/>
        </w:trPr>
        <w:tc>
          <w:tcPr>
            <w:tcW w:w="587" w:type="dxa"/>
            <w:vAlign w:val="center"/>
          </w:tcPr>
          <w:p w14:paraId="71AC6C4D" w14:textId="77777777" w:rsidR="00817540" w:rsidRPr="00C12DF1" w:rsidRDefault="00817540" w:rsidP="00817540">
            <w:pPr>
              <w:widowControl w:val="0"/>
              <w:numPr>
                <w:ilvl w:val="1"/>
                <w:numId w:val="15"/>
              </w:numPr>
              <w:suppressAutoHyphens/>
              <w:snapToGrid w:val="0"/>
              <w:ind w:left="454"/>
              <w:jc w:val="center"/>
              <w:rPr>
                <w:rFonts w:ascii="Montserrat SemiBold" w:hAnsi="Montserrat SemiBold" w:cs="Arial"/>
                <w:b/>
                <w:sz w:val="19"/>
                <w:szCs w:val="19"/>
              </w:rPr>
            </w:pPr>
          </w:p>
        </w:tc>
        <w:tc>
          <w:tcPr>
            <w:tcW w:w="4676" w:type="dxa"/>
            <w:vAlign w:val="center"/>
          </w:tcPr>
          <w:p w14:paraId="7EC3B8FC" w14:textId="77777777" w:rsidR="00817540" w:rsidRPr="00020DE5" w:rsidRDefault="00817540" w:rsidP="002C665E">
            <w:pPr>
              <w:snapToGrid w:val="0"/>
              <w:ind w:right="87"/>
              <w:jc w:val="both"/>
              <w:rPr>
                <w:rFonts w:ascii="Montserrat Light" w:hAnsi="Montserrat Light"/>
                <w:sz w:val="19"/>
                <w:szCs w:val="19"/>
              </w:rPr>
            </w:pPr>
            <w:r w:rsidRPr="00AA7BA7">
              <w:rPr>
                <w:rFonts w:ascii="Montserrat Light" w:hAnsi="Montserrat Light"/>
                <w:sz w:val="19"/>
                <w:szCs w:val="19"/>
              </w:rPr>
              <w:t xml:space="preserve">El </w:t>
            </w:r>
            <w:r>
              <w:rPr>
                <w:rFonts w:ascii="Montserrat Light" w:hAnsi="Montserrat Light"/>
                <w:sz w:val="19"/>
                <w:szCs w:val="19"/>
              </w:rPr>
              <w:t>cuerpo de conocimientos</w:t>
            </w:r>
            <w:r w:rsidRPr="00AA7BA7">
              <w:rPr>
                <w:rFonts w:ascii="Montserrat Light" w:hAnsi="Montserrat Light"/>
                <w:sz w:val="19"/>
                <w:szCs w:val="19"/>
              </w:rPr>
              <w:t xml:space="preserve"> establece el objeto de estudio </w:t>
            </w:r>
            <w:r>
              <w:rPr>
                <w:rFonts w:ascii="Montserrat Light" w:hAnsi="Montserrat Light"/>
                <w:sz w:val="19"/>
                <w:szCs w:val="19"/>
              </w:rPr>
              <w:t>del Trabajo Social</w:t>
            </w:r>
            <w:r w:rsidRPr="00AA7BA7">
              <w:rPr>
                <w:rFonts w:ascii="Montserrat Light" w:hAnsi="Montserrat Light"/>
                <w:sz w:val="19"/>
                <w:szCs w:val="19"/>
              </w:rPr>
              <w:t>.</w:t>
            </w:r>
          </w:p>
        </w:tc>
        <w:tc>
          <w:tcPr>
            <w:tcW w:w="879" w:type="dxa"/>
            <w:gridSpan w:val="2"/>
            <w:shd w:val="clear" w:color="auto" w:fill="FFFFFF" w:themeFill="background1"/>
          </w:tcPr>
          <w:p w14:paraId="359C94DB" w14:textId="77777777" w:rsidR="00817540" w:rsidRPr="003B34B0" w:rsidRDefault="00817540"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53077265" w14:textId="77777777" w:rsidR="00817540" w:rsidRPr="003B34B0" w:rsidRDefault="00817540" w:rsidP="00F056F2">
            <w:pPr>
              <w:snapToGrid w:val="0"/>
              <w:ind w:right="247"/>
              <w:jc w:val="both"/>
              <w:rPr>
                <w:rFonts w:ascii="Montserrat Light" w:hAnsi="Montserrat Light"/>
                <w:sz w:val="19"/>
                <w:szCs w:val="19"/>
              </w:rPr>
            </w:pPr>
          </w:p>
        </w:tc>
        <w:tc>
          <w:tcPr>
            <w:tcW w:w="2488" w:type="dxa"/>
            <w:shd w:val="clear" w:color="auto" w:fill="FFFFFF" w:themeFill="background1"/>
          </w:tcPr>
          <w:p w14:paraId="5FBC688D" w14:textId="77777777" w:rsidR="00817540" w:rsidRPr="003B34B0" w:rsidRDefault="00817540" w:rsidP="00F056F2">
            <w:pPr>
              <w:snapToGrid w:val="0"/>
              <w:ind w:right="247"/>
              <w:jc w:val="both"/>
              <w:rPr>
                <w:rFonts w:ascii="Montserrat Light" w:hAnsi="Montserrat Light"/>
                <w:sz w:val="19"/>
                <w:szCs w:val="19"/>
              </w:rPr>
            </w:pPr>
          </w:p>
        </w:tc>
      </w:tr>
      <w:tr w:rsidR="00817540" w:rsidRPr="003B34B0" w14:paraId="4EAFCB7C" w14:textId="77777777" w:rsidTr="00803493">
        <w:trPr>
          <w:trHeight w:val="210"/>
          <w:jc w:val="center"/>
        </w:trPr>
        <w:tc>
          <w:tcPr>
            <w:tcW w:w="587" w:type="dxa"/>
            <w:vAlign w:val="center"/>
          </w:tcPr>
          <w:p w14:paraId="6158A0B4" w14:textId="77777777" w:rsidR="00817540" w:rsidRPr="00C12DF1" w:rsidRDefault="00817540" w:rsidP="00817540">
            <w:pPr>
              <w:widowControl w:val="0"/>
              <w:numPr>
                <w:ilvl w:val="1"/>
                <w:numId w:val="15"/>
              </w:numPr>
              <w:suppressAutoHyphens/>
              <w:snapToGrid w:val="0"/>
              <w:ind w:left="454"/>
              <w:jc w:val="center"/>
              <w:rPr>
                <w:rFonts w:ascii="Montserrat SemiBold" w:hAnsi="Montserrat SemiBold" w:cs="Arial"/>
                <w:b/>
                <w:sz w:val="19"/>
                <w:szCs w:val="19"/>
              </w:rPr>
            </w:pPr>
          </w:p>
        </w:tc>
        <w:tc>
          <w:tcPr>
            <w:tcW w:w="4676" w:type="dxa"/>
            <w:vAlign w:val="center"/>
          </w:tcPr>
          <w:p w14:paraId="2019F1BC" w14:textId="77777777" w:rsidR="00817540" w:rsidRPr="00AA7BA7" w:rsidRDefault="00817540" w:rsidP="002C665E">
            <w:pPr>
              <w:snapToGrid w:val="0"/>
              <w:ind w:right="87"/>
              <w:jc w:val="both"/>
              <w:rPr>
                <w:rFonts w:ascii="Montserrat Light" w:hAnsi="Montserrat Light"/>
                <w:sz w:val="19"/>
                <w:szCs w:val="19"/>
              </w:rPr>
            </w:pPr>
            <w:r>
              <w:rPr>
                <w:rFonts w:ascii="Montserrat Light" w:hAnsi="Montserrat Light"/>
                <w:sz w:val="19"/>
                <w:szCs w:val="19"/>
              </w:rPr>
              <w:t>Considera los aspectos bioético,</w:t>
            </w:r>
            <w:r w:rsidRPr="00AA7BA7">
              <w:rPr>
                <w:rFonts w:ascii="Montserrat Light" w:hAnsi="Montserrat Light"/>
                <w:sz w:val="19"/>
                <w:szCs w:val="19"/>
              </w:rPr>
              <w:t xml:space="preserve"> </w:t>
            </w:r>
            <w:r>
              <w:rPr>
                <w:rFonts w:ascii="Montserrat Light" w:hAnsi="Montserrat Light"/>
                <w:sz w:val="19"/>
                <w:szCs w:val="19"/>
              </w:rPr>
              <w:t xml:space="preserve">equidad y justicia social </w:t>
            </w:r>
            <w:r w:rsidRPr="00AA7BA7">
              <w:rPr>
                <w:rFonts w:ascii="Montserrat Light" w:hAnsi="Montserrat Light"/>
                <w:sz w:val="19"/>
                <w:szCs w:val="19"/>
              </w:rPr>
              <w:t>que regu</w:t>
            </w:r>
            <w:r>
              <w:rPr>
                <w:rFonts w:ascii="Montserrat Light" w:hAnsi="Montserrat Light"/>
                <w:sz w:val="19"/>
                <w:szCs w:val="19"/>
              </w:rPr>
              <w:t>lan la intervención del Trabajo Social</w:t>
            </w:r>
            <w:r w:rsidRPr="00AA7BA7">
              <w:rPr>
                <w:rFonts w:ascii="Montserrat Light" w:hAnsi="Montserrat Light"/>
                <w:sz w:val="19"/>
                <w:szCs w:val="19"/>
              </w:rPr>
              <w:t>.</w:t>
            </w:r>
          </w:p>
        </w:tc>
        <w:tc>
          <w:tcPr>
            <w:tcW w:w="879" w:type="dxa"/>
            <w:gridSpan w:val="2"/>
            <w:shd w:val="clear" w:color="auto" w:fill="FFFFFF" w:themeFill="background1"/>
          </w:tcPr>
          <w:p w14:paraId="1E5B72B2" w14:textId="77777777" w:rsidR="00817540" w:rsidRPr="003B34B0" w:rsidRDefault="00817540"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354BCF63" w14:textId="77777777" w:rsidR="00817540" w:rsidRPr="003B34B0" w:rsidRDefault="00817540" w:rsidP="00F056F2">
            <w:pPr>
              <w:snapToGrid w:val="0"/>
              <w:ind w:right="247"/>
              <w:jc w:val="both"/>
              <w:rPr>
                <w:rFonts w:ascii="Montserrat Light" w:hAnsi="Montserrat Light"/>
                <w:sz w:val="19"/>
                <w:szCs w:val="19"/>
              </w:rPr>
            </w:pPr>
          </w:p>
        </w:tc>
        <w:tc>
          <w:tcPr>
            <w:tcW w:w="2488" w:type="dxa"/>
            <w:shd w:val="clear" w:color="auto" w:fill="FFFFFF" w:themeFill="background1"/>
          </w:tcPr>
          <w:p w14:paraId="385FCFB3" w14:textId="77777777" w:rsidR="00817540" w:rsidRPr="003B34B0" w:rsidRDefault="00817540" w:rsidP="00F056F2">
            <w:pPr>
              <w:snapToGrid w:val="0"/>
              <w:ind w:right="247"/>
              <w:jc w:val="both"/>
              <w:rPr>
                <w:rFonts w:ascii="Montserrat Light" w:hAnsi="Montserrat Light"/>
                <w:sz w:val="19"/>
                <w:szCs w:val="19"/>
              </w:rPr>
            </w:pPr>
          </w:p>
        </w:tc>
      </w:tr>
      <w:tr w:rsidR="00F056F2" w:rsidRPr="003B34B0" w14:paraId="312E1AEA" w14:textId="77777777" w:rsidTr="00803493">
        <w:trPr>
          <w:trHeight w:val="566"/>
          <w:jc w:val="center"/>
        </w:trPr>
        <w:tc>
          <w:tcPr>
            <w:tcW w:w="587" w:type="dxa"/>
            <w:vAlign w:val="center"/>
          </w:tcPr>
          <w:p w14:paraId="491E3C7F" w14:textId="77777777" w:rsidR="00F056F2" w:rsidRPr="003B34B0"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shd w:val="clear" w:color="auto" w:fill="auto"/>
            <w:vAlign w:val="center"/>
          </w:tcPr>
          <w:p w14:paraId="2803B5EC" w14:textId="77777777" w:rsidR="00F056F2" w:rsidRPr="003B34B0" w:rsidRDefault="00F056F2" w:rsidP="002C665E">
            <w:pPr>
              <w:snapToGrid w:val="0"/>
              <w:ind w:right="87"/>
              <w:jc w:val="both"/>
              <w:rPr>
                <w:rFonts w:ascii="Montserrat Light" w:hAnsi="Montserrat Light"/>
                <w:sz w:val="19"/>
                <w:szCs w:val="19"/>
              </w:rPr>
            </w:pPr>
            <w:r w:rsidRPr="00464AA3">
              <w:rPr>
                <w:rFonts w:ascii="Montserrat Light" w:hAnsi="Montserrat Light"/>
                <w:sz w:val="19"/>
                <w:szCs w:val="19"/>
              </w:rPr>
              <w:t xml:space="preserve">Se basa en la </w:t>
            </w:r>
            <w:r w:rsidRPr="00B950FB">
              <w:rPr>
                <w:rFonts w:ascii="Montserrat Light" w:hAnsi="Montserrat Light"/>
                <w:b/>
                <w:i/>
                <w:sz w:val="19"/>
                <w:szCs w:val="19"/>
              </w:rPr>
              <w:t>normatividad vigente</w:t>
            </w:r>
            <w:r w:rsidRPr="00B950FB">
              <w:rPr>
                <w:rFonts w:ascii="Montserrat Light" w:hAnsi="Montserrat Light"/>
                <w:sz w:val="19"/>
                <w:szCs w:val="19"/>
              </w:rPr>
              <w:t xml:space="preserve"> </w:t>
            </w:r>
            <w:r w:rsidRPr="00464AA3">
              <w:rPr>
                <w:rFonts w:ascii="Montserrat Light" w:hAnsi="Montserrat Light"/>
                <w:sz w:val="19"/>
                <w:szCs w:val="19"/>
              </w:rPr>
              <w:t xml:space="preserve">relacionada con </w:t>
            </w:r>
            <w:r w:rsidR="002C665E" w:rsidRPr="00464AA3">
              <w:rPr>
                <w:rFonts w:ascii="Montserrat Light" w:hAnsi="Montserrat Light"/>
                <w:sz w:val="19"/>
                <w:szCs w:val="19"/>
              </w:rPr>
              <w:t>el Trabajo Social</w:t>
            </w:r>
            <w:r w:rsidRPr="00464AA3">
              <w:rPr>
                <w:rFonts w:ascii="Montserrat Light" w:hAnsi="Montserrat Light"/>
                <w:sz w:val="19"/>
                <w:szCs w:val="19"/>
              </w:rPr>
              <w:t>.</w:t>
            </w:r>
          </w:p>
        </w:tc>
        <w:tc>
          <w:tcPr>
            <w:tcW w:w="879" w:type="dxa"/>
            <w:gridSpan w:val="2"/>
            <w:shd w:val="clear" w:color="auto" w:fill="FFFFFF" w:themeFill="background1"/>
          </w:tcPr>
          <w:p w14:paraId="3166D3C9" w14:textId="77777777" w:rsidR="00F056F2" w:rsidRPr="003B34B0" w:rsidRDefault="00F056F2"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50D79093" w14:textId="77777777" w:rsidR="00F056F2" w:rsidRPr="003B34B0" w:rsidRDefault="00F056F2" w:rsidP="00F056F2">
            <w:pPr>
              <w:snapToGrid w:val="0"/>
              <w:ind w:right="247"/>
              <w:jc w:val="both"/>
              <w:rPr>
                <w:rFonts w:ascii="Montserrat Light" w:hAnsi="Montserrat Light"/>
                <w:sz w:val="19"/>
                <w:szCs w:val="19"/>
              </w:rPr>
            </w:pPr>
          </w:p>
        </w:tc>
        <w:tc>
          <w:tcPr>
            <w:tcW w:w="2488" w:type="dxa"/>
            <w:shd w:val="clear" w:color="auto" w:fill="FFFFFF" w:themeFill="background1"/>
          </w:tcPr>
          <w:p w14:paraId="78D226F9"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4A6311EF" w14:textId="77777777" w:rsidTr="00803493">
        <w:trPr>
          <w:trHeight w:val="784"/>
          <w:jc w:val="center"/>
        </w:trPr>
        <w:tc>
          <w:tcPr>
            <w:tcW w:w="587" w:type="dxa"/>
            <w:vAlign w:val="center"/>
          </w:tcPr>
          <w:p w14:paraId="50CB519B" w14:textId="77777777" w:rsidR="00F056F2" w:rsidRPr="003B34B0"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230695E8" w14:textId="77777777" w:rsidR="00F056F2" w:rsidRPr="003B34B0" w:rsidRDefault="00F056F2" w:rsidP="00A24406">
            <w:pPr>
              <w:snapToGrid w:val="0"/>
              <w:ind w:right="87"/>
              <w:jc w:val="both"/>
              <w:rPr>
                <w:rFonts w:ascii="Montserrat Light" w:hAnsi="Montserrat Light"/>
                <w:sz w:val="19"/>
                <w:szCs w:val="19"/>
              </w:rPr>
            </w:pPr>
            <w:r w:rsidRPr="00AA7BA7">
              <w:rPr>
                <w:rFonts w:ascii="Montserrat Light" w:hAnsi="Montserrat Light"/>
                <w:sz w:val="19"/>
                <w:szCs w:val="19"/>
              </w:rPr>
              <w:t>Retoma publicaciones de OMS, OPS y referentes nacionales e in</w:t>
            </w:r>
            <w:r w:rsidR="000D775A">
              <w:rPr>
                <w:rFonts w:ascii="Montserrat Light" w:hAnsi="Montserrat Light"/>
                <w:sz w:val="19"/>
                <w:szCs w:val="19"/>
              </w:rPr>
              <w:t>te</w:t>
            </w:r>
            <w:r w:rsidRPr="00AA7BA7">
              <w:rPr>
                <w:rFonts w:ascii="Montserrat Light" w:hAnsi="Montserrat Light"/>
                <w:sz w:val="19"/>
                <w:szCs w:val="19"/>
              </w:rPr>
              <w:t>rnaci</w:t>
            </w:r>
            <w:r w:rsidR="00B32446">
              <w:rPr>
                <w:rFonts w:ascii="Montserrat Light" w:hAnsi="Montserrat Light"/>
                <w:sz w:val="19"/>
                <w:szCs w:val="19"/>
              </w:rPr>
              <w:t xml:space="preserve">onales </w:t>
            </w:r>
            <w:r w:rsidR="002C665E">
              <w:rPr>
                <w:rFonts w:ascii="Montserrat Light" w:hAnsi="Montserrat Light"/>
                <w:sz w:val="19"/>
                <w:szCs w:val="19"/>
              </w:rPr>
              <w:t xml:space="preserve">como la </w:t>
            </w:r>
            <w:r w:rsidR="000D775A">
              <w:rPr>
                <w:rFonts w:ascii="Montserrat Light" w:hAnsi="Montserrat Light"/>
                <w:sz w:val="19"/>
                <w:szCs w:val="19"/>
              </w:rPr>
              <w:t xml:space="preserve">Red de Instituciones de Educación Superior, Federación Internacional de Trabajo Social,  </w:t>
            </w:r>
            <w:r w:rsidR="002C665E">
              <w:rPr>
                <w:rFonts w:ascii="Montserrat Light" w:hAnsi="Montserrat Light"/>
                <w:sz w:val="19"/>
                <w:szCs w:val="19"/>
              </w:rPr>
              <w:t>A</w:t>
            </w:r>
            <w:r w:rsidR="00B32446">
              <w:rPr>
                <w:rFonts w:ascii="Montserrat Light" w:hAnsi="Montserrat Light"/>
                <w:sz w:val="19"/>
                <w:szCs w:val="19"/>
              </w:rPr>
              <w:t xml:space="preserve">sociación </w:t>
            </w:r>
            <w:r w:rsidR="002C665E">
              <w:rPr>
                <w:rFonts w:ascii="Montserrat Light" w:hAnsi="Montserrat Light"/>
                <w:sz w:val="19"/>
                <w:szCs w:val="19"/>
              </w:rPr>
              <w:t>I</w:t>
            </w:r>
            <w:r w:rsidR="00B32446">
              <w:rPr>
                <w:rFonts w:ascii="Montserrat Light" w:hAnsi="Montserrat Light"/>
                <w:sz w:val="19"/>
                <w:szCs w:val="19"/>
              </w:rPr>
              <w:t xml:space="preserve">nternacional de </w:t>
            </w:r>
            <w:r w:rsidR="002C665E">
              <w:rPr>
                <w:rFonts w:ascii="Montserrat Light" w:hAnsi="Montserrat Light"/>
                <w:sz w:val="19"/>
                <w:szCs w:val="19"/>
              </w:rPr>
              <w:t>E</w:t>
            </w:r>
            <w:r w:rsidR="00B32446">
              <w:rPr>
                <w:rFonts w:ascii="Montserrat Light" w:hAnsi="Montserrat Light"/>
                <w:sz w:val="19"/>
                <w:szCs w:val="19"/>
              </w:rPr>
              <w:t xml:space="preserve">scuelas de </w:t>
            </w:r>
            <w:r w:rsidR="002C665E">
              <w:rPr>
                <w:rFonts w:ascii="Montserrat Light" w:hAnsi="Montserrat Light"/>
                <w:sz w:val="19"/>
                <w:szCs w:val="19"/>
              </w:rPr>
              <w:t>T</w:t>
            </w:r>
            <w:r w:rsidR="00B32446">
              <w:rPr>
                <w:rFonts w:ascii="Montserrat Light" w:hAnsi="Montserrat Light"/>
                <w:sz w:val="19"/>
                <w:szCs w:val="19"/>
              </w:rPr>
              <w:t xml:space="preserve">rabajo </w:t>
            </w:r>
            <w:r w:rsidR="002C665E">
              <w:rPr>
                <w:rFonts w:ascii="Montserrat Light" w:hAnsi="Montserrat Light"/>
                <w:sz w:val="19"/>
                <w:szCs w:val="19"/>
              </w:rPr>
              <w:t>S</w:t>
            </w:r>
            <w:r w:rsidR="00B32446">
              <w:rPr>
                <w:rFonts w:ascii="Montserrat Light" w:hAnsi="Montserrat Light"/>
                <w:sz w:val="19"/>
                <w:szCs w:val="19"/>
              </w:rPr>
              <w:t>ocial</w:t>
            </w:r>
            <w:r w:rsidR="000D775A">
              <w:rPr>
                <w:rFonts w:ascii="Montserrat Light" w:hAnsi="Montserrat Light"/>
                <w:sz w:val="19"/>
                <w:szCs w:val="19"/>
              </w:rPr>
              <w:t xml:space="preserve"> y otros cuerpos colegiados </w:t>
            </w:r>
            <w:r w:rsidR="002C665E">
              <w:rPr>
                <w:rFonts w:ascii="Montserrat Light" w:hAnsi="Montserrat Light"/>
                <w:sz w:val="19"/>
                <w:szCs w:val="19"/>
              </w:rPr>
              <w:t xml:space="preserve"> </w:t>
            </w:r>
            <w:r w:rsidRPr="00AA7BA7">
              <w:rPr>
                <w:rFonts w:ascii="Montserrat Light" w:hAnsi="Montserrat Light"/>
                <w:sz w:val="19"/>
                <w:szCs w:val="19"/>
              </w:rPr>
              <w:t>con una vigencia no mayor a cinco años.</w:t>
            </w:r>
          </w:p>
        </w:tc>
        <w:tc>
          <w:tcPr>
            <w:tcW w:w="879" w:type="dxa"/>
            <w:gridSpan w:val="2"/>
            <w:shd w:val="clear" w:color="auto" w:fill="FFFFFF" w:themeFill="background1"/>
          </w:tcPr>
          <w:p w14:paraId="4EB19CA7" w14:textId="77777777" w:rsidR="00F056F2" w:rsidRPr="003B34B0" w:rsidRDefault="00F056F2"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0ED3956D" w14:textId="77777777" w:rsidR="00F056F2" w:rsidRPr="003B34B0" w:rsidRDefault="00F056F2" w:rsidP="00F056F2">
            <w:pPr>
              <w:snapToGrid w:val="0"/>
              <w:ind w:right="247"/>
              <w:jc w:val="both"/>
              <w:rPr>
                <w:rFonts w:ascii="Montserrat Light" w:hAnsi="Montserrat Light"/>
                <w:sz w:val="19"/>
                <w:szCs w:val="19"/>
              </w:rPr>
            </w:pPr>
          </w:p>
        </w:tc>
        <w:tc>
          <w:tcPr>
            <w:tcW w:w="2488" w:type="dxa"/>
            <w:shd w:val="clear" w:color="auto" w:fill="FFFFFF" w:themeFill="background1"/>
          </w:tcPr>
          <w:p w14:paraId="66183982" w14:textId="77777777" w:rsidR="00F056F2" w:rsidRPr="003B34B0" w:rsidRDefault="00F056F2" w:rsidP="00F056F2">
            <w:pPr>
              <w:snapToGrid w:val="0"/>
              <w:ind w:right="247"/>
              <w:jc w:val="both"/>
              <w:rPr>
                <w:rFonts w:ascii="Montserrat Light" w:hAnsi="Montserrat Light"/>
                <w:sz w:val="19"/>
                <w:szCs w:val="19"/>
              </w:rPr>
            </w:pPr>
          </w:p>
        </w:tc>
      </w:tr>
      <w:tr w:rsidR="00817540" w:rsidRPr="00817540" w14:paraId="6E966FBD" w14:textId="77777777" w:rsidTr="00803493">
        <w:trPr>
          <w:trHeight w:val="111"/>
          <w:jc w:val="center"/>
        </w:trPr>
        <w:tc>
          <w:tcPr>
            <w:tcW w:w="9669" w:type="dxa"/>
            <w:gridSpan w:val="7"/>
            <w:shd w:val="clear" w:color="auto" w:fill="D9D9D9" w:themeFill="background1" w:themeFillShade="D9"/>
            <w:vAlign w:val="center"/>
          </w:tcPr>
          <w:p w14:paraId="55B3D244" w14:textId="77777777" w:rsidR="00817540" w:rsidRPr="00817540" w:rsidRDefault="00817540" w:rsidP="00F056F2">
            <w:pPr>
              <w:snapToGrid w:val="0"/>
              <w:ind w:right="247"/>
              <w:jc w:val="both"/>
              <w:rPr>
                <w:rFonts w:ascii="Montserrat Light" w:hAnsi="Montserrat Light"/>
                <w:b/>
                <w:sz w:val="19"/>
                <w:szCs w:val="19"/>
              </w:rPr>
            </w:pPr>
            <w:r w:rsidRPr="00817540">
              <w:rPr>
                <w:rFonts w:ascii="Montserrat Light" w:hAnsi="Montserrat Light"/>
                <w:b/>
                <w:sz w:val="19"/>
                <w:szCs w:val="19"/>
              </w:rPr>
              <w:t xml:space="preserve">Justificación de la apertura de la </w:t>
            </w:r>
            <w:bookmarkStart w:id="7" w:name="propuestaeducativa"/>
            <w:r w:rsidRPr="00817540">
              <w:rPr>
                <w:rFonts w:ascii="Montserrat Light" w:hAnsi="Montserrat Light"/>
                <w:b/>
                <w:sz w:val="19"/>
                <w:szCs w:val="19"/>
              </w:rPr>
              <w:t>propuesta educativa</w:t>
            </w:r>
            <w:bookmarkEnd w:id="7"/>
          </w:p>
        </w:tc>
      </w:tr>
      <w:tr w:rsidR="00F056F2" w:rsidRPr="003B34B0" w14:paraId="5A768941" w14:textId="77777777" w:rsidTr="00803493">
        <w:trPr>
          <w:trHeight w:val="784"/>
          <w:jc w:val="center"/>
        </w:trPr>
        <w:tc>
          <w:tcPr>
            <w:tcW w:w="587" w:type="dxa"/>
            <w:vAlign w:val="center"/>
          </w:tcPr>
          <w:p w14:paraId="1C499B3A" w14:textId="77777777" w:rsidR="00F056F2" w:rsidRPr="003B34B0"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4ED4B365" w14:textId="77777777" w:rsidR="00F056F2" w:rsidRPr="003B34B0" w:rsidRDefault="00F056F2" w:rsidP="00DE609B">
            <w:pPr>
              <w:snapToGrid w:val="0"/>
              <w:ind w:right="87"/>
              <w:jc w:val="both"/>
              <w:rPr>
                <w:rFonts w:ascii="Montserrat Light" w:hAnsi="Montserrat Light"/>
                <w:sz w:val="19"/>
                <w:szCs w:val="19"/>
              </w:rPr>
            </w:pPr>
            <w:r w:rsidRPr="00AA7BA7">
              <w:rPr>
                <w:rFonts w:ascii="Montserrat Light" w:hAnsi="Montserrat Light"/>
                <w:sz w:val="19"/>
                <w:szCs w:val="19"/>
              </w:rPr>
              <w:t>Se basa en un</w:t>
            </w:r>
            <w:r w:rsidR="0045641B">
              <w:rPr>
                <w:rFonts w:ascii="Montserrat Light" w:hAnsi="Montserrat Light"/>
                <w:sz w:val="19"/>
                <w:szCs w:val="19"/>
              </w:rPr>
              <w:t xml:space="preserve"> análisis</w:t>
            </w:r>
            <w:r w:rsidRPr="00AA7BA7">
              <w:rPr>
                <w:rFonts w:ascii="Montserrat Light" w:hAnsi="Montserrat Light"/>
                <w:sz w:val="19"/>
                <w:szCs w:val="19"/>
              </w:rPr>
              <w:t xml:space="preserve"> de </w:t>
            </w:r>
            <w:r w:rsidR="000D775A">
              <w:rPr>
                <w:rFonts w:ascii="Montserrat Light" w:hAnsi="Montserrat Light"/>
                <w:sz w:val="19"/>
                <w:szCs w:val="19"/>
              </w:rPr>
              <w:t>determinantes</w:t>
            </w:r>
            <w:r w:rsidRPr="00AA7BA7">
              <w:rPr>
                <w:rFonts w:ascii="Montserrat Light" w:hAnsi="Montserrat Light"/>
                <w:sz w:val="19"/>
                <w:szCs w:val="19"/>
              </w:rPr>
              <w:t xml:space="preserve"> </w:t>
            </w:r>
            <w:r w:rsidR="00B32446">
              <w:rPr>
                <w:rFonts w:ascii="Montserrat Light" w:hAnsi="Montserrat Light"/>
                <w:sz w:val="19"/>
                <w:szCs w:val="19"/>
              </w:rPr>
              <w:t xml:space="preserve">de salud </w:t>
            </w:r>
            <w:r w:rsidR="001B490F">
              <w:rPr>
                <w:rFonts w:ascii="Montserrat Light" w:hAnsi="Montserrat Light"/>
                <w:sz w:val="19"/>
                <w:szCs w:val="19"/>
              </w:rPr>
              <w:t>en</w:t>
            </w:r>
            <w:r w:rsidRPr="00AA7BA7">
              <w:rPr>
                <w:rFonts w:ascii="Montserrat Light" w:hAnsi="Montserrat Light"/>
                <w:sz w:val="19"/>
                <w:szCs w:val="19"/>
              </w:rPr>
              <w:t xml:space="preserve"> población</w:t>
            </w:r>
            <w:r w:rsidR="000D775A">
              <w:rPr>
                <w:rFonts w:ascii="Montserrat Light" w:hAnsi="Montserrat Light"/>
                <w:sz w:val="19"/>
                <w:szCs w:val="19"/>
              </w:rPr>
              <w:t xml:space="preserve"> a</w:t>
            </w:r>
            <w:r w:rsidRPr="00AA7BA7">
              <w:rPr>
                <w:rFonts w:ascii="Montserrat Light" w:hAnsi="Montserrat Light"/>
                <w:sz w:val="19"/>
                <w:szCs w:val="19"/>
              </w:rPr>
              <w:t xml:space="preserve"> </w:t>
            </w:r>
            <w:r w:rsidR="004E1E4F">
              <w:rPr>
                <w:rFonts w:ascii="Montserrat Light" w:hAnsi="Montserrat Light"/>
                <w:sz w:val="19"/>
                <w:szCs w:val="19"/>
              </w:rPr>
              <w:t>nivel local, regional y nacional</w:t>
            </w:r>
            <w:r w:rsidRPr="00AA7BA7">
              <w:rPr>
                <w:rFonts w:ascii="Montserrat Light" w:hAnsi="Montserrat Light"/>
                <w:sz w:val="19"/>
                <w:szCs w:val="19"/>
              </w:rPr>
              <w:t>, vigente en los últimos cinco años.</w:t>
            </w:r>
          </w:p>
        </w:tc>
        <w:tc>
          <w:tcPr>
            <w:tcW w:w="879" w:type="dxa"/>
            <w:gridSpan w:val="2"/>
            <w:shd w:val="clear" w:color="auto" w:fill="FFFFFF" w:themeFill="background1"/>
          </w:tcPr>
          <w:p w14:paraId="50F313CA" w14:textId="77777777" w:rsidR="00F056F2" w:rsidRPr="003B34B0" w:rsidRDefault="00F056F2"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184B0E04" w14:textId="77777777" w:rsidR="00F056F2" w:rsidRPr="003B34B0" w:rsidRDefault="00F056F2" w:rsidP="00F056F2">
            <w:pPr>
              <w:snapToGrid w:val="0"/>
              <w:ind w:right="247"/>
              <w:jc w:val="both"/>
              <w:rPr>
                <w:rFonts w:ascii="Montserrat Light" w:hAnsi="Montserrat Light"/>
                <w:sz w:val="19"/>
                <w:szCs w:val="19"/>
              </w:rPr>
            </w:pPr>
          </w:p>
        </w:tc>
        <w:tc>
          <w:tcPr>
            <w:tcW w:w="2488" w:type="dxa"/>
            <w:shd w:val="clear" w:color="auto" w:fill="FFFFFF" w:themeFill="background1"/>
          </w:tcPr>
          <w:p w14:paraId="12657CEF"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7908213E" w14:textId="77777777" w:rsidTr="00803493">
        <w:trPr>
          <w:trHeight w:val="854"/>
          <w:jc w:val="center"/>
        </w:trPr>
        <w:tc>
          <w:tcPr>
            <w:tcW w:w="587" w:type="dxa"/>
            <w:vAlign w:val="center"/>
          </w:tcPr>
          <w:p w14:paraId="107C77CE" w14:textId="77777777" w:rsidR="00F056F2" w:rsidRPr="003B34B0"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120CD09D" w14:textId="7D700A3F" w:rsidR="00F056F2" w:rsidRPr="003B34B0" w:rsidRDefault="00B619F2" w:rsidP="00B619F2">
            <w:pPr>
              <w:snapToGrid w:val="0"/>
              <w:ind w:right="87"/>
              <w:jc w:val="both"/>
              <w:rPr>
                <w:rFonts w:ascii="Montserrat Light" w:hAnsi="Montserrat Light"/>
                <w:sz w:val="19"/>
                <w:szCs w:val="19"/>
              </w:rPr>
            </w:pPr>
            <w:r>
              <w:rPr>
                <w:rFonts w:ascii="Montserrat Light" w:hAnsi="Montserrat Light"/>
                <w:sz w:val="19"/>
                <w:szCs w:val="19"/>
              </w:rPr>
              <w:t xml:space="preserve">Sustenta </w:t>
            </w:r>
            <w:r w:rsidR="00F056F2" w:rsidRPr="00AA7BA7">
              <w:rPr>
                <w:rFonts w:ascii="Montserrat Light" w:hAnsi="Montserrat Light"/>
                <w:sz w:val="19"/>
                <w:szCs w:val="19"/>
              </w:rPr>
              <w:t>un análisis s</w:t>
            </w:r>
            <w:r w:rsidR="00B32446">
              <w:rPr>
                <w:rFonts w:ascii="Montserrat Light" w:hAnsi="Montserrat Light"/>
                <w:sz w:val="19"/>
                <w:szCs w:val="19"/>
              </w:rPr>
              <w:t>obre las necesidades sociales</w:t>
            </w:r>
            <w:r w:rsidR="00A5628F">
              <w:rPr>
                <w:rFonts w:ascii="Montserrat Light" w:hAnsi="Montserrat Light"/>
                <w:sz w:val="19"/>
                <w:szCs w:val="19"/>
              </w:rPr>
              <w:t>,</w:t>
            </w:r>
            <w:r w:rsidR="00B32446">
              <w:rPr>
                <w:rFonts w:ascii="Montserrat Light" w:hAnsi="Montserrat Light"/>
                <w:sz w:val="19"/>
                <w:szCs w:val="19"/>
              </w:rPr>
              <w:t xml:space="preserve"> económicas</w:t>
            </w:r>
            <w:r w:rsidR="00A5628F">
              <w:rPr>
                <w:rFonts w:ascii="Montserrat Light" w:hAnsi="Montserrat Light"/>
                <w:sz w:val="19"/>
                <w:szCs w:val="19"/>
              </w:rPr>
              <w:t>,</w:t>
            </w:r>
            <w:r w:rsidR="00B32446">
              <w:rPr>
                <w:rFonts w:ascii="Montserrat Light" w:hAnsi="Montserrat Light"/>
                <w:sz w:val="19"/>
                <w:szCs w:val="19"/>
              </w:rPr>
              <w:t xml:space="preserve"> políticas</w:t>
            </w:r>
            <w:r w:rsidR="0045641B">
              <w:rPr>
                <w:rFonts w:ascii="Montserrat Light" w:hAnsi="Montserrat Light"/>
                <w:sz w:val="19"/>
                <w:szCs w:val="19"/>
              </w:rPr>
              <w:t xml:space="preserve"> </w:t>
            </w:r>
            <w:r w:rsidR="00B32446">
              <w:rPr>
                <w:rFonts w:ascii="Montserrat Light" w:hAnsi="Montserrat Light"/>
                <w:sz w:val="19"/>
                <w:szCs w:val="19"/>
              </w:rPr>
              <w:t>y educativas</w:t>
            </w:r>
            <w:r w:rsidR="00F056F2" w:rsidRPr="00AA7BA7">
              <w:rPr>
                <w:rFonts w:ascii="Montserrat Light" w:hAnsi="Montserrat Light"/>
                <w:sz w:val="19"/>
                <w:szCs w:val="19"/>
              </w:rPr>
              <w:t xml:space="preserve"> de la población</w:t>
            </w:r>
            <w:r w:rsidR="000D775A">
              <w:rPr>
                <w:rFonts w:ascii="Montserrat Light" w:hAnsi="Montserrat Light"/>
                <w:sz w:val="19"/>
                <w:szCs w:val="19"/>
              </w:rPr>
              <w:t xml:space="preserve"> a</w:t>
            </w:r>
            <w:r w:rsidR="00B32446">
              <w:rPr>
                <w:rFonts w:ascii="Montserrat Light" w:hAnsi="Montserrat Light"/>
                <w:sz w:val="19"/>
                <w:szCs w:val="19"/>
              </w:rPr>
              <w:t xml:space="preserve"> </w:t>
            </w:r>
            <w:r w:rsidR="004E1E4F">
              <w:rPr>
                <w:rFonts w:ascii="Montserrat Light" w:hAnsi="Montserrat Light"/>
                <w:sz w:val="19"/>
                <w:szCs w:val="19"/>
              </w:rPr>
              <w:t>nivel local, regional y nacional,</w:t>
            </w:r>
            <w:r w:rsidR="00A5628F">
              <w:rPr>
                <w:rFonts w:ascii="Montserrat Light" w:hAnsi="Montserrat Light"/>
                <w:sz w:val="19"/>
                <w:szCs w:val="19"/>
              </w:rPr>
              <w:t xml:space="preserve"> </w:t>
            </w:r>
            <w:r w:rsidR="00F056F2" w:rsidRPr="00AA7BA7">
              <w:rPr>
                <w:rFonts w:ascii="Montserrat Light" w:hAnsi="Montserrat Light"/>
                <w:sz w:val="19"/>
                <w:szCs w:val="19"/>
              </w:rPr>
              <w:t xml:space="preserve">desde un </w:t>
            </w:r>
            <w:bookmarkStart w:id="8" w:name="Enfoqueinclusivo"/>
            <w:r w:rsidR="00F056F2" w:rsidRPr="00AA7BA7">
              <w:rPr>
                <w:rFonts w:ascii="Montserrat Light" w:hAnsi="Montserrat Light"/>
                <w:sz w:val="19"/>
                <w:szCs w:val="19"/>
              </w:rPr>
              <w:t>enfoque inclusivo</w:t>
            </w:r>
            <w:bookmarkEnd w:id="8"/>
            <w:r w:rsidR="00F056F2" w:rsidRPr="00AA7BA7">
              <w:rPr>
                <w:rFonts w:ascii="Montserrat Light" w:hAnsi="Montserrat Light"/>
                <w:sz w:val="19"/>
                <w:szCs w:val="19"/>
              </w:rPr>
              <w:t xml:space="preserve"> que de sustento al impacto y alcance del proyecto educativo.</w:t>
            </w:r>
          </w:p>
        </w:tc>
        <w:tc>
          <w:tcPr>
            <w:tcW w:w="879" w:type="dxa"/>
            <w:gridSpan w:val="2"/>
            <w:shd w:val="clear" w:color="auto" w:fill="FFFFFF" w:themeFill="background1"/>
          </w:tcPr>
          <w:p w14:paraId="10ABC20C" w14:textId="77777777" w:rsidR="00F056F2" w:rsidRPr="003B34B0" w:rsidRDefault="00F056F2"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284003E1" w14:textId="77777777" w:rsidR="00F056F2" w:rsidRPr="003B34B0" w:rsidRDefault="00F056F2" w:rsidP="00F056F2">
            <w:pPr>
              <w:snapToGrid w:val="0"/>
              <w:ind w:right="247"/>
              <w:jc w:val="both"/>
              <w:rPr>
                <w:rFonts w:ascii="Montserrat Light" w:hAnsi="Montserrat Light"/>
                <w:sz w:val="19"/>
                <w:szCs w:val="19"/>
              </w:rPr>
            </w:pPr>
          </w:p>
        </w:tc>
        <w:tc>
          <w:tcPr>
            <w:tcW w:w="2488" w:type="dxa"/>
            <w:shd w:val="clear" w:color="auto" w:fill="FFFFFF" w:themeFill="background1"/>
          </w:tcPr>
          <w:p w14:paraId="3AE18716"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4C5B6BA8" w14:textId="77777777" w:rsidTr="00803493">
        <w:trPr>
          <w:trHeight w:val="442"/>
          <w:jc w:val="center"/>
        </w:trPr>
        <w:tc>
          <w:tcPr>
            <w:tcW w:w="587" w:type="dxa"/>
            <w:vAlign w:val="center"/>
          </w:tcPr>
          <w:p w14:paraId="47F047F3" w14:textId="77777777" w:rsidR="00F056F2" w:rsidRPr="003B34B0"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68051C00" w14:textId="17A370B2" w:rsidR="00F056F2" w:rsidRPr="003B34B0" w:rsidRDefault="00FE438B" w:rsidP="00C936B9">
            <w:pPr>
              <w:snapToGrid w:val="0"/>
              <w:ind w:right="87"/>
              <w:jc w:val="both"/>
              <w:rPr>
                <w:rFonts w:ascii="Montserrat Light" w:hAnsi="Montserrat Light"/>
                <w:sz w:val="19"/>
                <w:szCs w:val="19"/>
              </w:rPr>
            </w:pPr>
            <w:r>
              <w:rPr>
                <w:rFonts w:ascii="Montserrat Light" w:hAnsi="Montserrat Light"/>
                <w:sz w:val="19"/>
                <w:szCs w:val="19"/>
              </w:rPr>
              <w:t>Se muestran</w:t>
            </w:r>
            <w:r w:rsidR="00546BE9">
              <w:rPr>
                <w:rFonts w:ascii="Montserrat Light" w:hAnsi="Montserrat Light"/>
                <w:sz w:val="19"/>
                <w:szCs w:val="19"/>
              </w:rPr>
              <w:t xml:space="preserve"> </w:t>
            </w:r>
            <w:r w:rsidR="00F056F2" w:rsidRPr="00AA7BA7">
              <w:rPr>
                <w:rFonts w:ascii="Montserrat Light" w:hAnsi="Montserrat Light"/>
                <w:sz w:val="19"/>
                <w:szCs w:val="19"/>
              </w:rPr>
              <w:t xml:space="preserve">indicadores vigentes del mercado laboral donde </w:t>
            </w:r>
            <w:r w:rsidR="00C936B9">
              <w:rPr>
                <w:rFonts w:ascii="Montserrat Light" w:hAnsi="Montserrat Light"/>
                <w:sz w:val="19"/>
                <w:szCs w:val="19"/>
              </w:rPr>
              <w:t xml:space="preserve">se </w:t>
            </w:r>
            <w:r w:rsidR="00F056F2" w:rsidRPr="00AA7BA7">
              <w:rPr>
                <w:rFonts w:ascii="Montserrat Light" w:hAnsi="Montserrat Light"/>
                <w:sz w:val="19"/>
                <w:szCs w:val="19"/>
              </w:rPr>
              <w:t>insertará el profesional.</w:t>
            </w:r>
          </w:p>
        </w:tc>
        <w:tc>
          <w:tcPr>
            <w:tcW w:w="879" w:type="dxa"/>
            <w:gridSpan w:val="2"/>
            <w:shd w:val="clear" w:color="auto" w:fill="FFFFFF" w:themeFill="background1"/>
          </w:tcPr>
          <w:p w14:paraId="27102D54" w14:textId="77777777" w:rsidR="00F056F2" w:rsidRPr="003B34B0" w:rsidRDefault="00F056F2"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32A7B6A0" w14:textId="77777777" w:rsidR="00F056F2" w:rsidRPr="003B34B0" w:rsidRDefault="00F056F2" w:rsidP="00F056F2">
            <w:pPr>
              <w:snapToGrid w:val="0"/>
              <w:ind w:right="247"/>
              <w:jc w:val="both"/>
              <w:rPr>
                <w:rFonts w:ascii="Montserrat Light" w:hAnsi="Montserrat Light"/>
                <w:sz w:val="19"/>
                <w:szCs w:val="19"/>
              </w:rPr>
            </w:pPr>
          </w:p>
        </w:tc>
        <w:tc>
          <w:tcPr>
            <w:tcW w:w="2488" w:type="dxa"/>
            <w:shd w:val="clear" w:color="auto" w:fill="FFFFFF" w:themeFill="background1"/>
          </w:tcPr>
          <w:p w14:paraId="6715DA0F" w14:textId="77777777" w:rsidR="00F056F2" w:rsidRPr="003B34B0" w:rsidRDefault="00F056F2" w:rsidP="00F056F2">
            <w:pPr>
              <w:snapToGrid w:val="0"/>
              <w:ind w:right="247"/>
              <w:jc w:val="both"/>
              <w:rPr>
                <w:rFonts w:ascii="Montserrat Light" w:hAnsi="Montserrat Light"/>
                <w:sz w:val="19"/>
                <w:szCs w:val="19"/>
              </w:rPr>
            </w:pPr>
          </w:p>
        </w:tc>
      </w:tr>
      <w:tr w:rsidR="002C665E" w:rsidRPr="003B34B0" w14:paraId="165FC533" w14:textId="77777777" w:rsidTr="00803493">
        <w:trPr>
          <w:trHeight w:val="442"/>
          <w:jc w:val="center"/>
        </w:trPr>
        <w:tc>
          <w:tcPr>
            <w:tcW w:w="587" w:type="dxa"/>
            <w:vAlign w:val="center"/>
          </w:tcPr>
          <w:p w14:paraId="6A3DEFAF" w14:textId="77777777" w:rsidR="002C665E" w:rsidRPr="003B34B0" w:rsidRDefault="002C665E"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6520FCBD" w14:textId="77777777" w:rsidR="002C665E" w:rsidRPr="002C665E" w:rsidRDefault="001F0277" w:rsidP="00EC1844">
            <w:pPr>
              <w:snapToGrid w:val="0"/>
              <w:ind w:right="87"/>
              <w:jc w:val="both"/>
              <w:rPr>
                <w:rFonts w:ascii="Montserrat Light" w:hAnsi="Montserrat Light"/>
                <w:sz w:val="19"/>
                <w:szCs w:val="19"/>
                <w:highlight w:val="yellow"/>
              </w:rPr>
            </w:pPr>
            <w:r w:rsidRPr="00AA7BA7">
              <w:rPr>
                <w:rFonts w:ascii="Montserrat Light" w:hAnsi="Montserrat Light"/>
                <w:sz w:val="19"/>
                <w:szCs w:val="19"/>
              </w:rPr>
              <w:t xml:space="preserve">Se incluyen indicadores vigentes </w:t>
            </w:r>
            <w:r>
              <w:rPr>
                <w:rFonts w:ascii="Montserrat Light" w:hAnsi="Montserrat Light"/>
                <w:sz w:val="19"/>
                <w:szCs w:val="19"/>
              </w:rPr>
              <w:t xml:space="preserve">de la oferta educativa en Trabajo </w:t>
            </w:r>
            <w:r w:rsidR="00C936B9">
              <w:rPr>
                <w:rFonts w:ascii="Montserrat Light" w:hAnsi="Montserrat Light"/>
                <w:sz w:val="19"/>
                <w:szCs w:val="19"/>
              </w:rPr>
              <w:t>S</w:t>
            </w:r>
            <w:r w:rsidR="00EC1844">
              <w:rPr>
                <w:rFonts w:ascii="Montserrat Light" w:hAnsi="Montserrat Light"/>
                <w:sz w:val="19"/>
                <w:szCs w:val="19"/>
              </w:rPr>
              <w:t>ocial a nivel local y regional.</w:t>
            </w:r>
          </w:p>
        </w:tc>
        <w:tc>
          <w:tcPr>
            <w:tcW w:w="879" w:type="dxa"/>
            <w:gridSpan w:val="2"/>
            <w:shd w:val="clear" w:color="auto" w:fill="FFFFFF" w:themeFill="background1"/>
          </w:tcPr>
          <w:p w14:paraId="3D8CDBA4" w14:textId="77777777" w:rsidR="002C665E" w:rsidRDefault="002C665E"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5FD2FB84" w14:textId="77777777" w:rsidR="002C665E" w:rsidRPr="003B34B0" w:rsidRDefault="002C665E" w:rsidP="00F056F2">
            <w:pPr>
              <w:snapToGrid w:val="0"/>
              <w:ind w:right="247"/>
              <w:jc w:val="both"/>
              <w:rPr>
                <w:rFonts w:ascii="Montserrat Light" w:hAnsi="Montserrat Light"/>
                <w:sz w:val="19"/>
                <w:szCs w:val="19"/>
              </w:rPr>
            </w:pPr>
          </w:p>
        </w:tc>
        <w:tc>
          <w:tcPr>
            <w:tcW w:w="2488" w:type="dxa"/>
            <w:shd w:val="clear" w:color="auto" w:fill="FFFFFF" w:themeFill="background1"/>
          </w:tcPr>
          <w:p w14:paraId="3C07E818" w14:textId="77777777" w:rsidR="002C665E" w:rsidRDefault="002C665E" w:rsidP="00F056F2">
            <w:pPr>
              <w:snapToGrid w:val="0"/>
              <w:ind w:right="247"/>
              <w:jc w:val="both"/>
              <w:rPr>
                <w:rFonts w:ascii="Montserrat Light" w:hAnsi="Montserrat Light"/>
                <w:sz w:val="19"/>
                <w:szCs w:val="19"/>
              </w:rPr>
            </w:pPr>
          </w:p>
        </w:tc>
      </w:tr>
      <w:tr w:rsidR="00F056F2" w:rsidRPr="003B34B0" w14:paraId="4BDA5658" w14:textId="77777777" w:rsidTr="00803493">
        <w:trPr>
          <w:trHeight w:val="671"/>
          <w:jc w:val="center"/>
        </w:trPr>
        <w:tc>
          <w:tcPr>
            <w:tcW w:w="587" w:type="dxa"/>
            <w:vAlign w:val="center"/>
          </w:tcPr>
          <w:p w14:paraId="731CFF41" w14:textId="77777777" w:rsidR="00F056F2" w:rsidRPr="003B34B0"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3A7956A0" w14:textId="77777777" w:rsidR="00F056F2" w:rsidRPr="002E183D" w:rsidRDefault="001F0277" w:rsidP="005E4D77">
            <w:pPr>
              <w:snapToGrid w:val="0"/>
              <w:ind w:right="87"/>
              <w:jc w:val="both"/>
              <w:rPr>
                <w:rFonts w:ascii="Montserrat Light" w:hAnsi="Montserrat Light"/>
                <w:sz w:val="19"/>
                <w:szCs w:val="19"/>
              </w:rPr>
            </w:pPr>
            <w:r w:rsidRPr="001F0277">
              <w:rPr>
                <w:rFonts w:ascii="Montserrat Light" w:hAnsi="Montserrat Light"/>
                <w:sz w:val="19"/>
                <w:szCs w:val="19"/>
              </w:rPr>
              <w:t>La institución educativa indica la matrícula proyectada</w:t>
            </w:r>
            <w:r w:rsidR="00EC1844">
              <w:rPr>
                <w:rFonts w:ascii="Montserrat Light" w:hAnsi="Montserrat Light"/>
                <w:sz w:val="19"/>
                <w:szCs w:val="19"/>
              </w:rPr>
              <w:t>.</w:t>
            </w:r>
          </w:p>
        </w:tc>
        <w:tc>
          <w:tcPr>
            <w:tcW w:w="879" w:type="dxa"/>
            <w:gridSpan w:val="2"/>
            <w:shd w:val="clear" w:color="auto" w:fill="FFFFFF" w:themeFill="background1"/>
          </w:tcPr>
          <w:p w14:paraId="5BFD1542" w14:textId="77777777" w:rsidR="00F056F2" w:rsidRPr="003B34B0" w:rsidRDefault="00F056F2"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17257CB7" w14:textId="77777777" w:rsidR="00F056F2" w:rsidRPr="003B34B0" w:rsidRDefault="00F056F2" w:rsidP="00F056F2">
            <w:pPr>
              <w:snapToGrid w:val="0"/>
              <w:ind w:right="247"/>
              <w:jc w:val="both"/>
              <w:rPr>
                <w:rFonts w:ascii="Montserrat Light" w:hAnsi="Montserrat Light"/>
                <w:sz w:val="19"/>
                <w:szCs w:val="19"/>
              </w:rPr>
            </w:pPr>
          </w:p>
        </w:tc>
        <w:tc>
          <w:tcPr>
            <w:tcW w:w="2488" w:type="dxa"/>
            <w:shd w:val="clear" w:color="auto" w:fill="FFFFFF" w:themeFill="background1"/>
          </w:tcPr>
          <w:p w14:paraId="142E3600" w14:textId="77777777" w:rsidR="00F056F2" w:rsidRPr="003B34B0" w:rsidRDefault="00F056F2" w:rsidP="00F056F2">
            <w:pPr>
              <w:snapToGrid w:val="0"/>
              <w:ind w:right="247"/>
              <w:jc w:val="both"/>
              <w:rPr>
                <w:rFonts w:ascii="Montserrat Light" w:hAnsi="Montserrat Light"/>
                <w:sz w:val="19"/>
                <w:szCs w:val="19"/>
              </w:rPr>
            </w:pPr>
          </w:p>
        </w:tc>
      </w:tr>
      <w:tr w:rsidR="001F0277" w:rsidRPr="003B34B0" w14:paraId="42FEE746" w14:textId="77777777" w:rsidTr="00803493">
        <w:trPr>
          <w:trHeight w:val="671"/>
          <w:jc w:val="center"/>
        </w:trPr>
        <w:tc>
          <w:tcPr>
            <w:tcW w:w="587" w:type="dxa"/>
            <w:vAlign w:val="center"/>
          </w:tcPr>
          <w:p w14:paraId="122F5E97" w14:textId="77777777" w:rsidR="001F0277" w:rsidRPr="003B34B0" w:rsidRDefault="001F0277"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676" w:type="dxa"/>
            <w:vAlign w:val="center"/>
          </w:tcPr>
          <w:p w14:paraId="3E4C7A8E" w14:textId="77777777" w:rsidR="001F0277" w:rsidRPr="00020DE5" w:rsidRDefault="001F0277" w:rsidP="001F0277">
            <w:pPr>
              <w:snapToGrid w:val="0"/>
              <w:ind w:right="87"/>
              <w:jc w:val="both"/>
              <w:rPr>
                <w:rFonts w:ascii="Montserrat Light" w:hAnsi="Montserrat Light"/>
                <w:sz w:val="19"/>
                <w:szCs w:val="19"/>
              </w:rPr>
            </w:pPr>
            <w:r w:rsidRPr="00020DE5">
              <w:rPr>
                <w:rFonts w:ascii="Montserrat Light" w:hAnsi="Montserrat Light"/>
                <w:sz w:val="19"/>
                <w:szCs w:val="19"/>
              </w:rPr>
              <w:t xml:space="preserve">La matrícula proyectada corresponde al número de estudiantes </w:t>
            </w:r>
            <w:r>
              <w:rPr>
                <w:rFonts w:ascii="Montserrat Light" w:hAnsi="Montserrat Light"/>
                <w:sz w:val="19"/>
                <w:szCs w:val="19"/>
              </w:rPr>
              <w:t>aceptados en los</w:t>
            </w:r>
            <w:r w:rsidRPr="00020DE5">
              <w:rPr>
                <w:rFonts w:ascii="Montserrat Light" w:hAnsi="Montserrat Light"/>
                <w:sz w:val="19"/>
                <w:szCs w:val="19"/>
              </w:rPr>
              <w:t xml:space="preserve"> </w:t>
            </w:r>
            <w:r w:rsidRPr="00DE609B">
              <w:rPr>
                <w:rFonts w:ascii="Montserrat Light" w:hAnsi="Montserrat Light"/>
                <w:sz w:val="19"/>
                <w:szCs w:val="19"/>
              </w:rPr>
              <w:t>campos clínicos</w:t>
            </w:r>
            <w:r>
              <w:rPr>
                <w:rFonts w:ascii="Montserrat Light" w:hAnsi="Montserrat Light"/>
                <w:sz w:val="19"/>
                <w:szCs w:val="19"/>
              </w:rPr>
              <w:t xml:space="preserve"> y </w:t>
            </w:r>
            <w:r w:rsidRPr="00020DE5">
              <w:rPr>
                <w:rFonts w:ascii="Montserrat Light" w:hAnsi="Montserrat Light"/>
                <w:sz w:val="19"/>
                <w:szCs w:val="19"/>
              </w:rPr>
              <w:t xml:space="preserve">escenarios de práctica con </w:t>
            </w:r>
            <w:bookmarkStart w:id="9" w:name="Convenio"/>
            <w:r w:rsidRPr="00020DE5">
              <w:rPr>
                <w:rFonts w:ascii="Montserrat Light" w:hAnsi="Montserrat Light"/>
                <w:sz w:val="19"/>
                <w:szCs w:val="19"/>
              </w:rPr>
              <w:t>convenio</w:t>
            </w:r>
            <w:bookmarkEnd w:id="9"/>
            <w:r>
              <w:rPr>
                <w:rFonts w:ascii="Montserrat Light" w:hAnsi="Montserrat Light"/>
                <w:sz w:val="19"/>
                <w:szCs w:val="19"/>
              </w:rPr>
              <w:t>.</w:t>
            </w:r>
          </w:p>
        </w:tc>
        <w:tc>
          <w:tcPr>
            <w:tcW w:w="879" w:type="dxa"/>
            <w:gridSpan w:val="2"/>
            <w:shd w:val="clear" w:color="auto" w:fill="FFFFFF" w:themeFill="background1"/>
          </w:tcPr>
          <w:p w14:paraId="1706802A" w14:textId="77777777" w:rsidR="001F0277" w:rsidRPr="003B34B0" w:rsidRDefault="001F0277" w:rsidP="00F056F2">
            <w:pPr>
              <w:snapToGrid w:val="0"/>
              <w:ind w:right="247"/>
              <w:jc w:val="both"/>
              <w:rPr>
                <w:rFonts w:ascii="Montserrat Light" w:hAnsi="Montserrat Light"/>
                <w:sz w:val="19"/>
                <w:szCs w:val="19"/>
              </w:rPr>
            </w:pPr>
          </w:p>
        </w:tc>
        <w:tc>
          <w:tcPr>
            <w:tcW w:w="1037" w:type="dxa"/>
            <w:gridSpan w:val="2"/>
            <w:shd w:val="clear" w:color="auto" w:fill="FFFFFF" w:themeFill="background1"/>
          </w:tcPr>
          <w:p w14:paraId="6F6F9848" w14:textId="77777777" w:rsidR="001F0277" w:rsidRPr="003B34B0" w:rsidRDefault="001F0277" w:rsidP="00F056F2">
            <w:pPr>
              <w:snapToGrid w:val="0"/>
              <w:ind w:right="247"/>
              <w:jc w:val="both"/>
              <w:rPr>
                <w:rFonts w:ascii="Montserrat Light" w:hAnsi="Montserrat Light"/>
                <w:sz w:val="19"/>
                <w:szCs w:val="19"/>
              </w:rPr>
            </w:pPr>
          </w:p>
        </w:tc>
        <w:tc>
          <w:tcPr>
            <w:tcW w:w="2488" w:type="dxa"/>
            <w:shd w:val="clear" w:color="auto" w:fill="FFFFFF" w:themeFill="background1"/>
          </w:tcPr>
          <w:p w14:paraId="2731F7DF" w14:textId="77777777" w:rsidR="001F0277" w:rsidRPr="003B34B0" w:rsidRDefault="001F0277" w:rsidP="00F056F2">
            <w:pPr>
              <w:snapToGrid w:val="0"/>
              <w:ind w:right="247"/>
              <w:jc w:val="both"/>
              <w:rPr>
                <w:rFonts w:ascii="Montserrat Light" w:hAnsi="Montserrat Light"/>
                <w:sz w:val="19"/>
                <w:szCs w:val="19"/>
              </w:rPr>
            </w:pPr>
          </w:p>
        </w:tc>
      </w:tr>
      <w:tr w:rsidR="00F056F2" w:rsidRPr="003B34B0" w14:paraId="0E5DB4E7" w14:textId="77777777" w:rsidTr="00803493">
        <w:trPr>
          <w:trHeight w:val="210"/>
          <w:jc w:val="center"/>
        </w:trPr>
        <w:tc>
          <w:tcPr>
            <w:tcW w:w="9669" w:type="dxa"/>
            <w:gridSpan w:val="7"/>
            <w:shd w:val="clear" w:color="auto" w:fill="D9D9D9" w:themeFill="background1" w:themeFillShade="D9"/>
          </w:tcPr>
          <w:p w14:paraId="47FB4A49" w14:textId="77777777" w:rsidR="00F056F2" w:rsidRPr="003B34B0" w:rsidRDefault="00F056F2" w:rsidP="00817540">
            <w:pPr>
              <w:snapToGrid w:val="0"/>
              <w:ind w:right="247"/>
              <w:jc w:val="both"/>
              <w:rPr>
                <w:rFonts w:ascii="Montserrat Medium" w:hAnsi="Montserrat Medium"/>
                <w:b/>
                <w:bCs/>
                <w:sz w:val="19"/>
                <w:szCs w:val="19"/>
              </w:rPr>
            </w:pPr>
            <w:r>
              <w:br w:type="page"/>
            </w:r>
            <w:r w:rsidRPr="00817540">
              <w:rPr>
                <w:rFonts w:ascii="Montserrat Light" w:hAnsi="Montserrat Light"/>
                <w:b/>
                <w:sz w:val="19"/>
                <w:szCs w:val="19"/>
              </w:rPr>
              <w:t>Métodos, técnicas y procedimientos que se aplican en la</w:t>
            </w:r>
            <w:r w:rsidR="00406A2C" w:rsidRPr="00817540">
              <w:rPr>
                <w:rFonts w:ascii="Montserrat Light" w:hAnsi="Montserrat Light"/>
                <w:b/>
                <w:sz w:val="19"/>
                <w:szCs w:val="19"/>
              </w:rPr>
              <w:t>s</w:t>
            </w:r>
            <w:r w:rsidRPr="00817540">
              <w:rPr>
                <w:rFonts w:ascii="Montserrat Light" w:hAnsi="Montserrat Light"/>
                <w:b/>
                <w:sz w:val="19"/>
                <w:szCs w:val="19"/>
              </w:rPr>
              <w:t xml:space="preserve"> disciplinas</w:t>
            </w:r>
            <w:r w:rsidR="00817540">
              <w:rPr>
                <w:rFonts w:ascii="Montserrat Light" w:hAnsi="Montserrat Light"/>
                <w:b/>
                <w:sz w:val="19"/>
                <w:szCs w:val="19"/>
              </w:rPr>
              <w:t xml:space="preserve"> descritas</w:t>
            </w:r>
            <w:r w:rsidRPr="00817540">
              <w:rPr>
                <w:rFonts w:ascii="Montserrat Light" w:hAnsi="Montserrat Light"/>
                <w:b/>
                <w:sz w:val="19"/>
                <w:szCs w:val="19"/>
              </w:rPr>
              <w:t xml:space="preserve"> </w:t>
            </w:r>
            <w:r w:rsidR="00817540">
              <w:rPr>
                <w:rFonts w:ascii="Montserrat Light" w:hAnsi="Montserrat Light"/>
                <w:b/>
                <w:sz w:val="19"/>
                <w:szCs w:val="19"/>
              </w:rPr>
              <w:t xml:space="preserve">según </w:t>
            </w:r>
            <w:r w:rsidR="00D133C2">
              <w:rPr>
                <w:rFonts w:ascii="Montserrat Light" w:hAnsi="Montserrat Light"/>
                <w:b/>
                <w:sz w:val="19"/>
                <w:szCs w:val="19"/>
              </w:rPr>
              <w:t xml:space="preserve">la </w:t>
            </w:r>
            <w:r w:rsidR="00817540">
              <w:rPr>
                <w:rFonts w:ascii="Montserrat Light" w:hAnsi="Montserrat Light"/>
                <w:b/>
                <w:sz w:val="19"/>
                <w:szCs w:val="19"/>
              </w:rPr>
              <w:t>asignatura</w:t>
            </w:r>
          </w:p>
        </w:tc>
      </w:tr>
      <w:tr w:rsidR="00F056F2" w:rsidRPr="003B34B0" w14:paraId="5A0D2ED6" w14:textId="77777777" w:rsidTr="00803493">
        <w:trPr>
          <w:trHeight w:val="664"/>
          <w:jc w:val="center"/>
        </w:trPr>
        <w:tc>
          <w:tcPr>
            <w:tcW w:w="587" w:type="dxa"/>
            <w:vAlign w:val="center"/>
          </w:tcPr>
          <w:p w14:paraId="3BF1C85A" w14:textId="77777777" w:rsidR="00F056F2" w:rsidRPr="001B490F" w:rsidRDefault="00F056F2" w:rsidP="001B490F">
            <w:pPr>
              <w:widowControl w:val="0"/>
              <w:numPr>
                <w:ilvl w:val="1"/>
                <w:numId w:val="16"/>
              </w:numPr>
              <w:suppressAutoHyphens/>
              <w:snapToGrid w:val="0"/>
              <w:ind w:left="454"/>
              <w:jc w:val="center"/>
              <w:rPr>
                <w:rFonts w:ascii="Montserrat SemiBold" w:hAnsi="Montserrat SemiBold" w:cs="Arial"/>
                <w:sz w:val="19"/>
                <w:szCs w:val="19"/>
              </w:rPr>
            </w:pPr>
          </w:p>
        </w:tc>
        <w:tc>
          <w:tcPr>
            <w:tcW w:w="4785" w:type="dxa"/>
            <w:gridSpan w:val="2"/>
            <w:vAlign w:val="center"/>
          </w:tcPr>
          <w:p w14:paraId="459FF4A5" w14:textId="77777777" w:rsidR="00F056F2" w:rsidRPr="003B34B0" w:rsidRDefault="00D133C2" w:rsidP="0045641B">
            <w:pPr>
              <w:snapToGrid w:val="0"/>
              <w:ind w:right="87"/>
              <w:jc w:val="both"/>
              <w:rPr>
                <w:rFonts w:ascii="Montserrat Light" w:hAnsi="Montserrat Light"/>
                <w:sz w:val="19"/>
                <w:szCs w:val="19"/>
              </w:rPr>
            </w:pPr>
            <w:r w:rsidRPr="00E77051">
              <w:rPr>
                <w:rFonts w:ascii="Montserrat Light" w:hAnsi="Montserrat Light"/>
                <w:sz w:val="19"/>
                <w:szCs w:val="19"/>
              </w:rPr>
              <w:t>Especifica</w:t>
            </w:r>
            <w:r w:rsidR="00F056F2" w:rsidRPr="00ED0A3C">
              <w:rPr>
                <w:rFonts w:ascii="Montserrat Light" w:hAnsi="Montserrat Light"/>
                <w:sz w:val="19"/>
                <w:szCs w:val="19"/>
              </w:rPr>
              <w:t xml:space="preserve"> los métodos </w:t>
            </w:r>
            <w:r w:rsidR="00406A2C" w:rsidRPr="00ED0A3C">
              <w:rPr>
                <w:rFonts w:ascii="Montserrat Light" w:hAnsi="Montserrat Light"/>
                <w:sz w:val="19"/>
                <w:szCs w:val="19"/>
              </w:rPr>
              <w:t xml:space="preserve">en </w:t>
            </w:r>
            <w:r w:rsidR="003304C5" w:rsidRPr="00ED0A3C">
              <w:rPr>
                <w:rFonts w:ascii="Montserrat Light" w:hAnsi="Montserrat Light"/>
                <w:sz w:val="19"/>
                <w:szCs w:val="19"/>
              </w:rPr>
              <w:t xml:space="preserve">Trabajo Social </w:t>
            </w:r>
            <w:r w:rsidR="001B490F">
              <w:rPr>
                <w:rFonts w:ascii="Montserrat Light" w:hAnsi="Montserrat Light"/>
                <w:sz w:val="19"/>
                <w:szCs w:val="19"/>
              </w:rPr>
              <w:t>(</w:t>
            </w:r>
            <w:r w:rsidR="0045641B" w:rsidRPr="00090A9C">
              <w:rPr>
                <w:rFonts w:ascii="Montserrat Light" w:hAnsi="Montserrat Light"/>
                <w:sz w:val="19"/>
                <w:szCs w:val="19"/>
              </w:rPr>
              <w:t xml:space="preserve">individualizado, con grupos, </w:t>
            </w:r>
            <w:r w:rsidR="0045641B">
              <w:rPr>
                <w:rFonts w:ascii="Montserrat Light" w:hAnsi="Montserrat Light"/>
                <w:sz w:val="19"/>
                <w:szCs w:val="19"/>
              </w:rPr>
              <w:t xml:space="preserve">instituciones y organizaciones), así como el </w:t>
            </w:r>
            <w:r w:rsidR="003304C5" w:rsidRPr="00ED0A3C">
              <w:rPr>
                <w:rFonts w:ascii="Montserrat Light" w:hAnsi="Montserrat Light"/>
                <w:sz w:val="19"/>
                <w:szCs w:val="19"/>
              </w:rPr>
              <w:t xml:space="preserve">método científico, </w:t>
            </w:r>
            <w:r w:rsidR="00EC1844">
              <w:rPr>
                <w:rFonts w:ascii="Montserrat Light" w:hAnsi="Montserrat Light"/>
                <w:sz w:val="19"/>
                <w:szCs w:val="19"/>
              </w:rPr>
              <w:t xml:space="preserve">método </w:t>
            </w:r>
            <w:r w:rsidR="0045641B">
              <w:rPr>
                <w:rFonts w:ascii="Montserrat Light" w:hAnsi="Montserrat Light"/>
                <w:sz w:val="19"/>
                <w:szCs w:val="19"/>
              </w:rPr>
              <w:t>epidemiológico con</w:t>
            </w:r>
            <w:r w:rsidR="0045641B" w:rsidRPr="00ED0A3C">
              <w:rPr>
                <w:rFonts w:ascii="Montserrat Light" w:hAnsi="Montserrat Light"/>
                <w:sz w:val="19"/>
                <w:szCs w:val="19"/>
              </w:rPr>
              <w:t xml:space="preserve"> enfoque humanista</w:t>
            </w:r>
            <w:r w:rsidR="0045641B">
              <w:rPr>
                <w:rFonts w:ascii="Montserrat Light" w:hAnsi="Montserrat Light"/>
                <w:sz w:val="19"/>
                <w:szCs w:val="19"/>
              </w:rPr>
              <w:t>,</w:t>
            </w:r>
            <w:r w:rsidR="0045641B" w:rsidRPr="00ED0A3C">
              <w:rPr>
                <w:rFonts w:ascii="Montserrat Light" w:hAnsi="Montserrat Light"/>
                <w:sz w:val="19"/>
                <w:szCs w:val="19"/>
              </w:rPr>
              <w:t xml:space="preserve"> holístico e inclusivo</w:t>
            </w:r>
            <w:r w:rsidR="0045641B">
              <w:rPr>
                <w:rFonts w:ascii="Montserrat Light" w:hAnsi="Montserrat Light"/>
                <w:sz w:val="19"/>
                <w:szCs w:val="19"/>
              </w:rPr>
              <w:t>.</w:t>
            </w:r>
          </w:p>
        </w:tc>
        <w:tc>
          <w:tcPr>
            <w:tcW w:w="769" w:type="dxa"/>
            <w:shd w:val="clear" w:color="auto" w:fill="FFFFFF" w:themeFill="background1"/>
          </w:tcPr>
          <w:p w14:paraId="24793084" w14:textId="77777777" w:rsidR="00F056F2" w:rsidRPr="003B34B0" w:rsidRDefault="00F056F2" w:rsidP="00ED0A3C">
            <w:pPr>
              <w:snapToGrid w:val="0"/>
              <w:ind w:right="247"/>
              <w:rPr>
                <w:rFonts w:ascii="Montserrat Light" w:hAnsi="Montserrat Light"/>
                <w:sz w:val="19"/>
                <w:szCs w:val="19"/>
              </w:rPr>
            </w:pPr>
          </w:p>
        </w:tc>
        <w:tc>
          <w:tcPr>
            <w:tcW w:w="1025" w:type="dxa"/>
            <w:shd w:val="clear" w:color="auto" w:fill="FFFFFF" w:themeFill="background1"/>
          </w:tcPr>
          <w:p w14:paraId="5846F1DF" w14:textId="77777777" w:rsidR="00F056F2" w:rsidRPr="003B34B0" w:rsidRDefault="00F056F2" w:rsidP="00F056F2">
            <w:pPr>
              <w:snapToGrid w:val="0"/>
              <w:ind w:right="247"/>
              <w:rPr>
                <w:rFonts w:ascii="Montserrat Light" w:hAnsi="Montserrat Light"/>
                <w:sz w:val="19"/>
                <w:szCs w:val="19"/>
              </w:rPr>
            </w:pPr>
          </w:p>
        </w:tc>
        <w:tc>
          <w:tcPr>
            <w:tcW w:w="2500" w:type="dxa"/>
            <w:gridSpan w:val="2"/>
            <w:shd w:val="clear" w:color="auto" w:fill="FFFFFF" w:themeFill="background1"/>
          </w:tcPr>
          <w:p w14:paraId="34B9E183" w14:textId="77777777" w:rsidR="00F056F2" w:rsidRPr="003B34B0" w:rsidRDefault="00F056F2" w:rsidP="0045641B">
            <w:pPr>
              <w:snapToGrid w:val="0"/>
              <w:ind w:right="247"/>
              <w:rPr>
                <w:rFonts w:ascii="Montserrat Light" w:hAnsi="Montserrat Light"/>
                <w:sz w:val="19"/>
                <w:szCs w:val="19"/>
              </w:rPr>
            </w:pPr>
          </w:p>
        </w:tc>
      </w:tr>
      <w:tr w:rsidR="00F056F2" w:rsidRPr="008819D2" w14:paraId="23BFB717" w14:textId="77777777" w:rsidTr="00803493">
        <w:tblPrEx>
          <w:jc w:val="left"/>
        </w:tblPrEx>
        <w:trPr>
          <w:trHeight w:val="793"/>
        </w:trPr>
        <w:tc>
          <w:tcPr>
            <w:tcW w:w="587" w:type="dxa"/>
            <w:vAlign w:val="center"/>
          </w:tcPr>
          <w:p w14:paraId="46CAB630" w14:textId="77777777" w:rsidR="00F056F2" w:rsidRPr="003304C5"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785" w:type="dxa"/>
            <w:gridSpan w:val="2"/>
            <w:vAlign w:val="center"/>
          </w:tcPr>
          <w:p w14:paraId="69BC1F3C" w14:textId="77777777" w:rsidR="00F056F2" w:rsidRPr="00744B12" w:rsidRDefault="00C91849" w:rsidP="005B737A">
            <w:pPr>
              <w:snapToGrid w:val="0"/>
              <w:ind w:right="87"/>
              <w:jc w:val="both"/>
              <w:rPr>
                <w:rFonts w:ascii="Montserrat Light" w:hAnsi="Montserrat Light" w:cs="Arial"/>
                <w:sz w:val="19"/>
                <w:szCs w:val="19"/>
              </w:rPr>
            </w:pPr>
            <w:r w:rsidRPr="00ED0A3C">
              <w:rPr>
                <w:rFonts w:ascii="Montserrat Light" w:hAnsi="Montserrat Light" w:cs="Arial"/>
                <w:sz w:val="19"/>
                <w:szCs w:val="19"/>
              </w:rPr>
              <w:t xml:space="preserve">Incluye </w:t>
            </w:r>
            <w:r w:rsidR="00F056F2" w:rsidRPr="00ED0A3C">
              <w:rPr>
                <w:rFonts w:ascii="Montserrat Light" w:hAnsi="Montserrat Light" w:cs="Arial"/>
                <w:sz w:val="19"/>
                <w:szCs w:val="19"/>
              </w:rPr>
              <w:t>técnica</w:t>
            </w:r>
            <w:r w:rsidR="003304C5" w:rsidRPr="00ED0A3C">
              <w:rPr>
                <w:rFonts w:ascii="Montserrat Light" w:hAnsi="Montserrat Light" w:cs="Arial"/>
                <w:sz w:val="19"/>
                <w:szCs w:val="19"/>
              </w:rPr>
              <w:t>s</w:t>
            </w:r>
            <w:r w:rsidR="00AB7DF6">
              <w:rPr>
                <w:rFonts w:ascii="Montserrat Light" w:hAnsi="Montserrat Light" w:cs="Arial"/>
                <w:sz w:val="19"/>
                <w:szCs w:val="19"/>
              </w:rPr>
              <w:t xml:space="preserve"> </w:t>
            </w:r>
            <w:r w:rsidR="005B737A">
              <w:rPr>
                <w:rFonts w:ascii="Montserrat Light" w:hAnsi="Montserrat Light" w:cs="Arial"/>
                <w:sz w:val="19"/>
                <w:szCs w:val="19"/>
              </w:rPr>
              <w:t xml:space="preserve">y procedimientos </w:t>
            </w:r>
            <w:r w:rsidR="00685FB0" w:rsidRPr="00ED0A3C">
              <w:rPr>
                <w:rFonts w:ascii="Montserrat Light" w:hAnsi="Montserrat Light" w:cs="Arial"/>
                <w:sz w:val="19"/>
                <w:szCs w:val="19"/>
              </w:rPr>
              <w:t>usad</w:t>
            </w:r>
            <w:r w:rsidR="00AB7DF6">
              <w:rPr>
                <w:rFonts w:ascii="Montserrat Light" w:hAnsi="Montserrat Light" w:cs="Arial"/>
                <w:sz w:val="19"/>
                <w:szCs w:val="19"/>
              </w:rPr>
              <w:t>o</w:t>
            </w:r>
            <w:r w:rsidR="00685FB0" w:rsidRPr="00ED0A3C">
              <w:rPr>
                <w:rFonts w:ascii="Montserrat Light" w:hAnsi="Montserrat Light" w:cs="Arial"/>
                <w:sz w:val="19"/>
                <w:szCs w:val="19"/>
              </w:rPr>
              <w:t xml:space="preserve">s en Trabajo Social para el manejo </w:t>
            </w:r>
            <w:r w:rsidR="005B737A">
              <w:rPr>
                <w:rFonts w:ascii="Montserrat Light" w:hAnsi="Montserrat Light" w:cs="Arial"/>
                <w:sz w:val="19"/>
                <w:szCs w:val="19"/>
              </w:rPr>
              <w:t>de intervención individualizada,</w:t>
            </w:r>
            <w:r w:rsidR="00EC1844">
              <w:rPr>
                <w:rFonts w:ascii="Montserrat Light" w:hAnsi="Montserrat Light" w:cs="Arial"/>
                <w:sz w:val="19"/>
                <w:szCs w:val="19"/>
              </w:rPr>
              <w:t xml:space="preserve"> </w:t>
            </w:r>
            <w:r w:rsidR="00744B12">
              <w:rPr>
                <w:rFonts w:ascii="Montserrat Light" w:hAnsi="Montserrat Light" w:cs="Arial"/>
                <w:sz w:val="19"/>
                <w:szCs w:val="19"/>
              </w:rPr>
              <w:t xml:space="preserve">en </w:t>
            </w:r>
            <w:r w:rsidR="00EC1844">
              <w:rPr>
                <w:rFonts w:ascii="Montserrat Light" w:hAnsi="Montserrat Light" w:cs="Arial"/>
                <w:sz w:val="19"/>
                <w:szCs w:val="19"/>
              </w:rPr>
              <w:t>grupos</w:t>
            </w:r>
            <w:r w:rsidR="005B737A">
              <w:rPr>
                <w:rFonts w:ascii="Montserrat Light" w:hAnsi="Montserrat Light" w:cs="Arial"/>
                <w:sz w:val="19"/>
                <w:szCs w:val="19"/>
              </w:rPr>
              <w:t xml:space="preserve"> y comunidad.</w:t>
            </w:r>
          </w:p>
        </w:tc>
        <w:tc>
          <w:tcPr>
            <w:tcW w:w="769" w:type="dxa"/>
            <w:shd w:val="clear" w:color="auto" w:fill="FFFFFF" w:themeFill="background1"/>
          </w:tcPr>
          <w:p w14:paraId="71072BCB" w14:textId="77777777" w:rsidR="00F056F2" w:rsidRPr="008819D2" w:rsidRDefault="00F056F2" w:rsidP="00F056F2">
            <w:pPr>
              <w:snapToGrid w:val="0"/>
              <w:ind w:right="247"/>
              <w:rPr>
                <w:rFonts w:ascii="Montserrat Light" w:hAnsi="Montserrat Light"/>
                <w:sz w:val="18"/>
                <w:szCs w:val="18"/>
              </w:rPr>
            </w:pPr>
          </w:p>
        </w:tc>
        <w:tc>
          <w:tcPr>
            <w:tcW w:w="1025" w:type="dxa"/>
            <w:shd w:val="clear" w:color="auto" w:fill="FFFFFF" w:themeFill="background1"/>
          </w:tcPr>
          <w:p w14:paraId="3B27F346" w14:textId="77777777" w:rsidR="00F056F2" w:rsidRPr="008819D2" w:rsidRDefault="00F056F2" w:rsidP="00F056F2">
            <w:pPr>
              <w:snapToGrid w:val="0"/>
              <w:ind w:right="247"/>
              <w:rPr>
                <w:rFonts w:ascii="Montserrat Light" w:hAnsi="Montserrat Light"/>
                <w:sz w:val="18"/>
                <w:szCs w:val="18"/>
              </w:rPr>
            </w:pPr>
          </w:p>
        </w:tc>
        <w:tc>
          <w:tcPr>
            <w:tcW w:w="2500" w:type="dxa"/>
            <w:gridSpan w:val="2"/>
            <w:shd w:val="clear" w:color="auto" w:fill="FFFFFF" w:themeFill="background1"/>
          </w:tcPr>
          <w:p w14:paraId="06AC86E5" w14:textId="77777777" w:rsidR="00F056F2" w:rsidRPr="008819D2" w:rsidRDefault="00F056F2" w:rsidP="00F056F2">
            <w:pPr>
              <w:snapToGrid w:val="0"/>
              <w:ind w:right="247"/>
              <w:rPr>
                <w:rFonts w:ascii="Montserrat Light" w:hAnsi="Montserrat Light"/>
                <w:sz w:val="18"/>
                <w:szCs w:val="18"/>
              </w:rPr>
            </w:pPr>
          </w:p>
        </w:tc>
      </w:tr>
      <w:tr w:rsidR="00F056F2" w:rsidRPr="008819D2" w14:paraId="4D9C1DF3" w14:textId="77777777" w:rsidTr="00803493">
        <w:tblPrEx>
          <w:jc w:val="left"/>
        </w:tblPrEx>
        <w:trPr>
          <w:trHeight w:val="906"/>
        </w:trPr>
        <w:tc>
          <w:tcPr>
            <w:tcW w:w="587" w:type="dxa"/>
            <w:vAlign w:val="center"/>
          </w:tcPr>
          <w:p w14:paraId="0CDFB42B" w14:textId="77777777" w:rsidR="00F056F2" w:rsidRPr="003304C5"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785" w:type="dxa"/>
            <w:gridSpan w:val="2"/>
            <w:vAlign w:val="center"/>
          </w:tcPr>
          <w:p w14:paraId="7D0F7BAE" w14:textId="77777777" w:rsidR="00F056F2" w:rsidRPr="00E77051" w:rsidRDefault="00D133C2" w:rsidP="005B737A">
            <w:pPr>
              <w:snapToGrid w:val="0"/>
              <w:ind w:right="87"/>
              <w:jc w:val="both"/>
              <w:rPr>
                <w:rFonts w:ascii="Montserrat Light" w:hAnsi="Montserrat Light"/>
                <w:sz w:val="19"/>
                <w:szCs w:val="19"/>
              </w:rPr>
            </w:pPr>
            <w:r w:rsidRPr="00E77051">
              <w:rPr>
                <w:rFonts w:ascii="Montserrat Light" w:hAnsi="Montserrat Light" w:cs="Arial"/>
                <w:sz w:val="19"/>
                <w:szCs w:val="19"/>
              </w:rPr>
              <w:t>Explica</w:t>
            </w:r>
            <w:r w:rsidR="00C91849" w:rsidRPr="00E77051">
              <w:rPr>
                <w:rFonts w:ascii="Montserrat Light" w:hAnsi="Montserrat Light" w:cs="Arial"/>
                <w:sz w:val="19"/>
                <w:szCs w:val="19"/>
              </w:rPr>
              <w:t xml:space="preserve"> el uso de la</w:t>
            </w:r>
            <w:r w:rsidR="0015274A" w:rsidRPr="00E77051">
              <w:rPr>
                <w:rFonts w:ascii="Montserrat Light" w:hAnsi="Montserrat Light" w:cs="Arial"/>
                <w:sz w:val="19"/>
                <w:szCs w:val="19"/>
              </w:rPr>
              <w:t>s</w:t>
            </w:r>
            <w:r w:rsidR="00C91849" w:rsidRPr="00E77051">
              <w:rPr>
                <w:rFonts w:ascii="Montserrat Light" w:hAnsi="Montserrat Light" w:cs="Arial"/>
                <w:sz w:val="19"/>
                <w:szCs w:val="19"/>
              </w:rPr>
              <w:t xml:space="preserve"> </w:t>
            </w:r>
            <w:r w:rsidR="00EC1844" w:rsidRPr="00E77051">
              <w:rPr>
                <w:rFonts w:ascii="Montserrat Light" w:hAnsi="Montserrat Light" w:cs="Arial"/>
                <w:sz w:val="19"/>
                <w:szCs w:val="19"/>
              </w:rPr>
              <w:t xml:space="preserve">TIC </w:t>
            </w:r>
            <w:r w:rsidR="0015274A" w:rsidRPr="00E77051">
              <w:rPr>
                <w:rFonts w:ascii="Montserrat Light" w:hAnsi="Montserrat Light" w:cs="Arial"/>
                <w:sz w:val="19"/>
                <w:szCs w:val="19"/>
              </w:rPr>
              <w:t>como herramientas para el</w:t>
            </w:r>
            <w:r w:rsidR="00C91849" w:rsidRPr="00E77051">
              <w:rPr>
                <w:rFonts w:ascii="Montserrat Light" w:hAnsi="Montserrat Light" w:cs="Arial"/>
                <w:sz w:val="19"/>
                <w:szCs w:val="19"/>
              </w:rPr>
              <w:t xml:space="preserve"> Trabajo Social</w:t>
            </w:r>
            <w:r w:rsidR="003304C5" w:rsidRPr="00E77051">
              <w:rPr>
                <w:rFonts w:ascii="Montserrat Light" w:hAnsi="Montserrat Light" w:cs="Arial"/>
                <w:sz w:val="19"/>
                <w:szCs w:val="19"/>
              </w:rPr>
              <w:t>,</w:t>
            </w:r>
            <w:r w:rsidR="00C91849" w:rsidRPr="00E77051">
              <w:rPr>
                <w:rFonts w:ascii="Montserrat Light" w:hAnsi="Montserrat Light" w:cs="Arial"/>
                <w:sz w:val="19"/>
                <w:szCs w:val="19"/>
              </w:rPr>
              <w:t xml:space="preserve"> </w:t>
            </w:r>
            <w:r w:rsidR="0015274A" w:rsidRPr="00E77051">
              <w:rPr>
                <w:rFonts w:ascii="Montserrat Light" w:hAnsi="Montserrat Light" w:cs="Arial"/>
                <w:sz w:val="19"/>
                <w:szCs w:val="19"/>
              </w:rPr>
              <w:t>encaminadas a</w:t>
            </w:r>
            <w:r w:rsidR="00F056F2" w:rsidRPr="00E77051">
              <w:rPr>
                <w:rFonts w:ascii="Montserrat Light" w:hAnsi="Montserrat Light" w:cs="Arial"/>
                <w:sz w:val="19"/>
                <w:szCs w:val="19"/>
              </w:rPr>
              <w:t xml:space="preserve"> la </w:t>
            </w:r>
            <w:r w:rsidR="00EC1844" w:rsidRPr="00E77051">
              <w:rPr>
                <w:rFonts w:ascii="Montserrat Light" w:hAnsi="Montserrat Light" w:cs="Arial"/>
                <w:sz w:val="19"/>
                <w:szCs w:val="19"/>
              </w:rPr>
              <w:t xml:space="preserve">intervención </w:t>
            </w:r>
            <w:r w:rsidR="00DA462A" w:rsidRPr="00E77051">
              <w:rPr>
                <w:rFonts w:ascii="Montserrat Light" w:hAnsi="Montserrat Light"/>
                <w:sz w:val="19"/>
                <w:szCs w:val="19"/>
              </w:rPr>
              <w:t>individualizada</w:t>
            </w:r>
            <w:r w:rsidR="005B737A" w:rsidRPr="00E77051">
              <w:rPr>
                <w:rFonts w:ascii="Montserrat Light" w:hAnsi="Montserrat Light"/>
                <w:sz w:val="19"/>
                <w:szCs w:val="19"/>
              </w:rPr>
              <w:t>,</w:t>
            </w:r>
            <w:r w:rsidR="00DA462A" w:rsidRPr="00E77051">
              <w:rPr>
                <w:rFonts w:ascii="Montserrat Light" w:hAnsi="Montserrat Light"/>
                <w:sz w:val="19"/>
                <w:szCs w:val="19"/>
              </w:rPr>
              <w:t xml:space="preserve"> grupos,</w:t>
            </w:r>
            <w:r w:rsidR="005B737A" w:rsidRPr="00E77051">
              <w:rPr>
                <w:rFonts w:ascii="Montserrat Light" w:hAnsi="Montserrat Light"/>
                <w:sz w:val="19"/>
                <w:szCs w:val="19"/>
              </w:rPr>
              <w:t xml:space="preserve"> comunidad,</w:t>
            </w:r>
            <w:r w:rsidR="00DA462A" w:rsidRPr="00E77051">
              <w:rPr>
                <w:rFonts w:ascii="Montserrat Light" w:hAnsi="Montserrat Light"/>
                <w:sz w:val="19"/>
                <w:szCs w:val="19"/>
              </w:rPr>
              <w:t xml:space="preserve"> instituciones y organizaciones</w:t>
            </w:r>
            <w:r w:rsidR="00ED0A3C" w:rsidRPr="00E77051">
              <w:rPr>
                <w:rFonts w:ascii="Montserrat Light" w:hAnsi="Montserrat Light" w:cs="Arial"/>
                <w:sz w:val="19"/>
                <w:szCs w:val="19"/>
              </w:rPr>
              <w:t>.</w:t>
            </w:r>
          </w:p>
        </w:tc>
        <w:tc>
          <w:tcPr>
            <w:tcW w:w="769" w:type="dxa"/>
            <w:shd w:val="clear" w:color="auto" w:fill="FFFFFF" w:themeFill="background1"/>
          </w:tcPr>
          <w:p w14:paraId="5608CCE7" w14:textId="77777777" w:rsidR="00F056F2" w:rsidRPr="008819D2" w:rsidRDefault="00F056F2" w:rsidP="00F056F2">
            <w:pPr>
              <w:snapToGrid w:val="0"/>
              <w:ind w:right="247"/>
              <w:rPr>
                <w:rFonts w:ascii="Montserrat Light" w:hAnsi="Montserrat Light"/>
                <w:sz w:val="18"/>
                <w:szCs w:val="18"/>
              </w:rPr>
            </w:pPr>
          </w:p>
        </w:tc>
        <w:tc>
          <w:tcPr>
            <w:tcW w:w="1025" w:type="dxa"/>
            <w:shd w:val="clear" w:color="auto" w:fill="FFFFFF" w:themeFill="background1"/>
          </w:tcPr>
          <w:p w14:paraId="2AA99C27" w14:textId="77777777" w:rsidR="00F056F2" w:rsidRPr="008819D2" w:rsidRDefault="00F056F2" w:rsidP="00F056F2">
            <w:pPr>
              <w:snapToGrid w:val="0"/>
              <w:ind w:right="247"/>
              <w:rPr>
                <w:rFonts w:ascii="Montserrat Light" w:hAnsi="Montserrat Light"/>
                <w:sz w:val="18"/>
                <w:szCs w:val="18"/>
              </w:rPr>
            </w:pPr>
          </w:p>
        </w:tc>
        <w:tc>
          <w:tcPr>
            <w:tcW w:w="2500" w:type="dxa"/>
            <w:gridSpan w:val="2"/>
            <w:shd w:val="clear" w:color="auto" w:fill="FFFFFF" w:themeFill="background1"/>
          </w:tcPr>
          <w:p w14:paraId="47D83CAA" w14:textId="77777777" w:rsidR="00F056F2" w:rsidRPr="008819D2" w:rsidRDefault="00F056F2" w:rsidP="00F056F2">
            <w:pPr>
              <w:snapToGrid w:val="0"/>
              <w:ind w:right="247"/>
              <w:rPr>
                <w:rFonts w:ascii="Montserrat Light" w:hAnsi="Montserrat Light"/>
                <w:sz w:val="18"/>
                <w:szCs w:val="18"/>
              </w:rPr>
            </w:pPr>
          </w:p>
        </w:tc>
      </w:tr>
      <w:tr w:rsidR="00F056F2" w:rsidRPr="008819D2" w14:paraId="1ED73769" w14:textId="77777777" w:rsidTr="00803493">
        <w:tblPrEx>
          <w:jc w:val="left"/>
        </w:tblPrEx>
        <w:trPr>
          <w:trHeight w:val="210"/>
        </w:trPr>
        <w:tc>
          <w:tcPr>
            <w:tcW w:w="9669" w:type="dxa"/>
            <w:gridSpan w:val="7"/>
            <w:shd w:val="clear" w:color="auto" w:fill="D9D9D9" w:themeFill="background1" w:themeFillShade="D9"/>
          </w:tcPr>
          <w:p w14:paraId="7935C519" w14:textId="77777777" w:rsidR="00F056F2" w:rsidRPr="00E77051" w:rsidRDefault="00F056F2" w:rsidP="0015274A">
            <w:pPr>
              <w:snapToGrid w:val="0"/>
              <w:ind w:right="247"/>
              <w:jc w:val="both"/>
              <w:rPr>
                <w:rFonts w:ascii="Montserrat Medium" w:hAnsi="Montserrat Medium"/>
                <w:b/>
                <w:bCs/>
                <w:sz w:val="18"/>
                <w:szCs w:val="18"/>
              </w:rPr>
            </w:pPr>
            <w:r w:rsidRPr="00E77051">
              <w:rPr>
                <w:rFonts w:ascii="Montserrat Light" w:hAnsi="Montserrat Light"/>
                <w:b/>
                <w:sz w:val="19"/>
                <w:szCs w:val="19"/>
              </w:rPr>
              <w:t>E</w:t>
            </w:r>
            <w:r w:rsidR="001B490F" w:rsidRPr="00E77051">
              <w:rPr>
                <w:rFonts w:ascii="Montserrat Light" w:hAnsi="Montserrat Light"/>
                <w:b/>
                <w:sz w:val="19"/>
                <w:szCs w:val="19"/>
              </w:rPr>
              <w:t>scenarios</w:t>
            </w:r>
            <w:r w:rsidR="0015274A" w:rsidRPr="00E77051">
              <w:rPr>
                <w:rFonts w:ascii="Montserrat Light" w:hAnsi="Montserrat Light"/>
                <w:b/>
                <w:sz w:val="19"/>
                <w:szCs w:val="19"/>
              </w:rPr>
              <w:t xml:space="preserve"> aplicados</w:t>
            </w:r>
            <w:r w:rsidRPr="00E77051">
              <w:rPr>
                <w:rFonts w:ascii="Montserrat Light" w:hAnsi="Montserrat Light"/>
                <w:b/>
                <w:sz w:val="19"/>
                <w:szCs w:val="19"/>
              </w:rPr>
              <w:t xml:space="preserve"> a la disciplina.</w:t>
            </w:r>
          </w:p>
        </w:tc>
      </w:tr>
      <w:tr w:rsidR="00F056F2" w:rsidRPr="008819D2" w14:paraId="2B7F3F01" w14:textId="77777777" w:rsidTr="00803493">
        <w:tblPrEx>
          <w:jc w:val="left"/>
        </w:tblPrEx>
        <w:trPr>
          <w:trHeight w:val="1249"/>
        </w:trPr>
        <w:tc>
          <w:tcPr>
            <w:tcW w:w="587" w:type="dxa"/>
            <w:vAlign w:val="center"/>
          </w:tcPr>
          <w:p w14:paraId="41757D34" w14:textId="77777777" w:rsidR="00F056F2" w:rsidRPr="003304C5"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785" w:type="dxa"/>
            <w:gridSpan w:val="2"/>
            <w:vAlign w:val="center"/>
          </w:tcPr>
          <w:p w14:paraId="5351075C" w14:textId="77777777" w:rsidR="00F056F2" w:rsidRPr="00E77051" w:rsidRDefault="00D133C2" w:rsidP="00D133C2">
            <w:pPr>
              <w:snapToGrid w:val="0"/>
              <w:ind w:right="87"/>
              <w:jc w:val="both"/>
              <w:rPr>
                <w:rFonts w:ascii="Montserrat Light" w:hAnsi="Montserrat Light"/>
                <w:sz w:val="19"/>
                <w:szCs w:val="19"/>
              </w:rPr>
            </w:pPr>
            <w:r w:rsidRPr="00E77051">
              <w:rPr>
                <w:rFonts w:ascii="Montserrat Light" w:hAnsi="Montserrat Light"/>
                <w:sz w:val="19"/>
                <w:szCs w:val="19"/>
              </w:rPr>
              <w:t xml:space="preserve">Expone </w:t>
            </w:r>
            <w:r w:rsidR="00F056F2" w:rsidRPr="00E77051">
              <w:rPr>
                <w:rFonts w:ascii="Montserrat Light" w:hAnsi="Montserrat Light"/>
                <w:sz w:val="19"/>
                <w:szCs w:val="19"/>
              </w:rPr>
              <w:t xml:space="preserve">los escenarios comunitarios de intervención profesional acorde con </w:t>
            </w:r>
            <w:r w:rsidR="00AD26B8" w:rsidRPr="00E77051">
              <w:rPr>
                <w:rFonts w:ascii="Montserrat Light" w:hAnsi="Montserrat Light"/>
                <w:sz w:val="19"/>
                <w:szCs w:val="19"/>
              </w:rPr>
              <w:t>el Trabajo Social</w:t>
            </w:r>
            <w:r w:rsidR="00F056F2" w:rsidRPr="00E77051">
              <w:rPr>
                <w:rFonts w:ascii="Montserrat Light" w:hAnsi="Montserrat Light"/>
                <w:sz w:val="19"/>
                <w:szCs w:val="19"/>
              </w:rPr>
              <w:t xml:space="preserve"> (</w:t>
            </w:r>
            <w:r w:rsidR="00ED0A3C" w:rsidRPr="00E77051">
              <w:rPr>
                <w:rFonts w:ascii="Montserrat Light" w:hAnsi="Montserrat Light"/>
                <w:sz w:val="19"/>
                <w:szCs w:val="19"/>
              </w:rPr>
              <w:t xml:space="preserve">unidades de salud, </w:t>
            </w:r>
            <w:r w:rsidR="00F056F2" w:rsidRPr="00E77051">
              <w:rPr>
                <w:rFonts w:ascii="Montserrat Light" w:hAnsi="Montserrat Light"/>
                <w:sz w:val="19"/>
                <w:szCs w:val="19"/>
              </w:rPr>
              <w:t xml:space="preserve">guarderías, escuelas, asilos, centros de readaptación social, centros de integración </w:t>
            </w:r>
            <w:r w:rsidR="002E183D" w:rsidRPr="00E77051">
              <w:rPr>
                <w:rFonts w:ascii="Montserrat Light" w:hAnsi="Montserrat Light"/>
                <w:sz w:val="19"/>
                <w:szCs w:val="19"/>
              </w:rPr>
              <w:t>familiar, empresas, entre otras).</w:t>
            </w:r>
          </w:p>
        </w:tc>
        <w:tc>
          <w:tcPr>
            <w:tcW w:w="769" w:type="dxa"/>
            <w:shd w:val="clear" w:color="auto" w:fill="FFFFFF" w:themeFill="background1"/>
          </w:tcPr>
          <w:p w14:paraId="66943B99" w14:textId="77777777" w:rsidR="00F056F2" w:rsidRPr="008819D2" w:rsidRDefault="00F056F2" w:rsidP="00F056F2">
            <w:pPr>
              <w:snapToGrid w:val="0"/>
              <w:ind w:right="247"/>
              <w:rPr>
                <w:rFonts w:ascii="Montserrat Light" w:hAnsi="Montserrat Light"/>
                <w:sz w:val="18"/>
                <w:szCs w:val="18"/>
              </w:rPr>
            </w:pPr>
          </w:p>
        </w:tc>
        <w:tc>
          <w:tcPr>
            <w:tcW w:w="1025" w:type="dxa"/>
            <w:shd w:val="clear" w:color="auto" w:fill="FFFFFF" w:themeFill="background1"/>
          </w:tcPr>
          <w:p w14:paraId="5FBF3AFD" w14:textId="77777777" w:rsidR="00F056F2" w:rsidRPr="008819D2" w:rsidRDefault="00F056F2" w:rsidP="00F056F2">
            <w:pPr>
              <w:snapToGrid w:val="0"/>
              <w:ind w:right="247"/>
              <w:rPr>
                <w:rFonts w:ascii="Montserrat Light" w:hAnsi="Montserrat Light"/>
                <w:sz w:val="18"/>
                <w:szCs w:val="18"/>
              </w:rPr>
            </w:pPr>
          </w:p>
        </w:tc>
        <w:tc>
          <w:tcPr>
            <w:tcW w:w="2500" w:type="dxa"/>
            <w:gridSpan w:val="2"/>
            <w:shd w:val="clear" w:color="auto" w:fill="FFFFFF" w:themeFill="background1"/>
          </w:tcPr>
          <w:p w14:paraId="4646F704" w14:textId="77777777" w:rsidR="00F056F2" w:rsidRPr="008819D2" w:rsidRDefault="00F056F2" w:rsidP="00F056F2">
            <w:pPr>
              <w:snapToGrid w:val="0"/>
              <w:ind w:right="247"/>
              <w:rPr>
                <w:rFonts w:ascii="Montserrat Light" w:hAnsi="Montserrat Light"/>
                <w:sz w:val="18"/>
                <w:szCs w:val="18"/>
              </w:rPr>
            </w:pPr>
          </w:p>
        </w:tc>
      </w:tr>
      <w:tr w:rsidR="0015274A" w:rsidRPr="008819D2" w14:paraId="372C49E8" w14:textId="77777777" w:rsidTr="00803493">
        <w:tblPrEx>
          <w:jc w:val="left"/>
        </w:tblPrEx>
        <w:trPr>
          <w:trHeight w:val="1249"/>
        </w:trPr>
        <w:tc>
          <w:tcPr>
            <w:tcW w:w="587" w:type="dxa"/>
            <w:vAlign w:val="center"/>
          </w:tcPr>
          <w:p w14:paraId="4BA0C814" w14:textId="77777777" w:rsidR="0015274A" w:rsidRPr="003304C5" w:rsidRDefault="0015274A"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785" w:type="dxa"/>
            <w:gridSpan w:val="2"/>
            <w:vAlign w:val="center"/>
          </w:tcPr>
          <w:p w14:paraId="72288260" w14:textId="2E924CDF" w:rsidR="0015274A" w:rsidRPr="00E77051" w:rsidRDefault="0015274A" w:rsidP="00546BE9">
            <w:pPr>
              <w:snapToGrid w:val="0"/>
              <w:ind w:right="87"/>
              <w:jc w:val="both"/>
              <w:rPr>
                <w:rFonts w:ascii="Montserrat Light" w:hAnsi="Montserrat Light"/>
                <w:sz w:val="19"/>
                <w:szCs w:val="19"/>
              </w:rPr>
            </w:pPr>
            <w:r w:rsidRPr="00E77051">
              <w:rPr>
                <w:rFonts w:ascii="Montserrat Light" w:hAnsi="Montserrat Light"/>
                <w:sz w:val="19"/>
                <w:szCs w:val="19"/>
              </w:rPr>
              <w:t>De</w:t>
            </w:r>
            <w:r w:rsidR="00546BE9" w:rsidRPr="00E77051">
              <w:rPr>
                <w:rFonts w:ascii="Montserrat Light" w:hAnsi="Montserrat Light"/>
                <w:sz w:val="19"/>
                <w:szCs w:val="19"/>
              </w:rPr>
              <w:t>fine</w:t>
            </w:r>
            <w:r w:rsidRPr="00E77051">
              <w:rPr>
                <w:rFonts w:ascii="Montserrat Light" w:hAnsi="Montserrat Light"/>
                <w:sz w:val="19"/>
                <w:szCs w:val="19"/>
              </w:rPr>
              <w:t xml:space="preserve"> los escenarios </w:t>
            </w:r>
            <w:r w:rsidR="003304C5" w:rsidRPr="00E77051">
              <w:rPr>
                <w:rFonts w:ascii="Montserrat Light" w:hAnsi="Montserrat Light"/>
                <w:sz w:val="19"/>
                <w:szCs w:val="19"/>
              </w:rPr>
              <w:t>para la intervención en</w:t>
            </w:r>
            <w:r w:rsidRPr="00E77051">
              <w:rPr>
                <w:rFonts w:ascii="Montserrat Light" w:hAnsi="Montserrat Light"/>
                <w:sz w:val="19"/>
                <w:szCs w:val="19"/>
              </w:rPr>
              <w:t xml:space="preserve"> problemáticas sociales y</w:t>
            </w:r>
            <w:r w:rsidR="003304C5" w:rsidRPr="00E77051">
              <w:rPr>
                <w:rFonts w:ascii="Montserrat Light" w:hAnsi="Montserrat Light"/>
                <w:sz w:val="19"/>
                <w:szCs w:val="19"/>
              </w:rPr>
              <w:t xml:space="preserve"> desarrollo de</w:t>
            </w:r>
            <w:r w:rsidRPr="00E77051">
              <w:rPr>
                <w:rFonts w:ascii="Montserrat Light" w:hAnsi="Montserrat Light"/>
                <w:sz w:val="19"/>
                <w:szCs w:val="19"/>
              </w:rPr>
              <w:t xml:space="preserve"> políticas públicas</w:t>
            </w:r>
            <w:r w:rsidR="00685FB0" w:rsidRPr="00E77051">
              <w:rPr>
                <w:rFonts w:ascii="Montserrat Light" w:hAnsi="Montserrat Light"/>
                <w:sz w:val="19"/>
                <w:szCs w:val="19"/>
              </w:rPr>
              <w:t xml:space="preserve"> (O</w:t>
            </w:r>
            <w:r w:rsidR="00AD26B8" w:rsidRPr="00E77051">
              <w:rPr>
                <w:rFonts w:ascii="Montserrat Light" w:hAnsi="Montserrat Light"/>
                <w:sz w:val="19"/>
                <w:szCs w:val="19"/>
              </w:rPr>
              <w:t>rga</w:t>
            </w:r>
            <w:r w:rsidR="005B737A" w:rsidRPr="00E77051">
              <w:rPr>
                <w:rFonts w:ascii="Montserrat Light" w:hAnsi="Montserrat Light"/>
                <w:sz w:val="19"/>
                <w:szCs w:val="19"/>
              </w:rPr>
              <w:t>nizaciones No Gubernamentales,</w:t>
            </w:r>
            <w:r w:rsidR="002E183D" w:rsidRPr="00E77051">
              <w:rPr>
                <w:rFonts w:ascii="Montserrat Light" w:hAnsi="Montserrat Light"/>
                <w:sz w:val="19"/>
                <w:szCs w:val="19"/>
              </w:rPr>
              <w:t xml:space="preserve"> </w:t>
            </w:r>
            <w:r w:rsidR="00AD26B8" w:rsidRPr="00E77051">
              <w:rPr>
                <w:rFonts w:ascii="Montserrat Light" w:hAnsi="Montserrat Light"/>
                <w:sz w:val="19"/>
                <w:szCs w:val="19"/>
              </w:rPr>
              <w:t>ONG</w:t>
            </w:r>
            <w:r w:rsidR="00685FB0" w:rsidRPr="00E77051">
              <w:rPr>
                <w:rFonts w:ascii="Montserrat Light" w:hAnsi="Montserrat Light"/>
                <w:sz w:val="19"/>
                <w:szCs w:val="19"/>
              </w:rPr>
              <w:t>, Fundaciones</w:t>
            </w:r>
            <w:r w:rsidR="00AD26B8" w:rsidRPr="00E77051">
              <w:rPr>
                <w:rFonts w:ascii="Montserrat Light" w:hAnsi="Montserrat Light"/>
                <w:sz w:val="19"/>
                <w:szCs w:val="19"/>
              </w:rPr>
              <w:t>,</w:t>
            </w:r>
            <w:r w:rsidR="00EC1844" w:rsidRPr="00E77051">
              <w:rPr>
                <w:rFonts w:ascii="Montserrat Light" w:hAnsi="Montserrat Light"/>
                <w:sz w:val="19"/>
                <w:szCs w:val="19"/>
              </w:rPr>
              <w:t xml:space="preserve"> </w:t>
            </w:r>
            <w:r w:rsidR="005B737A" w:rsidRPr="00E77051">
              <w:rPr>
                <w:rFonts w:ascii="Montserrat Light" w:hAnsi="Montserrat Light"/>
                <w:sz w:val="19"/>
                <w:szCs w:val="19"/>
              </w:rPr>
              <w:t>Asociaciones C</w:t>
            </w:r>
            <w:r w:rsidR="00AD26B8" w:rsidRPr="00E77051">
              <w:rPr>
                <w:rFonts w:ascii="Montserrat Light" w:hAnsi="Montserrat Light"/>
                <w:sz w:val="19"/>
                <w:szCs w:val="19"/>
              </w:rPr>
              <w:t xml:space="preserve">iviles, </w:t>
            </w:r>
            <w:r w:rsidR="00EC1844" w:rsidRPr="00E77051">
              <w:rPr>
                <w:rFonts w:ascii="Montserrat Light" w:hAnsi="Montserrat Light"/>
                <w:sz w:val="19"/>
                <w:szCs w:val="19"/>
              </w:rPr>
              <w:t>Aso</w:t>
            </w:r>
            <w:r w:rsidR="002E183D" w:rsidRPr="00E77051">
              <w:rPr>
                <w:rFonts w:ascii="Montserrat Light" w:hAnsi="Montserrat Light"/>
                <w:sz w:val="19"/>
                <w:szCs w:val="19"/>
              </w:rPr>
              <w:t xml:space="preserve">ciaciones de Asistencia Social, </w:t>
            </w:r>
            <w:r w:rsidR="00EC1844" w:rsidRPr="00E77051">
              <w:rPr>
                <w:rFonts w:ascii="Montserrat Light" w:hAnsi="Montserrat Light"/>
                <w:sz w:val="19"/>
                <w:szCs w:val="19"/>
              </w:rPr>
              <w:t xml:space="preserve">DIF, </w:t>
            </w:r>
            <w:r w:rsidR="005B737A" w:rsidRPr="00E77051">
              <w:rPr>
                <w:rFonts w:ascii="Montserrat Light" w:hAnsi="Montserrat Light"/>
                <w:sz w:val="19"/>
                <w:szCs w:val="19"/>
              </w:rPr>
              <w:t xml:space="preserve">CARITAS, </w:t>
            </w:r>
            <w:r w:rsidR="00685FB0" w:rsidRPr="00E77051">
              <w:rPr>
                <w:rFonts w:ascii="Montserrat Light" w:hAnsi="Montserrat Light"/>
                <w:sz w:val="19"/>
                <w:szCs w:val="19"/>
              </w:rPr>
              <w:t>UNICEF)</w:t>
            </w:r>
            <w:r w:rsidR="002E183D" w:rsidRPr="00E77051">
              <w:rPr>
                <w:rFonts w:ascii="Montserrat Light" w:hAnsi="Montserrat Light"/>
                <w:sz w:val="19"/>
                <w:szCs w:val="19"/>
              </w:rPr>
              <w:t>.</w:t>
            </w:r>
          </w:p>
        </w:tc>
        <w:tc>
          <w:tcPr>
            <w:tcW w:w="769" w:type="dxa"/>
            <w:shd w:val="clear" w:color="auto" w:fill="FFFFFF" w:themeFill="background1"/>
          </w:tcPr>
          <w:p w14:paraId="171E9849" w14:textId="77777777" w:rsidR="0015274A" w:rsidRPr="008819D2" w:rsidRDefault="0015274A" w:rsidP="00F056F2">
            <w:pPr>
              <w:snapToGrid w:val="0"/>
              <w:ind w:right="247"/>
              <w:rPr>
                <w:rFonts w:ascii="Montserrat Light" w:hAnsi="Montserrat Light"/>
                <w:sz w:val="18"/>
                <w:szCs w:val="18"/>
              </w:rPr>
            </w:pPr>
          </w:p>
        </w:tc>
        <w:tc>
          <w:tcPr>
            <w:tcW w:w="1025" w:type="dxa"/>
            <w:shd w:val="clear" w:color="auto" w:fill="FFFFFF" w:themeFill="background1"/>
          </w:tcPr>
          <w:p w14:paraId="0BC4E24B" w14:textId="77777777" w:rsidR="0015274A" w:rsidRPr="008819D2" w:rsidRDefault="0015274A" w:rsidP="00F056F2">
            <w:pPr>
              <w:snapToGrid w:val="0"/>
              <w:ind w:right="247"/>
              <w:rPr>
                <w:rFonts w:ascii="Montserrat Light" w:hAnsi="Montserrat Light"/>
                <w:sz w:val="18"/>
                <w:szCs w:val="18"/>
              </w:rPr>
            </w:pPr>
          </w:p>
        </w:tc>
        <w:tc>
          <w:tcPr>
            <w:tcW w:w="2500" w:type="dxa"/>
            <w:gridSpan w:val="2"/>
            <w:shd w:val="clear" w:color="auto" w:fill="FFFFFF" w:themeFill="background1"/>
          </w:tcPr>
          <w:p w14:paraId="1B2A0C73" w14:textId="77777777" w:rsidR="0015274A" w:rsidRPr="008819D2" w:rsidRDefault="0015274A" w:rsidP="00F056F2">
            <w:pPr>
              <w:snapToGrid w:val="0"/>
              <w:ind w:right="247"/>
              <w:rPr>
                <w:rFonts w:ascii="Montserrat Light" w:hAnsi="Montserrat Light"/>
                <w:sz w:val="18"/>
                <w:szCs w:val="18"/>
              </w:rPr>
            </w:pPr>
          </w:p>
        </w:tc>
      </w:tr>
      <w:tr w:rsidR="00F056F2" w:rsidRPr="008819D2" w14:paraId="499AAED0" w14:textId="77777777" w:rsidTr="00803493">
        <w:tblPrEx>
          <w:jc w:val="left"/>
        </w:tblPrEx>
        <w:trPr>
          <w:trHeight w:val="906"/>
        </w:trPr>
        <w:tc>
          <w:tcPr>
            <w:tcW w:w="587" w:type="dxa"/>
            <w:vAlign w:val="center"/>
          </w:tcPr>
          <w:p w14:paraId="391C109D" w14:textId="77777777" w:rsidR="00F056F2" w:rsidRPr="003304C5" w:rsidRDefault="00F056F2" w:rsidP="007064FF">
            <w:pPr>
              <w:widowControl w:val="0"/>
              <w:numPr>
                <w:ilvl w:val="1"/>
                <w:numId w:val="16"/>
              </w:numPr>
              <w:suppressAutoHyphens/>
              <w:snapToGrid w:val="0"/>
              <w:ind w:left="454"/>
              <w:jc w:val="center"/>
              <w:rPr>
                <w:rFonts w:ascii="Montserrat SemiBold" w:hAnsi="Montserrat SemiBold" w:cs="Arial"/>
                <w:sz w:val="19"/>
                <w:szCs w:val="19"/>
              </w:rPr>
            </w:pPr>
          </w:p>
        </w:tc>
        <w:tc>
          <w:tcPr>
            <w:tcW w:w="4785" w:type="dxa"/>
            <w:gridSpan w:val="2"/>
            <w:vAlign w:val="center"/>
          </w:tcPr>
          <w:p w14:paraId="04B62DE2" w14:textId="77777777" w:rsidR="00F056F2" w:rsidRPr="00AA7BA7" w:rsidRDefault="00F056F2" w:rsidP="005B737A">
            <w:pPr>
              <w:snapToGrid w:val="0"/>
              <w:ind w:right="87"/>
              <w:jc w:val="both"/>
              <w:rPr>
                <w:rFonts w:ascii="Montserrat Light" w:hAnsi="Montserrat Light"/>
                <w:sz w:val="19"/>
                <w:szCs w:val="19"/>
              </w:rPr>
            </w:pPr>
            <w:r w:rsidRPr="00AA7BA7">
              <w:rPr>
                <w:rFonts w:ascii="Montserrat Light" w:hAnsi="Montserrat Light"/>
                <w:sz w:val="19"/>
                <w:szCs w:val="19"/>
              </w:rPr>
              <w:t>Describe los servicios de salud públicos y privados de intervención pr</w:t>
            </w:r>
            <w:r w:rsidR="005B737A">
              <w:rPr>
                <w:rFonts w:ascii="Montserrat Light" w:hAnsi="Montserrat Light"/>
                <w:sz w:val="19"/>
                <w:szCs w:val="19"/>
              </w:rPr>
              <w:t>ofesional acorde al</w:t>
            </w:r>
            <w:r w:rsidR="00A407CE">
              <w:rPr>
                <w:rFonts w:ascii="Montserrat Light" w:hAnsi="Montserrat Light"/>
                <w:sz w:val="19"/>
                <w:szCs w:val="19"/>
              </w:rPr>
              <w:t xml:space="preserve"> Trabajo Social</w:t>
            </w:r>
            <w:r w:rsidR="005B737A">
              <w:rPr>
                <w:rFonts w:ascii="Montserrat Light" w:hAnsi="Montserrat Light"/>
                <w:sz w:val="19"/>
                <w:szCs w:val="19"/>
              </w:rPr>
              <w:t xml:space="preserve"> de p</w:t>
            </w:r>
            <w:r w:rsidR="00665C20">
              <w:rPr>
                <w:rFonts w:ascii="Montserrat Light" w:hAnsi="Montserrat Light"/>
                <w:sz w:val="19"/>
                <w:szCs w:val="19"/>
              </w:rPr>
              <w:t>rimero, segundo</w:t>
            </w:r>
            <w:r w:rsidR="005B737A">
              <w:rPr>
                <w:rFonts w:ascii="Montserrat Light" w:hAnsi="Montserrat Light"/>
                <w:sz w:val="19"/>
                <w:szCs w:val="19"/>
              </w:rPr>
              <w:t xml:space="preserve"> o y tercer nivel</w:t>
            </w:r>
            <w:r w:rsidR="00665C20">
              <w:rPr>
                <w:rFonts w:ascii="Montserrat Light" w:hAnsi="Montserrat Light"/>
                <w:sz w:val="19"/>
                <w:szCs w:val="19"/>
              </w:rPr>
              <w:t xml:space="preserve"> del sector salud</w:t>
            </w:r>
          </w:p>
        </w:tc>
        <w:tc>
          <w:tcPr>
            <w:tcW w:w="769" w:type="dxa"/>
            <w:shd w:val="clear" w:color="auto" w:fill="FFFFFF" w:themeFill="background1"/>
          </w:tcPr>
          <w:p w14:paraId="5C0AD838" w14:textId="77777777" w:rsidR="00F056F2" w:rsidRPr="008819D2" w:rsidRDefault="00F056F2" w:rsidP="00F056F2">
            <w:pPr>
              <w:snapToGrid w:val="0"/>
              <w:ind w:right="247"/>
              <w:rPr>
                <w:rFonts w:ascii="Montserrat Light" w:hAnsi="Montserrat Light"/>
                <w:sz w:val="18"/>
                <w:szCs w:val="18"/>
              </w:rPr>
            </w:pPr>
          </w:p>
        </w:tc>
        <w:tc>
          <w:tcPr>
            <w:tcW w:w="1025" w:type="dxa"/>
            <w:shd w:val="clear" w:color="auto" w:fill="FFFFFF" w:themeFill="background1"/>
          </w:tcPr>
          <w:p w14:paraId="2715C120" w14:textId="77777777" w:rsidR="00F056F2" w:rsidRPr="008819D2" w:rsidRDefault="00F056F2" w:rsidP="00F056F2">
            <w:pPr>
              <w:snapToGrid w:val="0"/>
              <w:ind w:right="247"/>
              <w:rPr>
                <w:rFonts w:ascii="Montserrat Light" w:hAnsi="Montserrat Light"/>
                <w:sz w:val="18"/>
                <w:szCs w:val="18"/>
              </w:rPr>
            </w:pPr>
          </w:p>
        </w:tc>
        <w:tc>
          <w:tcPr>
            <w:tcW w:w="2500" w:type="dxa"/>
            <w:gridSpan w:val="2"/>
            <w:shd w:val="clear" w:color="auto" w:fill="FFFFFF" w:themeFill="background1"/>
          </w:tcPr>
          <w:p w14:paraId="089EA7DE" w14:textId="77777777" w:rsidR="00F056F2" w:rsidRPr="008819D2" w:rsidRDefault="00F056F2" w:rsidP="00F056F2">
            <w:pPr>
              <w:snapToGrid w:val="0"/>
              <w:ind w:right="247"/>
              <w:rPr>
                <w:rFonts w:ascii="Montserrat Light" w:hAnsi="Montserrat Light"/>
                <w:sz w:val="18"/>
                <w:szCs w:val="18"/>
              </w:rPr>
            </w:pPr>
          </w:p>
        </w:tc>
      </w:tr>
      <w:tr w:rsidR="00F056F2" w:rsidRPr="00C61B4D" w14:paraId="6D389962" w14:textId="77777777" w:rsidTr="00803493">
        <w:tblPrEx>
          <w:jc w:val="left"/>
        </w:tblPrEx>
        <w:trPr>
          <w:trHeight w:val="210"/>
        </w:trPr>
        <w:tc>
          <w:tcPr>
            <w:tcW w:w="5372" w:type="dxa"/>
            <w:gridSpan w:val="3"/>
            <w:shd w:val="clear" w:color="auto" w:fill="D4C19C"/>
            <w:vAlign w:val="center"/>
          </w:tcPr>
          <w:p w14:paraId="4E31401F" w14:textId="77777777" w:rsidR="00F056F2" w:rsidRPr="00763B18" w:rsidRDefault="00F056F2" w:rsidP="00817540">
            <w:pPr>
              <w:snapToGrid w:val="0"/>
              <w:spacing w:after="120"/>
              <w:ind w:right="247"/>
              <w:jc w:val="both"/>
              <w:rPr>
                <w:rFonts w:ascii="Montserrat SemiBold" w:hAnsi="Montserrat SemiBold"/>
                <w:b/>
                <w:bCs/>
                <w:color w:val="9D2449"/>
                <w:sz w:val="18"/>
                <w:szCs w:val="18"/>
              </w:rPr>
            </w:pPr>
            <w:r w:rsidRPr="00561225">
              <w:rPr>
                <w:rFonts w:ascii="Montserrat SemiBold" w:hAnsi="Montserrat SemiBold"/>
                <w:b/>
                <w:bCs/>
                <w:color w:val="9D2449"/>
                <w:sz w:val="18"/>
                <w:szCs w:val="18"/>
              </w:rPr>
              <w:t>Este criterio se debe cumplir al 100%. (Deben contar con 1</w:t>
            </w:r>
            <w:r w:rsidR="00817540">
              <w:rPr>
                <w:rFonts w:ascii="Montserrat SemiBold" w:hAnsi="Montserrat SemiBold"/>
                <w:b/>
                <w:bCs/>
                <w:color w:val="9D2449"/>
                <w:sz w:val="18"/>
                <w:szCs w:val="18"/>
              </w:rPr>
              <w:t>8</w:t>
            </w:r>
            <w:r w:rsidRPr="00561225">
              <w:rPr>
                <w:rFonts w:ascii="Montserrat SemiBold" w:hAnsi="Montserrat SemiBold"/>
                <w:b/>
                <w:bCs/>
                <w:color w:val="9D2449"/>
                <w:sz w:val="18"/>
                <w:szCs w:val="18"/>
              </w:rPr>
              <w:t xml:space="preserve"> puntos de 1</w:t>
            </w:r>
            <w:r w:rsidR="00817540">
              <w:rPr>
                <w:rFonts w:ascii="Montserrat SemiBold" w:hAnsi="Montserrat SemiBold"/>
                <w:b/>
                <w:bCs/>
                <w:color w:val="9D2449"/>
                <w:sz w:val="18"/>
                <w:szCs w:val="18"/>
              </w:rPr>
              <w:t>8</w:t>
            </w:r>
            <w:r w:rsidRPr="00561225">
              <w:rPr>
                <w:rFonts w:ascii="Montserrat SemiBold" w:hAnsi="Montserrat SemiBold"/>
                <w:b/>
                <w:bCs/>
                <w:color w:val="9D2449"/>
                <w:sz w:val="18"/>
                <w:szCs w:val="18"/>
              </w:rPr>
              <w:t xml:space="preserve"> para tener una Opinión Técnico Académica Favorable)</w:t>
            </w:r>
          </w:p>
        </w:tc>
        <w:tc>
          <w:tcPr>
            <w:tcW w:w="4296" w:type="dxa"/>
            <w:gridSpan w:val="4"/>
            <w:shd w:val="clear" w:color="auto" w:fill="D4C19C"/>
          </w:tcPr>
          <w:p w14:paraId="5275C7F1" w14:textId="77777777" w:rsidR="00F056F2" w:rsidRPr="00C61B4D" w:rsidRDefault="00F056F2" w:rsidP="00F056F2">
            <w:pPr>
              <w:snapToGrid w:val="0"/>
              <w:spacing w:after="120"/>
              <w:ind w:right="247"/>
              <w:jc w:val="center"/>
              <w:rPr>
                <w:rFonts w:ascii="Montserrat SemiBold" w:hAnsi="Montserrat SemiBold"/>
                <w:b/>
                <w:bCs/>
                <w:color w:val="9D2449"/>
                <w:sz w:val="18"/>
                <w:szCs w:val="18"/>
              </w:rPr>
            </w:pPr>
          </w:p>
          <w:p w14:paraId="0B844ADC" w14:textId="77777777" w:rsidR="00F056F2" w:rsidRPr="00C61B4D" w:rsidRDefault="00F056F2" w:rsidP="00817540">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817540">
              <w:rPr>
                <w:rFonts w:ascii="Montserrat SemiBold" w:hAnsi="Montserrat SemiBold"/>
                <w:b/>
                <w:bCs/>
                <w:color w:val="9D2449"/>
                <w:sz w:val="18"/>
                <w:szCs w:val="18"/>
              </w:rPr>
              <w:t>8</w:t>
            </w:r>
          </w:p>
        </w:tc>
      </w:tr>
      <w:tr w:rsidR="00F056F2" w:rsidRPr="00C61B4D" w14:paraId="09898EC8" w14:textId="77777777" w:rsidTr="00803493">
        <w:tblPrEx>
          <w:jc w:val="left"/>
        </w:tblPrEx>
        <w:trPr>
          <w:trHeight w:val="2114"/>
        </w:trPr>
        <w:tc>
          <w:tcPr>
            <w:tcW w:w="9669" w:type="dxa"/>
            <w:gridSpan w:val="7"/>
            <w:shd w:val="clear" w:color="auto" w:fill="auto"/>
          </w:tcPr>
          <w:p w14:paraId="2F613F09" w14:textId="77777777" w:rsidR="00F056F2" w:rsidRPr="008819D2" w:rsidRDefault="00F056F2" w:rsidP="00F056F2">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5FD053ED" w14:textId="77777777" w:rsidR="00F056F2" w:rsidRDefault="00F056F2" w:rsidP="002E183D">
            <w:pPr>
              <w:snapToGrid w:val="0"/>
              <w:spacing w:after="120"/>
              <w:ind w:right="247"/>
              <w:rPr>
                <w:rFonts w:ascii="Montserrat SemiBold" w:hAnsi="Montserrat SemiBold"/>
                <w:b/>
                <w:bCs/>
                <w:color w:val="9D2449"/>
                <w:sz w:val="18"/>
                <w:szCs w:val="18"/>
              </w:rPr>
            </w:pPr>
          </w:p>
          <w:p w14:paraId="1005DF34" w14:textId="77777777" w:rsidR="00803493" w:rsidRDefault="00803493" w:rsidP="002E183D">
            <w:pPr>
              <w:snapToGrid w:val="0"/>
              <w:spacing w:after="120"/>
              <w:ind w:right="247"/>
              <w:rPr>
                <w:rFonts w:ascii="Montserrat SemiBold" w:hAnsi="Montserrat SemiBold"/>
                <w:b/>
                <w:bCs/>
                <w:color w:val="9D2449"/>
                <w:sz w:val="18"/>
                <w:szCs w:val="18"/>
              </w:rPr>
            </w:pPr>
          </w:p>
          <w:p w14:paraId="3CFBCD5D" w14:textId="77777777" w:rsidR="00803493" w:rsidRDefault="00803493" w:rsidP="002E183D">
            <w:pPr>
              <w:snapToGrid w:val="0"/>
              <w:spacing w:after="120"/>
              <w:ind w:right="247"/>
              <w:rPr>
                <w:rFonts w:ascii="Montserrat SemiBold" w:hAnsi="Montserrat SemiBold"/>
                <w:b/>
                <w:bCs/>
                <w:color w:val="9D2449"/>
                <w:sz w:val="18"/>
                <w:szCs w:val="18"/>
              </w:rPr>
            </w:pPr>
          </w:p>
          <w:p w14:paraId="1E215F28" w14:textId="77777777" w:rsidR="00803493" w:rsidRDefault="00803493" w:rsidP="002E183D">
            <w:pPr>
              <w:snapToGrid w:val="0"/>
              <w:spacing w:after="120"/>
              <w:ind w:right="247"/>
              <w:rPr>
                <w:rFonts w:ascii="Montserrat SemiBold" w:hAnsi="Montserrat SemiBold"/>
                <w:b/>
                <w:bCs/>
                <w:color w:val="9D2449"/>
                <w:sz w:val="18"/>
                <w:szCs w:val="18"/>
              </w:rPr>
            </w:pPr>
          </w:p>
          <w:p w14:paraId="536071F9" w14:textId="77777777" w:rsidR="00803493" w:rsidRDefault="00803493" w:rsidP="002E183D">
            <w:pPr>
              <w:snapToGrid w:val="0"/>
              <w:spacing w:after="120"/>
              <w:ind w:right="247"/>
              <w:rPr>
                <w:rFonts w:ascii="Montserrat SemiBold" w:hAnsi="Montserrat SemiBold"/>
                <w:b/>
                <w:bCs/>
                <w:color w:val="9D2449"/>
                <w:sz w:val="18"/>
                <w:szCs w:val="18"/>
              </w:rPr>
            </w:pPr>
          </w:p>
          <w:p w14:paraId="40BC0E9E" w14:textId="03D700FC" w:rsidR="00803493" w:rsidRPr="00C61B4D" w:rsidRDefault="00803493" w:rsidP="002E183D">
            <w:pPr>
              <w:snapToGrid w:val="0"/>
              <w:spacing w:after="120"/>
              <w:ind w:right="247"/>
              <w:rPr>
                <w:rFonts w:ascii="Montserrat SemiBold" w:hAnsi="Montserrat SemiBold"/>
                <w:b/>
                <w:bCs/>
                <w:color w:val="9D2449"/>
                <w:sz w:val="18"/>
                <w:szCs w:val="18"/>
              </w:rPr>
            </w:pPr>
          </w:p>
        </w:tc>
      </w:tr>
    </w:tbl>
    <w:p w14:paraId="66FBCD4B" w14:textId="77777777" w:rsidR="00803493" w:rsidRDefault="00803493" w:rsidP="00803493">
      <w:pPr>
        <w:pStyle w:val="Criterios8"/>
        <w:numPr>
          <w:ilvl w:val="0"/>
          <w:numId w:val="0"/>
        </w:numPr>
        <w:ind w:left="720"/>
        <w:rPr>
          <w:sz w:val="19"/>
          <w:szCs w:val="19"/>
        </w:rPr>
      </w:pPr>
      <w:bookmarkStart w:id="10" w:name="perfilprofesional"/>
    </w:p>
    <w:p w14:paraId="7D3737CA" w14:textId="1644C30F" w:rsidR="00ED480A" w:rsidRPr="003B34B0" w:rsidRDefault="00ED480A" w:rsidP="00ED480A">
      <w:pPr>
        <w:pStyle w:val="Criterios8"/>
        <w:rPr>
          <w:sz w:val="19"/>
          <w:szCs w:val="19"/>
        </w:rPr>
      </w:pPr>
      <w:r w:rsidRPr="003B34B0">
        <w:rPr>
          <w:sz w:val="19"/>
          <w:szCs w:val="19"/>
        </w:rPr>
        <w:lastRenderedPageBreak/>
        <w:t>Perfil profesional</w:t>
      </w:r>
    </w:p>
    <w:tbl>
      <w:tblPr>
        <w:tblW w:w="9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6"/>
        <w:gridCol w:w="4376"/>
        <w:gridCol w:w="28"/>
        <w:gridCol w:w="961"/>
        <w:gridCol w:w="74"/>
        <w:gridCol w:w="25"/>
        <w:gridCol w:w="41"/>
        <w:gridCol w:w="28"/>
        <w:gridCol w:w="820"/>
        <w:gridCol w:w="37"/>
        <w:gridCol w:w="2081"/>
      </w:tblGrid>
      <w:tr w:rsidR="00ED480A" w:rsidRPr="003B34B0" w14:paraId="0898E18A" w14:textId="77777777" w:rsidTr="00803493">
        <w:trPr>
          <w:trHeight w:val="224"/>
        </w:trPr>
        <w:tc>
          <w:tcPr>
            <w:tcW w:w="5082" w:type="dxa"/>
            <w:gridSpan w:val="2"/>
            <w:vMerge w:val="restart"/>
            <w:shd w:val="clear" w:color="auto" w:fill="D4C19C"/>
            <w:vAlign w:val="center"/>
          </w:tcPr>
          <w:bookmarkEnd w:id="10"/>
          <w:p w14:paraId="4A6435DF" w14:textId="77777777" w:rsidR="00ED480A" w:rsidRPr="003B34B0" w:rsidRDefault="00ED480A" w:rsidP="00020DE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77" w:type="dxa"/>
            <w:gridSpan w:val="7"/>
            <w:shd w:val="clear" w:color="auto" w:fill="D4C19C"/>
            <w:vAlign w:val="center"/>
          </w:tcPr>
          <w:p w14:paraId="01737EA9" w14:textId="77777777" w:rsidR="00ED480A" w:rsidRPr="003B34B0" w:rsidRDefault="00ED480A" w:rsidP="00020DE5">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117" w:type="dxa"/>
            <w:gridSpan w:val="2"/>
            <w:vMerge w:val="restart"/>
            <w:shd w:val="clear" w:color="auto" w:fill="D4C19C"/>
            <w:vAlign w:val="center"/>
          </w:tcPr>
          <w:p w14:paraId="46CEDA48" w14:textId="77777777" w:rsidR="00ED480A" w:rsidRPr="003B34B0" w:rsidRDefault="00ED480A" w:rsidP="00020DE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D480A" w:rsidRPr="003B34B0" w14:paraId="45F84D21" w14:textId="77777777" w:rsidTr="00803493">
        <w:trPr>
          <w:trHeight w:val="107"/>
        </w:trPr>
        <w:tc>
          <w:tcPr>
            <w:tcW w:w="5082" w:type="dxa"/>
            <w:gridSpan w:val="2"/>
            <w:vMerge/>
            <w:shd w:val="clear" w:color="auto" w:fill="D4C19C"/>
          </w:tcPr>
          <w:p w14:paraId="6C1120DB" w14:textId="77777777" w:rsidR="00ED480A" w:rsidRPr="003B34B0" w:rsidRDefault="00ED480A" w:rsidP="00020DE5">
            <w:pPr>
              <w:pStyle w:val="Epgrafe1"/>
              <w:ind w:left="390" w:hanging="390"/>
              <w:jc w:val="center"/>
              <w:rPr>
                <w:rStyle w:val="nfasis"/>
                <w:rFonts w:ascii="Montserrat SemiBold" w:hAnsi="Montserrat SemiBold"/>
                <w:i w:val="0"/>
                <w:iCs w:val="0"/>
                <w:color w:val="9D2449"/>
                <w:sz w:val="19"/>
                <w:szCs w:val="19"/>
              </w:rPr>
            </w:pPr>
          </w:p>
        </w:tc>
        <w:tc>
          <w:tcPr>
            <w:tcW w:w="1129" w:type="dxa"/>
            <w:gridSpan w:val="5"/>
            <w:shd w:val="clear" w:color="auto" w:fill="D4C19C"/>
          </w:tcPr>
          <w:p w14:paraId="68265476" w14:textId="77777777" w:rsidR="00ED480A" w:rsidRPr="003B34B0" w:rsidRDefault="00D133C2" w:rsidP="00020DE5">
            <w:pPr>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ED480A" w:rsidRPr="003B34B0">
              <w:rPr>
                <w:rFonts w:ascii="Montserrat SemiBold" w:hAnsi="Montserrat SemiBold"/>
                <w:b/>
                <w:bCs/>
                <w:color w:val="9D2449"/>
                <w:sz w:val="19"/>
                <w:szCs w:val="19"/>
              </w:rPr>
              <w:t>=1</w:t>
            </w:r>
          </w:p>
        </w:tc>
        <w:tc>
          <w:tcPr>
            <w:tcW w:w="847" w:type="dxa"/>
            <w:gridSpan w:val="2"/>
            <w:shd w:val="clear" w:color="auto" w:fill="D4C19C"/>
          </w:tcPr>
          <w:p w14:paraId="21832A15" w14:textId="77777777" w:rsidR="00ED480A" w:rsidRPr="003B34B0" w:rsidRDefault="00ED480A" w:rsidP="00020DE5">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117" w:type="dxa"/>
            <w:gridSpan w:val="2"/>
            <w:vMerge/>
            <w:shd w:val="clear" w:color="auto" w:fill="D4C19C"/>
          </w:tcPr>
          <w:p w14:paraId="3FF21ABB" w14:textId="77777777" w:rsidR="00ED480A" w:rsidRPr="003B34B0" w:rsidRDefault="00ED480A" w:rsidP="00020DE5">
            <w:pPr>
              <w:snapToGrid w:val="0"/>
              <w:ind w:right="247"/>
              <w:jc w:val="center"/>
              <w:rPr>
                <w:rFonts w:ascii="Montserrat SemiBold" w:hAnsi="Montserrat SemiBold"/>
                <w:b/>
                <w:bCs/>
                <w:color w:val="9D2449"/>
                <w:sz w:val="19"/>
                <w:szCs w:val="19"/>
              </w:rPr>
            </w:pPr>
          </w:p>
        </w:tc>
      </w:tr>
      <w:tr w:rsidR="00ED480A" w:rsidRPr="003B34B0" w14:paraId="45D84A1D" w14:textId="77777777" w:rsidTr="00803493">
        <w:trPr>
          <w:trHeight w:val="178"/>
        </w:trPr>
        <w:tc>
          <w:tcPr>
            <w:tcW w:w="9177" w:type="dxa"/>
            <w:gridSpan w:val="11"/>
            <w:shd w:val="clear" w:color="auto" w:fill="BFBFBF" w:themeFill="background1" w:themeFillShade="BF"/>
          </w:tcPr>
          <w:p w14:paraId="61B3B29E" w14:textId="77777777" w:rsidR="00ED480A" w:rsidRPr="003B34B0" w:rsidRDefault="00ED480A" w:rsidP="00020DE5">
            <w:pPr>
              <w:jc w:val="both"/>
              <w:rPr>
                <w:rFonts w:ascii="Montserrat Medium" w:hAnsi="Montserrat Medium"/>
                <w:b/>
                <w:sz w:val="19"/>
                <w:szCs w:val="19"/>
              </w:rPr>
            </w:pPr>
            <w:r>
              <w:rPr>
                <w:rFonts w:ascii="Montserrat Medium" w:hAnsi="Montserrat Medium"/>
                <w:b/>
                <w:sz w:val="19"/>
                <w:szCs w:val="19"/>
              </w:rPr>
              <w:t>Conocimientos</w:t>
            </w:r>
          </w:p>
        </w:tc>
      </w:tr>
      <w:tr w:rsidR="00F7069F" w:rsidRPr="003B34B0" w14:paraId="5E3C38AA" w14:textId="77777777" w:rsidTr="00803493">
        <w:trPr>
          <w:trHeight w:hRule="exact" w:val="891"/>
          <w:hidden/>
        </w:trPr>
        <w:tc>
          <w:tcPr>
            <w:tcW w:w="706" w:type="dxa"/>
            <w:shd w:val="clear" w:color="auto" w:fill="auto"/>
          </w:tcPr>
          <w:p w14:paraId="15A017E6" w14:textId="77777777" w:rsidR="00F7069F" w:rsidRPr="00E77051" w:rsidRDefault="00F7069F" w:rsidP="002E183D">
            <w:pPr>
              <w:pStyle w:val="Prrafodelista"/>
              <w:numPr>
                <w:ilvl w:val="0"/>
                <w:numId w:val="23"/>
              </w:numPr>
              <w:contextualSpacing w:val="0"/>
              <w:jc w:val="both"/>
              <w:rPr>
                <w:rFonts w:ascii="Montserrat SemiBold" w:hAnsi="Montserrat SemiBold"/>
                <w:b/>
                <w:vanish/>
                <w:color w:val="FFFFFF" w:themeColor="background1"/>
                <w:sz w:val="19"/>
                <w:szCs w:val="19"/>
              </w:rPr>
            </w:pPr>
          </w:p>
          <w:p w14:paraId="39C19278" w14:textId="77777777" w:rsidR="00F7069F" w:rsidRPr="00E77051" w:rsidRDefault="00F7069F" w:rsidP="002E183D">
            <w:pPr>
              <w:pStyle w:val="Prrafodelista"/>
              <w:numPr>
                <w:ilvl w:val="0"/>
                <w:numId w:val="23"/>
              </w:numPr>
              <w:contextualSpacing w:val="0"/>
              <w:jc w:val="both"/>
              <w:rPr>
                <w:rFonts w:ascii="Montserrat SemiBold" w:hAnsi="Montserrat SemiBold"/>
                <w:b/>
                <w:vanish/>
                <w:color w:val="FFFFFF" w:themeColor="background1"/>
                <w:sz w:val="19"/>
                <w:szCs w:val="19"/>
              </w:rPr>
            </w:pPr>
          </w:p>
          <w:p w14:paraId="521CDD1C" w14:textId="77777777" w:rsidR="00F7069F" w:rsidRPr="00E77051" w:rsidRDefault="002E183D" w:rsidP="00803493">
            <w:pPr>
              <w:jc w:val="both"/>
              <w:rPr>
                <w:rFonts w:ascii="Montserrat SemiBold" w:hAnsi="Montserrat SemiBold"/>
                <w:b/>
                <w:sz w:val="19"/>
                <w:szCs w:val="19"/>
              </w:rPr>
            </w:pPr>
            <w:r w:rsidRPr="00E77051">
              <w:rPr>
                <w:rFonts w:ascii="Montserrat SemiBold" w:hAnsi="Montserrat SemiBold"/>
                <w:b/>
                <w:sz w:val="19"/>
                <w:szCs w:val="19"/>
              </w:rPr>
              <w:t>2.1</w:t>
            </w:r>
          </w:p>
        </w:tc>
        <w:tc>
          <w:tcPr>
            <w:tcW w:w="4376" w:type="dxa"/>
            <w:shd w:val="clear" w:color="auto" w:fill="auto"/>
            <w:vAlign w:val="center"/>
          </w:tcPr>
          <w:p w14:paraId="385B5B02" w14:textId="7E0D5731" w:rsidR="00F7069F" w:rsidRPr="00E77051" w:rsidRDefault="009D3DC2" w:rsidP="00665C20">
            <w:pPr>
              <w:jc w:val="both"/>
              <w:rPr>
                <w:rFonts w:ascii="Montserrat Light" w:hAnsi="Montserrat Light"/>
                <w:sz w:val="19"/>
                <w:szCs w:val="19"/>
              </w:rPr>
            </w:pPr>
            <w:r w:rsidRPr="00E77051">
              <w:rPr>
                <w:rFonts w:ascii="Montserrat Light" w:hAnsi="Montserrat Light"/>
                <w:sz w:val="19"/>
                <w:szCs w:val="19"/>
              </w:rPr>
              <w:t>Menciona</w:t>
            </w:r>
            <w:r w:rsidR="00817540" w:rsidRPr="00E77051">
              <w:rPr>
                <w:rFonts w:ascii="Montserrat Light" w:hAnsi="Montserrat Light"/>
                <w:sz w:val="19"/>
                <w:szCs w:val="19"/>
              </w:rPr>
              <w:t xml:space="preserve"> </w:t>
            </w:r>
            <w:r w:rsidR="00764FBE" w:rsidRPr="00E77051">
              <w:rPr>
                <w:rFonts w:ascii="Montserrat Light" w:hAnsi="Montserrat Light"/>
                <w:sz w:val="19"/>
                <w:szCs w:val="19"/>
              </w:rPr>
              <w:t xml:space="preserve">los </w:t>
            </w:r>
            <w:r w:rsidR="00665C20" w:rsidRPr="00E77051">
              <w:rPr>
                <w:rFonts w:ascii="Montserrat Light" w:hAnsi="Montserrat Light"/>
                <w:sz w:val="19"/>
                <w:szCs w:val="19"/>
              </w:rPr>
              <w:t>métodos</w:t>
            </w:r>
            <w:r w:rsidR="002E183D" w:rsidRPr="00E77051">
              <w:rPr>
                <w:rFonts w:ascii="Montserrat Light" w:hAnsi="Montserrat Light"/>
                <w:sz w:val="19"/>
                <w:szCs w:val="19"/>
              </w:rPr>
              <w:t>,</w:t>
            </w:r>
            <w:r w:rsidR="00665C20" w:rsidRPr="00E77051">
              <w:rPr>
                <w:rFonts w:ascii="Montserrat Light" w:hAnsi="Montserrat Light"/>
                <w:sz w:val="19"/>
                <w:szCs w:val="19"/>
              </w:rPr>
              <w:t xml:space="preserve"> modelos y</w:t>
            </w:r>
            <w:r w:rsidR="00F7069F" w:rsidRPr="00E77051">
              <w:rPr>
                <w:rFonts w:ascii="Montserrat Light" w:hAnsi="Montserrat Light"/>
                <w:sz w:val="19"/>
                <w:szCs w:val="19"/>
              </w:rPr>
              <w:t xml:space="preserve"> teorías </w:t>
            </w:r>
            <w:r w:rsidR="002E183D" w:rsidRPr="00E77051">
              <w:rPr>
                <w:rFonts w:ascii="Montserrat Light" w:hAnsi="Montserrat Light"/>
                <w:sz w:val="19"/>
                <w:szCs w:val="19"/>
              </w:rPr>
              <w:t>de i</w:t>
            </w:r>
            <w:r w:rsidR="00665C20" w:rsidRPr="00E77051">
              <w:rPr>
                <w:rFonts w:ascii="Montserrat Light" w:hAnsi="Montserrat Light"/>
                <w:sz w:val="19"/>
                <w:szCs w:val="19"/>
              </w:rPr>
              <w:t>ntervención en</w:t>
            </w:r>
            <w:r w:rsidR="000C0EA4" w:rsidRPr="00E77051">
              <w:rPr>
                <w:rFonts w:ascii="Montserrat Light" w:hAnsi="Montserrat Light"/>
                <w:sz w:val="19"/>
                <w:szCs w:val="19"/>
              </w:rPr>
              <w:t xml:space="preserve"> Trabajo </w:t>
            </w:r>
            <w:r w:rsidR="00AD23B4" w:rsidRPr="00E77051">
              <w:rPr>
                <w:rFonts w:ascii="Montserrat Light" w:hAnsi="Montserrat Light"/>
                <w:sz w:val="19"/>
                <w:szCs w:val="19"/>
              </w:rPr>
              <w:t>S</w:t>
            </w:r>
            <w:r w:rsidR="000C0EA4" w:rsidRPr="00E77051">
              <w:rPr>
                <w:rFonts w:ascii="Montserrat Light" w:hAnsi="Montserrat Light"/>
                <w:sz w:val="19"/>
                <w:szCs w:val="19"/>
              </w:rPr>
              <w:t xml:space="preserve">ocial </w:t>
            </w:r>
            <w:r w:rsidR="00F7069F" w:rsidRPr="00E77051">
              <w:rPr>
                <w:rFonts w:ascii="Montserrat Light" w:hAnsi="Montserrat Light"/>
                <w:sz w:val="19"/>
                <w:szCs w:val="19"/>
              </w:rPr>
              <w:t>con fundamento teórico-científico que el egresado adquirirá durante su formación.</w:t>
            </w:r>
          </w:p>
        </w:tc>
        <w:tc>
          <w:tcPr>
            <w:tcW w:w="1129" w:type="dxa"/>
            <w:gridSpan w:val="5"/>
            <w:shd w:val="clear" w:color="auto" w:fill="auto"/>
          </w:tcPr>
          <w:p w14:paraId="23BF1B6B" w14:textId="77777777" w:rsidR="00F7069F" w:rsidRPr="003B34B0" w:rsidRDefault="00F7069F" w:rsidP="00F7069F">
            <w:pPr>
              <w:snapToGrid w:val="0"/>
              <w:ind w:right="247"/>
              <w:rPr>
                <w:rFonts w:ascii="Montserrat Light" w:hAnsi="Montserrat Light"/>
                <w:color w:val="FF0000"/>
                <w:sz w:val="19"/>
                <w:szCs w:val="19"/>
              </w:rPr>
            </w:pPr>
          </w:p>
        </w:tc>
        <w:tc>
          <w:tcPr>
            <w:tcW w:w="847" w:type="dxa"/>
            <w:gridSpan w:val="2"/>
            <w:shd w:val="clear" w:color="auto" w:fill="auto"/>
          </w:tcPr>
          <w:p w14:paraId="758B9A7B" w14:textId="77777777" w:rsidR="00F7069F" w:rsidRPr="003B34B0" w:rsidRDefault="00F7069F" w:rsidP="00F7069F">
            <w:pPr>
              <w:snapToGrid w:val="0"/>
              <w:ind w:right="247"/>
              <w:rPr>
                <w:rFonts w:ascii="Montserrat Light" w:hAnsi="Montserrat Light"/>
                <w:color w:val="FF0000"/>
                <w:sz w:val="19"/>
                <w:szCs w:val="19"/>
              </w:rPr>
            </w:pPr>
          </w:p>
        </w:tc>
        <w:tc>
          <w:tcPr>
            <w:tcW w:w="2117" w:type="dxa"/>
            <w:gridSpan w:val="2"/>
            <w:shd w:val="clear" w:color="auto" w:fill="auto"/>
          </w:tcPr>
          <w:p w14:paraId="07B24CE2" w14:textId="77777777" w:rsidR="00F7069F" w:rsidRDefault="00F7069F" w:rsidP="00F7069F">
            <w:pPr>
              <w:snapToGrid w:val="0"/>
              <w:ind w:right="247"/>
              <w:rPr>
                <w:rFonts w:ascii="Montserrat Light" w:hAnsi="Montserrat Light"/>
                <w:color w:val="FF0000"/>
                <w:sz w:val="19"/>
                <w:szCs w:val="19"/>
              </w:rPr>
            </w:pPr>
          </w:p>
        </w:tc>
      </w:tr>
      <w:tr w:rsidR="00F7069F" w:rsidRPr="003B34B0" w14:paraId="0A9ED2B6" w14:textId="77777777" w:rsidTr="00803493">
        <w:trPr>
          <w:trHeight w:hRule="exact" w:val="782"/>
        </w:trPr>
        <w:tc>
          <w:tcPr>
            <w:tcW w:w="706" w:type="dxa"/>
            <w:shd w:val="clear" w:color="auto" w:fill="auto"/>
          </w:tcPr>
          <w:p w14:paraId="4756C54C" w14:textId="77777777" w:rsidR="00F7069F" w:rsidRPr="00E77051" w:rsidRDefault="002E183D" w:rsidP="00803493">
            <w:pPr>
              <w:spacing w:before="100" w:beforeAutospacing="1" w:after="100" w:afterAutospacing="1"/>
              <w:jc w:val="both"/>
              <w:rPr>
                <w:rFonts w:ascii="Montserrat SemiBold" w:hAnsi="Montserrat SemiBold"/>
                <w:b/>
                <w:sz w:val="19"/>
                <w:szCs w:val="19"/>
              </w:rPr>
            </w:pPr>
            <w:r w:rsidRPr="00E77051">
              <w:rPr>
                <w:rFonts w:ascii="Montserrat SemiBold" w:hAnsi="Montserrat SemiBold"/>
                <w:b/>
                <w:sz w:val="19"/>
                <w:szCs w:val="19"/>
              </w:rPr>
              <w:t>2.2</w:t>
            </w:r>
          </w:p>
        </w:tc>
        <w:tc>
          <w:tcPr>
            <w:tcW w:w="4376" w:type="dxa"/>
            <w:shd w:val="clear" w:color="auto" w:fill="auto"/>
            <w:vAlign w:val="center"/>
          </w:tcPr>
          <w:p w14:paraId="66DBD1E5" w14:textId="77777777" w:rsidR="00F7069F" w:rsidRPr="00E77051" w:rsidRDefault="00817540" w:rsidP="00665C20">
            <w:pPr>
              <w:spacing w:before="100" w:beforeAutospacing="1" w:after="100" w:afterAutospacing="1"/>
              <w:jc w:val="both"/>
              <w:rPr>
                <w:rFonts w:ascii="Montserrat" w:eastAsia="Times New Roman" w:hAnsi="Montserrat" w:cs="Times New Roman"/>
                <w:color w:val="555555"/>
                <w:sz w:val="20"/>
                <w:szCs w:val="20"/>
                <w:lang w:eastAsia="es-MX"/>
              </w:rPr>
            </w:pPr>
            <w:r w:rsidRPr="00E77051">
              <w:rPr>
                <w:rStyle w:val="nfasis"/>
                <w:rFonts w:ascii="Montserrat Light" w:hAnsi="Montserrat Light"/>
                <w:i w:val="0"/>
                <w:sz w:val="19"/>
                <w:szCs w:val="19"/>
              </w:rPr>
              <w:t xml:space="preserve">Señala conocimientos sobre </w:t>
            </w:r>
            <w:r w:rsidR="00665C20" w:rsidRPr="00E77051">
              <w:rPr>
                <w:rStyle w:val="nfasis"/>
                <w:rFonts w:ascii="Montserrat Light" w:hAnsi="Montserrat Light"/>
                <w:i w:val="0"/>
                <w:sz w:val="19"/>
                <w:szCs w:val="19"/>
              </w:rPr>
              <w:t xml:space="preserve">la estructura de </w:t>
            </w:r>
            <w:r w:rsidR="00AD23B4" w:rsidRPr="00E77051">
              <w:rPr>
                <w:rStyle w:val="nfasis"/>
                <w:rFonts w:ascii="Montserrat Light" w:hAnsi="Montserrat Light"/>
                <w:i w:val="0"/>
                <w:sz w:val="19"/>
                <w:szCs w:val="19"/>
              </w:rPr>
              <w:t xml:space="preserve">las principales instituciones </w:t>
            </w:r>
            <w:r w:rsidR="00665C20" w:rsidRPr="00E77051">
              <w:rPr>
                <w:rStyle w:val="nfasis"/>
                <w:rFonts w:ascii="Montserrat Light" w:hAnsi="Montserrat Light"/>
                <w:i w:val="0"/>
                <w:sz w:val="19"/>
                <w:szCs w:val="19"/>
              </w:rPr>
              <w:t xml:space="preserve">gubernamentales y privadas </w:t>
            </w:r>
            <w:r w:rsidR="00AD23B4" w:rsidRPr="00E77051">
              <w:rPr>
                <w:rStyle w:val="nfasis"/>
                <w:rFonts w:ascii="Montserrat Light" w:hAnsi="Montserrat Light"/>
                <w:i w:val="0"/>
                <w:sz w:val="19"/>
                <w:szCs w:val="19"/>
              </w:rPr>
              <w:t xml:space="preserve">de apoyo </w:t>
            </w:r>
            <w:r w:rsidR="00F7069F" w:rsidRPr="00E77051">
              <w:rPr>
                <w:rStyle w:val="nfasis"/>
                <w:rFonts w:ascii="Montserrat Light" w:hAnsi="Montserrat Light"/>
                <w:i w:val="0"/>
                <w:sz w:val="19"/>
                <w:szCs w:val="19"/>
              </w:rPr>
              <w:t xml:space="preserve">para </w:t>
            </w:r>
            <w:r w:rsidR="00665C20" w:rsidRPr="00E77051">
              <w:rPr>
                <w:rStyle w:val="nfasis"/>
                <w:rFonts w:ascii="Montserrat Light" w:hAnsi="Montserrat Light"/>
                <w:i w:val="0"/>
                <w:sz w:val="19"/>
                <w:szCs w:val="19"/>
              </w:rPr>
              <w:t>la intervención en Trabajo Social.</w:t>
            </w:r>
          </w:p>
        </w:tc>
        <w:tc>
          <w:tcPr>
            <w:tcW w:w="1129" w:type="dxa"/>
            <w:gridSpan w:val="5"/>
            <w:shd w:val="clear" w:color="auto" w:fill="auto"/>
          </w:tcPr>
          <w:p w14:paraId="1A101D81" w14:textId="77777777" w:rsidR="00F7069F" w:rsidRPr="003B34B0" w:rsidRDefault="00F7069F" w:rsidP="00F7069F">
            <w:pPr>
              <w:snapToGrid w:val="0"/>
              <w:spacing w:before="100" w:beforeAutospacing="1" w:after="100" w:afterAutospacing="1"/>
              <w:ind w:right="247"/>
              <w:rPr>
                <w:rFonts w:ascii="Montserrat Light" w:hAnsi="Montserrat Light"/>
                <w:color w:val="FF0000"/>
                <w:sz w:val="19"/>
                <w:szCs w:val="19"/>
              </w:rPr>
            </w:pPr>
          </w:p>
        </w:tc>
        <w:tc>
          <w:tcPr>
            <w:tcW w:w="847" w:type="dxa"/>
            <w:gridSpan w:val="2"/>
            <w:shd w:val="clear" w:color="auto" w:fill="auto"/>
          </w:tcPr>
          <w:p w14:paraId="77489322" w14:textId="77777777" w:rsidR="00F7069F" w:rsidRPr="003B34B0" w:rsidRDefault="00F7069F" w:rsidP="00F7069F">
            <w:pPr>
              <w:snapToGrid w:val="0"/>
              <w:spacing w:before="100" w:beforeAutospacing="1" w:after="100" w:afterAutospacing="1"/>
              <w:ind w:right="247"/>
              <w:rPr>
                <w:rFonts w:ascii="Montserrat Light" w:hAnsi="Montserrat Light"/>
                <w:color w:val="FF0000"/>
                <w:sz w:val="19"/>
                <w:szCs w:val="19"/>
              </w:rPr>
            </w:pPr>
          </w:p>
        </w:tc>
        <w:tc>
          <w:tcPr>
            <w:tcW w:w="2117" w:type="dxa"/>
            <w:gridSpan w:val="2"/>
            <w:shd w:val="clear" w:color="auto" w:fill="auto"/>
          </w:tcPr>
          <w:p w14:paraId="3641852D" w14:textId="77777777" w:rsidR="00F7069F" w:rsidRDefault="00F7069F" w:rsidP="00F7069F">
            <w:pPr>
              <w:snapToGrid w:val="0"/>
              <w:spacing w:before="100" w:beforeAutospacing="1" w:after="100" w:afterAutospacing="1"/>
              <w:ind w:right="247"/>
              <w:rPr>
                <w:rFonts w:ascii="Montserrat Light" w:hAnsi="Montserrat Light"/>
                <w:color w:val="FF0000"/>
                <w:sz w:val="19"/>
                <w:szCs w:val="19"/>
              </w:rPr>
            </w:pPr>
          </w:p>
        </w:tc>
      </w:tr>
      <w:tr w:rsidR="00F7069F" w:rsidRPr="003B34B0" w14:paraId="7C6D9F98" w14:textId="77777777" w:rsidTr="00803493">
        <w:trPr>
          <w:trHeight w:hRule="exact" w:val="967"/>
        </w:trPr>
        <w:tc>
          <w:tcPr>
            <w:tcW w:w="706" w:type="dxa"/>
            <w:shd w:val="clear" w:color="auto" w:fill="auto"/>
          </w:tcPr>
          <w:p w14:paraId="0A064EE9" w14:textId="77777777" w:rsidR="00F7069F" w:rsidRPr="00E77051" w:rsidRDefault="002E183D" w:rsidP="00803493">
            <w:pPr>
              <w:jc w:val="both"/>
              <w:rPr>
                <w:rFonts w:ascii="Montserrat SemiBold" w:hAnsi="Montserrat SemiBold"/>
                <w:b/>
                <w:sz w:val="19"/>
                <w:szCs w:val="19"/>
              </w:rPr>
            </w:pPr>
            <w:r w:rsidRPr="00E77051">
              <w:rPr>
                <w:rFonts w:ascii="Montserrat SemiBold" w:hAnsi="Montserrat SemiBold"/>
                <w:b/>
                <w:sz w:val="19"/>
                <w:szCs w:val="19"/>
              </w:rPr>
              <w:t>2.3</w:t>
            </w:r>
          </w:p>
        </w:tc>
        <w:tc>
          <w:tcPr>
            <w:tcW w:w="4376" w:type="dxa"/>
            <w:shd w:val="clear" w:color="auto" w:fill="auto"/>
            <w:vAlign w:val="center"/>
          </w:tcPr>
          <w:p w14:paraId="2F0DFC5D" w14:textId="77777777" w:rsidR="00F7069F" w:rsidRPr="00E77051" w:rsidRDefault="00665C20" w:rsidP="0068153C">
            <w:pPr>
              <w:jc w:val="both"/>
              <w:rPr>
                <w:rFonts w:ascii="Montserrat Light" w:hAnsi="Montserrat Light"/>
                <w:iCs/>
                <w:sz w:val="19"/>
                <w:szCs w:val="19"/>
              </w:rPr>
            </w:pPr>
            <w:r w:rsidRPr="00E77051">
              <w:rPr>
                <w:rStyle w:val="nfasis"/>
                <w:rFonts w:ascii="Montserrat Light" w:hAnsi="Montserrat Light"/>
                <w:i w:val="0"/>
                <w:sz w:val="19"/>
                <w:szCs w:val="19"/>
              </w:rPr>
              <w:t xml:space="preserve">Incluye conocimientos </w:t>
            </w:r>
            <w:r w:rsidR="0068153C" w:rsidRPr="00E77051">
              <w:rPr>
                <w:rStyle w:val="nfasis"/>
                <w:rFonts w:ascii="Montserrat Light" w:hAnsi="Montserrat Light"/>
                <w:i w:val="0"/>
                <w:sz w:val="19"/>
                <w:szCs w:val="19"/>
              </w:rPr>
              <w:t>en materia de</w:t>
            </w:r>
            <w:r w:rsidR="009454EB" w:rsidRPr="00E77051">
              <w:rPr>
                <w:rStyle w:val="nfasis"/>
                <w:rFonts w:ascii="Montserrat Light" w:hAnsi="Montserrat Light"/>
                <w:i w:val="0"/>
                <w:sz w:val="19"/>
                <w:szCs w:val="19"/>
              </w:rPr>
              <w:t xml:space="preserve"> sociología,</w:t>
            </w:r>
            <w:r w:rsidRPr="00E77051">
              <w:rPr>
                <w:rStyle w:val="nfasis"/>
                <w:rFonts w:ascii="Montserrat Light" w:hAnsi="Montserrat Light"/>
                <w:i w:val="0"/>
                <w:sz w:val="19"/>
                <w:szCs w:val="19"/>
              </w:rPr>
              <w:t xml:space="preserve"> antropología,</w:t>
            </w:r>
            <w:r w:rsidR="0068153C" w:rsidRPr="00E77051">
              <w:rPr>
                <w:rStyle w:val="nfasis"/>
                <w:rFonts w:ascii="Montserrat Light" w:hAnsi="Montserrat Light"/>
                <w:i w:val="0"/>
                <w:sz w:val="19"/>
                <w:szCs w:val="19"/>
              </w:rPr>
              <w:t xml:space="preserve"> derecho,</w:t>
            </w:r>
            <w:r w:rsidRPr="00E77051">
              <w:rPr>
                <w:rStyle w:val="nfasis"/>
                <w:rFonts w:ascii="Montserrat Light" w:hAnsi="Montserrat Light"/>
                <w:i w:val="0"/>
                <w:sz w:val="19"/>
                <w:szCs w:val="19"/>
              </w:rPr>
              <w:t xml:space="preserve"> psicología,</w:t>
            </w:r>
            <w:r w:rsidR="009454EB" w:rsidRPr="00E77051">
              <w:rPr>
                <w:rStyle w:val="nfasis"/>
                <w:rFonts w:ascii="Montserrat Light" w:hAnsi="Montserrat Light"/>
                <w:i w:val="0"/>
                <w:sz w:val="19"/>
                <w:szCs w:val="19"/>
              </w:rPr>
              <w:t xml:space="preserve"> economía, geografía y</w:t>
            </w:r>
            <w:r w:rsidR="00AD23B4" w:rsidRPr="00E77051">
              <w:rPr>
                <w:rStyle w:val="nfasis"/>
                <w:rFonts w:ascii="Montserrat Light" w:hAnsi="Montserrat Light"/>
                <w:i w:val="0"/>
                <w:sz w:val="19"/>
                <w:szCs w:val="19"/>
              </w:rPr>
              <w:t xml:space="preserve"> </w:t>
            </w:r>
            <w:r w:rsidR="009454EB" w:rsidRPr="00E77051">
              <w:rPr>
                <w:rStyle w:val="nfasis"/>
                <w:rFonts w:ascii="Montserrat Light" w:hAnsi="Montserrat Light"/>
                <w:i w:val="0"/>
                <w:sz w:val="19"/>
                <w:szCs w:val="19"/>
              </w:rPr>
              <w:t>epidemiología</w:t>
            </w:r>
            <w:r w:rsidR="00A24406" w:rsidRPr="00E77051">
              <w:rPr>
                <w:rStyle w:val="nfasis"/>
                <w:rFonts w:ascii="Montserrat Light" w:hAnsi="Montserrat Light"/>
                <w:i w:val="0"/>
                <w:sz w:val="19"/>
                <w:szCs w:val="19"/>
              </w:rPr>
              <w:t xml:space="preserve"> </w:t>
            </w:r>
            <w:r w:rsidR="00AD23B4" w:rsidRPr="00E77051">
              <w:rPr>
                <w:rStyle w:val="nfasis"/>
                <w:rFonts w:ascii="Montserrat Light" w:hAnsi="Montserrat Light"/>
                <w:i w:val="0"/>
                <w:sz w:val="19"/>
                <w:szCs w:val="19"/>
              </w:rPr>
              <w:t xml:space="preserve">para la </w:t>
            </w:r>
            <w:r w:rsidR="00F7069F" w:rsidRPr="00E77051">
              <w:rPr>
                <w:rStyle w:val="nfasis"/>
                <w:rFonts w:ascii="Montserrat Light" w:hAnsi="Montserrat Light"/>
                <w:i w:val="0"/>
                <w:sz w:val="19"/>
                <w:szCs w:val="19"/>
              </w:rPr>
              <w:t>mediación de</w:t>
            </w:r>
            <w:r w:rsidR="004C048C" w:rsidRPr="00E77051">
              <w:rPr>
                <w:rStyle w:val="nfasis"/>
                <w:rFonts w:ascii="Montserrat Light" w:hAnsi="Montserrat Light"/>
                <w:i w:val="0"/>
                <w:sz w:val="19"/>
                <w:szCs w:val="19"/>
              </w:rPr>
              <w:t xml:space="preserve"> necesidades </w:t>
            </w:r>
            <w:r w:rsidR="0068153C" w:rsidRPr="00E77051">
              <w:rPr>
                <w:rStyle w:val="nfasis"/>
                <w:rFonts w:ascii="Montserrat Light" w:hAnsi="Montserrat Light"/>
                <w:i w:val="0"/>
                <w:sz w:val="19"/>
                <w:szCs w:val="19"/>
              </w:rPr>
              <w:t>en la intervención del Trabajo Social.</w:t>
            </w:r>
          </w:p>
        </w:tc>
        <w:tc>
          <w:tcPr>
            <w:tcW w:w="1129" w:type="dxa"/>
            <w:gridSpan w:val="5"/>
            <w:shd w:val="clear" w:color="auto" w:fill="auto"/>
          </w:tcPr>
          <w:p w14:paraId="46974CB5" w14:textId="77777777" w:rsidR="00F7069F" w:rsidRPr="003B34B0" w:rsidRDefault="00F7069F" w:rsidP="00F7069F">
            <w:pPr>
              <w:snapToGrid w:val="0"/>
              <w:ind w:right="247"/>
              <w:rPr>
                <w:rFonts w:ascii="Montserrat Light" w:hAnsi="Montserrat Light"/>
                <w:color w:val="FF0000"/>
                <w:sz w:val="19"/>
                <w:szCs w:val="19"/>
              </w:rPr>
            </w:pPr>
          </w:p>
        </w:tc>
        <w:tc>
          <w:tcPr>
            <w:tcW w:w="847" w:type="dxa"/>
            <w:gridSpan w:val="2"/>
            <w:shd w:val="clear" w:color="auto" w:fill="auto"/>
          </w:tcPr>
          <w:p w14:paraId="35669C30" w14:textId="77777777" w:rsidR="00F7069F" w:rsidRPr="003B34B0" w:rsidRDefault="00F7069F" w:rsidP="00F7069F">
            <w:pPr>
              <w:snapToGrid w:val="0"/>
              <w:ind w:right="247"/>
              <w:rPr>
                <w:rFonts w:ascii="Montserrat Light" w:hAnsi="Montserrat Light"/>
                <w:color w:val="FF0000"/>
                <w:sz w:val="19"/>
                <w:szCs w:val="19"/>
              </w:rPr>
            </w:pPr>
          </w:p>
        </w:tc>
        <w:tc>
          <w:tcPr>
            <w:tcW w:w="2117" w:type="dxa"/>
            <w:gridSpan w:val="2"/>
            <w:shd w:val="clear" w:color="auto" w:fill="auto"/>
          </w:tcPr>
          <w:p w14:paraId="3C82AE83" w14:textId="77777777" w:rsidR="00F7069F" w:rsidRDefault="00F7069F" w:rsidP="00F7069F">
            <w:pPr>
              <w:snapToGrid w:val="0"/>
              <w:ind w:right="247"/>
              <w:rPr>
                <w:rFonts w:ascii="Montserrat Light" w:hAnsi="Montserrat Light"/>
                <w:color w:val="FF0000"/>
                <w:sz w:val="19"/>
                <w:szCs w:val="19"/>
              </w:rPr>
            </w:pPr>
          </w:p>
        </w:tc>
      </w:tr>
      <w:tr w:rsidR="00AB7DF6" w:rsidRPr="003B34B0" w14:paraId="5B8E173A" w14:textId="77777777" w:rsidTr="00803493">
        <w:trPr>
          <w:trHeight w:hRule="exact" w:val="1071"/>
        </w:trPr>
        <w:tc>
          <w:tcPr>
            <w:tcW w:w="706" w:type="dxa"/>
            <w:shd w:val="clear" w:color="auto" w:fill="auto"/>
          </w:tcPr>
          <w:p w14:paraId="1490796A" w14:textId="77777777" w:rsidR="00AB7DF6" w:rsidRPr="00E77051" w:rsidRDefault="002E183D" w:rsidP="00803493">
            <w:pPr>
              <w:jc w:val="both"/>
              <w:rPr>
                <w:rFonts w:ascii="Montserrat SemiBold" w:hAnsi="Montserrat SemiBold"/>
                <w:b/>
                <w:sz w:val="19"/>
                <w:szCs w:val="19"/>
              </w:rPr>
            </w:pPr>
            <w:r w:rsidRPr="00E77051">
              <w:rPr>
                <w:rFonts w:ascii="Montserrat SemiBold" w:hAnsi="Montserrat SemiBold"/>
                <w:b/>
                <w:sz w:val="19"/>
                <w:szCs w:val="19"/>
              </w:rPr>
              <w:t>2.4</w:t>
            </w:r>
          </w:p>
        </w:tc>
        <w:tc>
          <w:tcPr>
            <w:tcW w:w="4376" w:type="dxa"/>
            <w:shd w:val="clear" w:color="auto" w:fill="auto"/>
            <w:vAlign w:val="center"/>
          </w:tcPr>
          <w:p w14:paraId="058EA044" w14:textId="77777777" w:rsidR="00AB7DF6" w:rsidRPr="00E77051" w:rsidRDefault="00D133C2" w:rsidP="0068153C">
            <w:pPr>
              <w:jc w:val="both"/>
              <w:rPr>
                <w:rStyle w:val="nfasis"/>
                <w:rFonts w:ascii="Montserrat Light" w:hAnsi="Montserrat Light"/>
                <w:i w:val="0"/>
                <w:sz w:val="19"/>
                <w:szCs w:val="19"/>
              </w:rPr>
            </w:pPr>
            <w:r w:rsidRPr="00E77051">
              <w:rPr>
                <w:rStyle w:val="nfasis"/>
                <w:rFonts w:ascii="Montserrat Light" w:hAnsi="Montserrat Light"/>
                <w:i w:val="0"/>
                <w:sz w:val="19"/>
                <w:szCs w:val="19"/>
              </w:rPr>
              <w:t>Muestra</w:t>
            </w:r>
            <w:r w:rsidR="00AB7DF6" w:rsidRPr="00E77051">
              <w:rPr>
                <w:rStyle w:val="nfasis"/>
                <w:rFonts w:ascii="Montserrat Light" w:hAnsi="Montserrat Light"/>
                <w:i w:val="0"/>
                <w:sz w:val="19"/>
                <w:szCs w:val="19"/>
              </w:rPr>
              <w:t xml:space="preserve"> conocimientos sobre procesos sociales, salud mental, familia,</w:t>
            </w:r>
            <w:r w:rsidR="002172C5" w:rsidRPr="00E77051">
              <w:rPr>
                <w:rStyle w:val="nfasis"/>
                <w:rFonts w:ascii="Montserrat Light" w:hAnsi="Montserrat Light"/>
                <w:i w:val="0"/>
                <w:sz w:val="19"/>
                <w:szCs w:val="19"/>
              </w:rPr>
              <w:t xml:space="preserve"> violencia, desigualdad social</w:t>
            </w:r>
            <w:r w:rsidR="00EE4D57" w:rsidRPr="00E77051">
              <w:rPr>
                <w:rStyle w:val="nfasis"/>
                <w:rFonts w:ascii="Montserrat Light" w:hAnsi="Montserrat Light"/>
                <w:i w:val="0"/>
                <w:sz w:val="19"/>
                <w:szCs w:val="19"/>
              </w:rPr>
              <w:t>, procesos migratorios, población en vulnerabilidad, discapacidad</w:t>
            </w:r>
            <w:r w:rsidR="0068153C" w:rsidRPr="00E77051">
              <w:rPr>
                <w:rStyle w:val="nfasis"/>
                <w:rFonts w:ascii="Montserrat Light" w:hAnsi="Montserrat Light"/>
                <w:i w:val="0"/>
                <w:sz w:val="19"/>
                <w:szCs w:val="19"/>
              </w:rPr>
              <w:t>, derechos humanos e inclusión para la intervención del Trabajo Social.</w:t>
            </w:r>
          </w:p>
        </w:tc>
        <w:tc>
          <w:tcPr>
            <w:tcW w:w="1129" w:type="dxa"/>
            <w:gridSpan w:val="5"/>
            <w:shd w:val="clear" w:color="auto" w:fill="auto"/>
          </w:tcPr>
          <w:p w14:paraId="4BA7127D" w14:textId="77777777" w:rsidR="00AB7DF6" w:rsidRPr="003B34B0" w:rsidRDefault="00AB7DF6" w:rsidP="00F7069F">
            <w:pPr>
              <w:snapToGrid w:val="0"/>
              <w:ind w:right="247"/>
              <w:rPr>
                <w:rFonts w:ascii="Montserrat Light" w:hAnsi="Montserrat Light"/>
                <w:color w:val="FF0000"/>
                <w:sz w:val="19"/>
                <w:szCs w:val="19"/>
              </w:rPr>
            </w:pPr>
          </w:p>
        </w:tc>
        <w:tc>
          <w:tcPr>
            <w:tcW w:w="847" w:type="dxa"/>
            <w:gridSpan w:val="2"/>
            <w:shd w:val="clear" w:color="auto" w:fill="auto"/>
          </w:tcPr>
          <w:p w14:paraId="637D31AE" w14:textId="77777777" w:rsidR="00AB7DF6" w:rsidRPr="003B34B0" w:rsidRDefault="00AB7DF6" w:rsidP="00F7069F">
            <w:pPr>
              <w:snapToGrid w:val="0"/>
              <w:ind w:right="247"/>
              <w:rPr>
                <w:rFonts w:ascii="Montserrat Light" w:hAnsi="Montserrat Light"/>
                <w:color w:val="FF0000"/>
                <w:sz w:val="19"/>
                <w:szCs w:val="19"/>
              </w:rPr>
            </w:pPr>
          </w:p>
        </w:tc>
        <w:tc>
          <w:tcPr>
            <w:tcW w:w="2117" w:type="dxa"/>
            <w:gridSpan w:val="2"/>
            <w:shd w:val="clear" w:color="auto" w:fill="auto"/>
          </w:tcPr>
          <w:p w14:paraId="54E7CC1B" w14:textId="77777777" w:rsidR="00AB7DF6" w:rsidRDefault="00AB7DF6" w:rsidP="00F7069F">
            <w:pPr>
              <w:snapToGrid w:val="0"/>
              <w:ind w:right="247"/>
              <w:rPr>
                <w:rFonts w:ascii="Montserrat Light" w:hAnsi="Montserrat Light"/>
                <w:color w:val="FF0000"/>
                <w:sz w:val="19"/>
                <w:szCs w:val="19"/>
              </w:rPr>
            </w:pPr>
          </w:p>
        </w:tc>
      </w:tr>
      <w:tr w:rsidR="00764FBE" w:rsidRPr="003B34B0" w14:paraId="1BEA8E25" w14:textId="77777777" w:rsidTr="00803493">
        <w:trPr>
          <w:trHeight w:val="172"/>
        </w:trPr>
        <w:tc>
          <w:tcPr>
            <w:tcW w:w="706" w:type="dxa"/>
            <w:shd w:val="clear" w:color="auto" w:fill="auto"/>
          </w:tcPr>
          <w:p w14:paraId="751DE9BA" w14:textId="77777777" w:rsidR="00764FBE" w:rsidRPr="002E183D" w:rsidRDefault="002E183D" w:rsidP="00803493">
            <w:pPr>
              <w:jc w:val="both"/>
              <w:rPr>
                <w:rFonts w:ascii="Montserrat SemiBold" w:hAnsi="Montserrat SemiBold"/>
                <w:b/>
                <w:sz w:val="19"/>
                <w:szCs w:val="19"/>
              </w:rPr>
            </w:pPr>
            <w:r>
              <w:rPr>
                <w:rFonts w:ascii="Montserrat SemiBold" w:hAnsi="Montserrat SemiBold"/>
                <w:b/>
                <w:sz w:val="19"/>
                <w:szCs w:val="19"/>
              </w:rPr>
              <w:t>2.5</w:t>
            </w:r>
          </w:p>
        </w:tc>
        <w:tc>
          <w:tcPr>
            <w:tcW w:w="4376" w:type="dxa"/>
            <w:shd w:val="clear" w:color="auto" w:fill="auto"/>
            <w:vAlign w:val="center"/>
          </w:tcPr>
          <w:p w14:paraId="179C86B9" w14:textId="77777777" w:rsidR="00764FBE" w:rsidRPr="004C048C" w:rsidRDefault="00DE609B" w:rsidP="00DE609B">
            <w:pPr>
              <w:jc w:val="both"/>
              <w:rPr>
                <w:rStyle w:val="nfasis"/>
                <w:rFonts w:ascii="Montserrat Light" w:hAnsi="Montserrat Light"/>
                <w:i w:val="0"/>
                <w:sz w:val="19"/>
                <w:szCs w:val="19"/>
              </w:rPr>
            </w:pPr>
            <w:r>
              <w:rPr>
                <w:rFonts w:ascii="Montserrat Light" w:hAnsi="Montserrat Light" w:cs="FrutigerCondensed"/>
                <w:color w:val="231F20"/>
                <w:sz w:val="19"/>
                <w:szCs w:val="19"/>
              </w:rPr>
              <w:t>Indica conocimientos del T</w:t>
            </w:r>
            <w:r w:rsidR="00764FBE">
              <w:rPr>
                <w:rFonts w:ascii="Montserrat Light" w:hAnsi="Montserrat Light" w:cs="FrutigerCondensed"/>
                <w:color w:val="231F20"/>
                <w:sz w:val="19"/>
                <w:szCs w:val="19"/>
              </w:rPr>
              <w:t xml:space="preserve">rabajo </w:t>
            </w:r>
            <w:r>
              <w:rPr>
                <w:rFonts w:ascii="Montserrat Light" w:hAnsi="Montserrat Light" w:cs="FrutigerCondensed"/>
                <w:color w:val="231F20"/>
                <w:sz w:val="19"/>
                <w:szCs w:val="19"/>
              </w:rPr>
              <w:t>S</w:t>
            </w:r>
            <w:r w:rsidR="00764FBE">
              <w:rPr>
                <w:rFonts w:ascii="Montserrat Light" w:hAnsi="Montserrat Light" w:cs="FrutigerCondensed"/>
                <w:color w:val="231F20"/>
                <w:sz w:val="19"/>
                <w:szCs w:val="19"/>
              </w:rPr>
              <w:t>ocial en  contextos internacionales.</w:t>
            </w:r>
          </w:p>
        </w:tc>
        <w:tc>
          <w:tcPr>
            <w:tcW w:w="1129" w:type="dxa"/>
            <w:gridSpan w:val="5"/>
            <w:shd w:val="clear" w:color="auto" w:fill="auto"/>
          </w:tcPr>
          <w:p w14:paraId="6AE92E50" w14:textId="77777777" w:rsidR="00764FBE" w:rsidRPr="004C048C" w:rsidRDefault="00764FBE" w:rsidP="00F7069F">
            <w:pPr>
              <w:snapToGrid w:val="0"/>
              <w:ind w:right="247"/>
              <w:rPr>
                <w:rFonts w:ascii="Montserrat Light" w:hAnsi="Montserrat Light"/>
                <w:color w:val="FF0000"/>
                <w:sz w:val="19"/>
                <w:szCs w:val="19"/>
              </w:rPr>
            </w:pPr>
          </w:p>
        </w:tc>
        <w:tc>
          <w:tcPr>
            <w:tcW w:w="847" w:type="dxa"/>
            <w:gridSpan w:val="2"/>
            <w:shd w:val="clear" w:color="auto" w:fill="auto"/>
          </w:tcPr>
          <w:p w14:paraId="0EA29B5E" w14:textId="77777777" w:rsidR="00764FBE" w:rsidRPr="003B34B0" w:rsidRDefault="00764FBE" w:rsidP="00F7069F">
            <w:pPr>
              <w:snapToGrid w:val="0"/>
              <w:ind w:right="247"/>
              <w:rPr>
                <w:rFonts w:ascii="Montserrat Light" w:hAnsi="Montserrat Light"/>
                <w:color w:val="FF0000"/>
                <w:sz w:val="19"/>
                <w:szCs w:val="19"/>
              </w:rPr>
            </w:pPr>
          </w:p>
        </w:tc>
        <w:tc>
          <w:tcPr>
            <w:tcW w:w="2117" w:type="dxa"/>
            <w:gridSpan w:val="2"/>
            <w:shd w:val="clear" w:color="auto" w:fill="auto"/>
          </w:tcPr>
          <w:p w14:paraId="0F2F12A2" w14:textId="77777777" w:rsidR="00764FBE" w:rsidRDefault="00764FBE" w:rsidP="00F7069F">
            <w:pPr>
              <w:snapToGrid w:val="0"/>
              <w:ind w:right="247"/>
              <w:rPr>
                <w:rFonts w:ascii="Montserrat Light" w:hAnsi="Montserrat Light"/>
                <w:color w:val="FF0000"/>
                <w:sz w:val="19"/>
                <w:szCs w:val="19"/>
              </w:rPr>
            </w:pPr>
          </w:p>
        </w:tc>
      </w:tr>
      <w:tr w:rsidR="00DA462A" w:rsidRPr="003B34B0" w14:paraId="1C8088AF" w14:textId="77777777" w:rsidTr="00803493">
        <w:trPr>
          <w:trHeight w:val="172"/>
        </w:trPr>
        <w:tc>
          <w:tcPr>
            <w:tcW w:w="706" w:type="dxa"/>
            <w:shd w:val="clear" w:color="auto" w:fill="auto"/>
          </w:tcPr>
          <w:p w14:paraId="105BEB40" w14:textId="77777777" w:rsidR="00DA462A" w:rsidRPr="009454EB" w:rsidRDefault="009454EB" w:rsidP="00803493">
            <w:pPr>
              <w:jc w:val="both"/>
              <w:rPr>
                <w:rFonts w:ascii="Montserrat SemiBold" w:hAnsi="Montserrat SemiBold"/>
                <w:b/>
                <w:sz w:val="19"/>
                <w:szCs w:val="19"/>
              </w:rPr>
            </w:pPr>
            <w:r>
              <w:rPr>
                <w:rFonts w:ascii="Montserrat SemiBold" w:hAnsi="Montserrat SemiBold"/>
                <w:b/>
                <w:sz w:val="19"/>
                <w:szCs w:val="19"/>
              </w:rPr>
              <w:t>2.6</w:t>
            </w:r>
          </w:p>
        </w:tc>
        <w:tc>
          <w:tcPr>
            <w:tcW w:w="4376" w:type="dxa"/>
            <w:shd w:val="clear" w:color="auto" w:fill="auto"/>
            <w:vAlign w:val="center"/>
          </w:tcPr>
          <w:p w14:paraId="315CA681" w14:textId="64BD67C2" w:rsidR="00DA462A" w:rsidRDefault="00871FEE" w:rsidP="009454EB">
            <w:pPr>
              <w:jc w:val="both"/>
              <w:rPr>
                <w:rFonts w:ascii="Montserrat Light" w:hAnsi="Montserrat Light" w:cs="FrutigerCondensed"/>
                <w:color w:val="231F20"/>
                <w:sz w:val="19"/>
                <w:szCs w:val="19"/>
              </w:rPr>
            </w:pPr>
            <w:r>
              <w:rPr>
                <w:rFonts w:ascii="Montserrat Light" w:hAnsi="Montserrat Light" w:cs="Arial"/>
                <w:sz w:val="19"/>
                <w:szCs w:val="19"/>
              </w:rPr>
              <w:t xml:space="preserve">Menciona </w:t>
            </w:r>
            <w:r w:rsidR="0068153C">
              <w:rPr>
                <w:rFonts w:ascii="Montserrat Light" w:hAnsi="Montserrat Light" w:cs="Arial"/>
                <w:sz w:val="19"/>
                <w:szCs w:val="19"/>
              </w:rPr>
              <w:t>conocimientos sobre el manejo de</w:t>
            </w:r>
            <w:r w:rsidR="009454EB">
              <w:rPr>
                <w:rFonts w:ascii="Montserrat Light" w:hAnsi="Montserrat Light" w:cs="Arial"/>
                <w:sz w:val="19"/>
                <w:szCs w:val="19"/>
              </w:rPr>
              <w:t xml:space="preserve"> las</w:t>
            </w:r>
            <w:r w:rsidR="0068153C">
              <w:rPr>
                <w:rFonts w:ascii="Montserrat Light" w:hAnsi="Montserrat Light" w:cs="Arial"/>
                <w:sz w:val="19"/>
                <w:szCs w:val="19"/>
              </w:rPr>
              <w:t xml:space="preserve"> </w:t>
            </w:r>
            <w:r w:rsidR="00DA462A" w:rsidRPr="00E77051">
              <w:rPr>
                <w:rFonts w:ascii="Montserrat Light" w:hAnsi="Montserrat Light" w:cs="Arial"/>
                <w:sz w:val="19"/>
                <w:szCs w:val="19"/>
              </w:rPr>
              <w:t>TIC</w:t>
            </w:r>
            <w:r w:rsidR="009D3DC2" w:rsidRPr="00E77051">
              <w:rPr>
                <w:rFonts w:ascii="Montserrat Light" w:hAnsi="Montserrat Light" w:cs="Arial"/>
                <w:sz w:val="19"/>
                <w:szCs w:val="19"/>
              </w:rPr>
              <w:t>S</w:t>
            </w:r>
            <w:r w:rsidR="00DA462A">
              <w:rPr>
                <w:rFonts w:ascii="Montserrat Light" w:hAnsi="Montserrat Light" w:cs="Arial"/>
                <w:sz w:val="19"/>
                <w:szCs w:val="19"/>
              </w:rPr>
              <w:t xml:space="preserve"> </w:t>
            </w:r>
            <w:r w:rsidR="00DA462A" w:rsidRPr="00ED0A3C">
              <w:rPr>
                <w:rFonts w:ascii="Montserrat Light" w:hAnsi="Montserrat Light" w:cs="Arial"/>
                <w:sz w:val="19"/>
                <w:szCs w:val="19"/>
              </w:rPr>
              <w:t>como</w:t>
            </w:r>
            <w:r w:rsidR="0068153C">
              <w:rPr>
                <w:rFonts w:ascii="Montserrat Light" w:hAnsi="Montserrat Light" w:cs="Arial"/>
                <w:sz w:val="19"/>
                <w:szCs w:val="19"/>
              </w:rPr>
              <w:t xml:space="preserve"> herramientas para la intervención en</w:t>
            </w:r>
            <w:r w:rsidR="00DA462A">
              <w:rPr>
                <w:rFonts w:ascii="Montserrat Light" w:hAnsi="Montserrat Light" w:cs="Arial"/>
                <w:sz w:val="19"/>
                <w:szCs w:val="19"/>
              </w:rPr>
              <w:t xml:space="preserve"> Trabajo Social</w:t>
            </w:r>
            <w:r w:rsidR="009454EB">
              <w:rPr>
                <w:rFonts w:ascii="Montserrat Light" w:hAnsi="Montserrat Light" w:cs="Arial"/>
                <w:sz w:val="19"/>
                <w:szCs w:val="19"/>
              </w:rPr>
              <w:t>.</w:t>
            </w:r>
            <w:r w:rsidR="00DA462A">
              <w:rPr>
                <w:rFonts w:ascii="Montserrat Light" w:hAnsi="Montserrat Light" w:cs="Arial"/>
                <w:sz w:val="19"/>
                <w:szCs w:val="19"/>
              </w:rPr>
              <w:t xml:space="preserve"> </w:t>
            </w:r>
          </w:p>
        </w:tc>
        <w:tc>
          <w:tcPr>
            <w:tcW w:w="1129" w:type="dxa"/>
            <w:gridSpan w:val="5"/>
            <w:shd w:val="clear" w:color="auto" w:fill="auto"/>
          </w:tcPr>
          <w:p w14:paraId="4A6C7BCE" w14:textId="77777777" w:rsidR="00DA462A" w:rsidRPr="004C048C" w:rsidRDefault="00DA462A" w:rsidP="00F7069F">
            <w:pPr>
              <w:snapToGrid w:val="0"/>
              <w:ind w:right="247"/>
              <w:rPr>
                <w:rFonts w:ascii="Montserrat Light" w:hAnsi="Montserrat Light"/>
                <w:color w:val="FF0000"/>
                <w:sz w:val="19"/>
                <w:szCs w:val="19"/>
              </w:rPr>
            </w:pPr>
          </w:p>
        </w:tc>
        <w:tc>
          <w:tcPr>
            <w:tcW w:w="847" w:type="dxa"/>
            <w:gridSpan w:val="2"/>
            <w:shd w:val="clear" w:color="auto" w:fill="auto"/>
          </w:tcPr>
          <w:p w14:paraId="3ED6589D" w14:textId="77777777" w:rsidR="00DA462A" w:rsidRPr="003B34B0" w:rsidRDefault="00DA462A" w:rsidP="00F7069F">
            <w:pPr>
              <w:snapToGrid w:val="0"/>
              <w:ind w:right="247"/>
              <w:rPr>
                <w:rFonts w:ascii="Montserrat Light" w:hAnsi="Montserrat Light"/>
                <w:color w:val="FF0000"/>
                <w:sz w:val="19"/>
                <w:szCs w:val="19"/>
              </w:rPr>
            </w:pPr>
          </w:p>
        </w:tc>
        <w:tc>
          <w:tcPr>
            <w:tcW w:w="2117" w:type="dxa"/>
            <w:gridSpan w:val="2"/>
            <w:shd w:val="clear" w:color="auto" w:fill="auto"/>
          </w:tcPr>
          <w:p w14:paraId="40126384" w14:textId="77777777" w:rsidR="00DA462A" w:rsidRDefault="00DA462A" w:rsidP="00F7069F">
            <w:pPr>
              <w:snapToGrid w:val="0"/>
              <w:ind w:right="247"/>
              <w:rPr>
                <w:rFonts w:ascii="Montserrat Light" w:hAnsi="Montserrat Light"/>
                <w:color w:val="FF0000"/>
                <w:sz w:val="19"/>
                <w:szCs w:val="19"/>
              </w:rPr>
            </w:pPr>
          </w:p>
        </w:tc>
      </w:tr>
      <w:tr w:rsidR="00F7069F" w:rsidRPr="003B34B0" w14:paraId="00EC74C6" w14:textId="77777777" w:rsidTr="00803493">
        <w:trPr>
          <w:trHeight w:val="178"/>
        </w:trPr>
        <w:tc>
          <w:tcPr>
            <w:tcW w:w="9177" w:type="dxa"/>
            <w:gridSpan w:val="11"/>
            <w:shd w:val="clear" w:color="auto" w:fill="BFBFBF" w:themeFill="background1" w:themeFillShade="BF"/>
          </w:tcPr>
          <w:p w14:paraId="0A08713A" w14:textId="77777777" w:rsidR="00F7069F" w:rsidRPr="003B34B0" w:rsidRDefault="00F7069F" w:rsidP="00020DE5">
            <w:pPr>
              <w:jc w:val="both"/>
              <w:rPr>
                <w:rFonts w:ascii="Montserrat Medium" w:hAnsi="Montserrat Medium"/>
                <w:b/>
                <w:sz w:val="19"/>
                <w:szCs w:val="19"/>
              </w:rPr>
            </w:pPr>
            <w:r>
              <w:rPr>
                <w:rFonts w:ascii="Montserrat Medium" w:hAnsi="Montserrat Medium"/>
                <w:b/>
                <w:sz w:val="19"/>
                <w:szCs w:val="19"/>
              </w:rPr>
              <w:t>H</w:t>
            </w:r>
            <w:r w:rsidRPr="00F7069F">
              <w:rPr>
                <w:rFonts w:ascii="Montserrat Medium" w:hAnsi="Montserrat Medium"/>
                <w:b/>
                <w:sz w:val="19"/>
                <w:szCs w:val="19"/>
              </w:rPr>
              <w:t>abilidades y destrezas</w:t>
            </w:r>
          </w:p>
        </w:tc>
      </w:tr>
      <w:tr w:rsidR="00F7069F" w:rsidRPr="003B34B0" w14:paraId="53A4CCBF" w14:textId="77777777" w:rsidTr="00803493">
        <w:trPr>
          <w:trHeight w:val="188"/>
        </w:trPr>
        <w:tc>
          <w:tcPr>
            <w:tcW w:w="706" w:type="dxa"/>
            <w:shd w:val="clear" w:color="auto" w:fill="auto"/>
          </w:tcPr>
          <w:p w14:paraId="0A4873F9" w14:textId="77777777" w:rsidR="00F7069F" w:rsidRPr="009454EB" w:rsidRDefault="009454EB" w:rsidP="00803493">
            <w:pPr>
              <w:jc w:val="both"/>
              <w:rPr>
                <w:rFonts w:ascii="Montserrat SemiBold" w:hAnsi="Montserrat SemiBold"/>
                <w:b/>
                <w:sz w:val="19"/>
                <w:szCs w:val="19"/>
              </w:rPr>
            </w:pPr>
            <w:r>
              <w:rPr>
                <w:rFonts w:ascii="Montserrat SemiBold" w:hAnsi="Montserrat SemiBold"/>
                <w:b/>
                <w:sz w:val="19"/>
                <w:szCs w:val="19"/>
              </w:rPr>
              <w:t>2.7</w:t>
            </w:r>
          </w:p>
        </w:tc>
        <w:tc>
          <w:tcPr>
            <w:tcW w:w="4376" w:type="dxa"/>
            <w:shd w:val="clear" w:color="auto" w:fill="auto"/>
            <w:vAlign w:val="center"/>
          </w:tcPr>
          <w:p w14:paraId="1895D919" w14:textId="77777777" w:rsidR="00F7069F" w:rsidRDefault="00F7069F" w:rsidP="0068153C">
            <w:pPr>
              <w:jc w:val="both"/>
              <w:rPr>
                <w:rFonts w:ascii="Montserrat" w:eastAsia="Times New Roman" w:hAnsi="Montserrat" w:cs="Times New Roman"/>
                <w:color w:val="555555"/>
                <w:sz w:val="20"/>
                <w:szCs w:val="20"/>
                <w:lang w:eastAsia="es-MX"/>
              </w:rPr>
            </w:pPr>
            <w:r>
              <w:rPr>
                <w:rFonts w:ascii="Montserrat Light" w:hAnsi="Montserrat Light"/>
                <w:sz w:val="19"/>
                <w:szCs w:val="19"/>
              </w:rPr>
              <w:t xml:space="preserve">Realiza el </w:t>
            </w:r>
            <w:r w:rsidRPr="00DE609B">
              <w:rPr>
                <w:rFonts w:ascii="Montserrat Light" w:hAnsi="Montserrat Light"/>
                <w:sz w:val="19"/>
                <w:szCs w:val="19"/>
              </w:rPr>
              <w:t>diagnostico</w:t>
            </w:r>
            <w:r w:rsidR="00EE4D57" w:rsidRPr="00DE609B">
              <w:rPr>
                <w:rFonts w:ascii="Montserrat Light" w:hAnsi="Montserrat Light"/>
                <w:sz w:val="19"/>
                <w:szCs w:val="19"/>
              </w:rPr>
              <w:t xml:space="preserve"> en Trabajo Social</w:t>
            </w:r>
            <w:r w:rsidR="00EE4D57" w:rsidRPr="004C048C">
              <w:rPr>
                <w:rFonts w:ascii="Montserrat Light" w:hAnsi="Montserrat Light"/>
                <w:sz w:val="19"/>
                <w:szCs w:val="19"/>
              </w:rPr>
              <w:t xml:space="preserve"> </w:t>
            </w:r>
            <w:r w:rsidR="00EE4D57" w:rsidRPr="00EE4D57">
              <w:rPr>
                <w:rFonts w:ascii="Montserrat Light" w:hAnsi="Montserrat Light"/>
                <w:sz w:val="19"/>
                <w:szCs w:val="19"/>
              </w:rPr>
              <w:t>individualizado, con grupos, instituciones y organizaci</w:t>
            </w:r>
            <w:r w:rsidR="0068153C">
              <w:rPr>
                <w:rFonts w:ascii="Montserrat Light" w:hAnsi="Montserrat Light"/>
                <w:sz w:val="19"/>
                <w:szCs w:val="19"/>
              </w:rPr>
              <w:t>ones.</w:t>
            </w:r>
          </w:p>
        </w:tc>
        <w:tc>
          <w:tcPr>
            <w:tcW w:w="1129" w:type="dxa"/>
            <w:gridSpan w:val="5"/>
            <w:shd w:val="clear" w:color="auto" w:fill="auto"/>
          </w:tcPr>
          <w:p w14:paraId="47B6578E" w14:textId="77777777" w:rsidR="00F7069F" w:rsidRPr="003B34B0" w:rsidRDefault="00F7069F" w:rsidP="00F7069F">
            <w:pPr>
              <w:snapToGrid w:val="0"/>
              <w:ind w:right="247"/>
              <w:rPr>
                <w:rFonts w:ascii="Montserrat Light" w:hAnsi="Montserrat Light"/>
                <w:color w:val="FF0000"/>
                <w:sz w:val="19"/>
                <w:szCs w:val="19"/>
              </w:rPr>
            </w:pPr>
          </w:p>
        </w:tc>
        <w:tc>
          <w:tcPr>
            <w:tcW w:w="847" w:type="dxa"/>
            <w:gridSpan w:val="2"/>
            <w:shd w:val="clear" w:color="auto" w:fill="auto"/>
          </w:tcPr>
          <w:p w14:paraId="3949BF03" w14:textId="77777777" w:rsidR="00F7069F" w:rsidRPr="003B34B0" w:rsidRDefault="00F7069F" w:rsidP="00F7069F">
            <w:pPr>
              <w:snapToGrid w:val="0"/>
              <w:ind w:right="247"/>
              <w:rPr>
                <w:rFonts w:ascii="Montserrat Light" w:hAnsi="Montserrat Light"/>
                <w:color w:val="FF0000"/>
                <w:sz w:val="19"/>
                <w:szCs w:val="19"/>
              </w:rPr>
            </w:pPr>
          </w:p>
        </w:tc>
        <w:tc>
          <w:tcPr>
            <w:tcW w:w="2117" w:type="dxa"/>
            <w:gridSpan w:val="2"/>
            <w:shd w:val="clear" w:color="auto" w:fill="auto"/>
          </w:tcPr>
          <w:p w14:paraId="5D319EC5" w14:textId="77777777" w:rsidR="00F7069F" w:rsidRDefault="00F7069F" w:rsidP="00F7069F">
            <w:pPr>
              <w:snapToGrid w:val="0"/>
              <w:ind w:right="247"/>
              <w:rPr>
                <w:rFonts w:ascii="Montserrat Light" w:hAnsi="Montserrat Light"/>
                <w:color w:val="FF0000"/>
                <w:sz w:val="19"/>
                <w:szCs w:val="19"/>
              </w:rPr>
            </w:pPr>
          </w:p>
        </w:tc>
      </w:tr>
      <w:tr w:rsidR="00F7069F" w:rsidRPr="003B34B0" w14:paraId="4794AEBE" w14:textId="77777777" w:rsidTr="00803493">
        <w:trPr>
          <w:trHeight w:val="188"/>
        </w:trPr>
        <w:tc>
          <w:tcPr>
            <w:tcW w:w="706" w:type="dxa"/>
            <w:shd w:val="clear" w:color="auto" w:fill="auto"/>
          </w:tcPr>
          <w:p w14:paraId="744FABC7" w14:textId="77777777" w:rsidR="00F7069F" w:rsidRPr="009454EB" w:rsidRDefault="009454EB" w:rsidP="00803493">
            <w:pPr>
              <w:jc w:val="both"/>
              <w:rPr>
                <w:rFonts w:ascii="Montserrat SemiBold" w:hAnsi="Montserrat SemiBold"/>
                <w:b/>
                <w:sz w:val="19"/>
                <w:szCs w:val="19"/>
              </w:rPr>
            </w:pPr>
            <w:r>
              <w:rPr>
                <w:rFonts w:ascii="Montserrat SemiBold" w:hAnsi="Montserrat SemiBold"/>
                <w:b/>
                <w:sz w:val="19"/>
                <w:szCs w:val="19"/>
              </w:rPr>
              <w:t>2.8</w:t>
            </w:r>
          </w:p>
        </w:tc>
        <w:tc>
          <w:tcPr>
            <w:tcW w:w="4376" w:type="dxa"/>
            <w:shd w:val="clear" w:color="auto" w:fill="auto"/>
            <w:vAlign w:val="center"/>
          </w:tcPr>
          <w:p w14:paraId="2F7DDCD1" w14:textId="77777777" w:rsidR="00F7069F" w:rsidRDefault="00F7069F" w:rsidP="007D7DF0">
            <w:pPr>
              <w:jc w:val="both"/>
              <w:rPr>
                <w:rFonts w:ascii="Montserrat" w:eastAsia="Times New Roman" w:hAnsi="Montserrat" w:cs="Times New Roman"/>
                <w:color w:val="555555"/>
                <w:sz w:val="20"/>
                <w:szCs w:val="20"/>
                <w:lang w:eastAsia="es-MX"/>
              </w:rPr>
            </w:pPr>
            <w:r w:rsidRPr="004C048C">
              <w:rPr>
                <w:rFonts w:ascii="Montserrat Light" w:hAnsi="Montserrat Light"/>
                <w:sz w:val="19"/>
                <w:szCs w:val="19"/>
              </w:rPr>
              <w:t>Diseña</w:t>
            </w:r>
            <w:r w:rsidR="002525F5" w:rsidRPr="004C048C">
              <w:rPr>
                <w:rFonts w:ascii="Montserrat Light" w:hAnsi="Montserrat Light"/>
                <w:sz w:val="19"/>
                <w:szCs w:val="19"/>
              </w:rPr>
              <w:t>,</w:t>
            </w:r>
            <w:r w:rsidRPr="004C048C">
              <w:rPr>
                <w:rFonts w:ascii="Montserrat Light" w:hAnsi="Montserrat Light"/>
                <w:sz w:val="19"/>
                <w:szCs w:val="19"/>
              </w:rPr>
              <w:t xml:space="preserve"> planifica e implementa acci</w:t>
            </w:r>
            <w:r w:rsidR="000C0EA4" w:rsidRPr="004C048C">
              <w:rPr>
                <w:rFonts w:ascii="Montserrat Light" w:hAnsi="Montserrat Light"/>
                <w:sz w:val="19"/>
                <w:szCs w:val="19"/>
              </w:rPr>
              <w:t>ones de i</w:t>
            </w:r>
            <w:r w:rsidR="0068153C">
              <w:rPr>
                <w:rFonts w:ascii="Montserrat Light" w:hAnsi="Montserrat Light"/>
                <w:sz w:val="19"/>
                <w:szCs w:val="19"/>
              </w:rPr>
              <w:t>ntervención</w:t>
            </w:r>
            <w:r w:rsidR="000C0EA4" w:rsidRPr="004C048C">
              <w:rPr>
                <w:rFonts w:ascii="Montserrat Light" w:hAnsi="Montserrat Light"/>
                <w:sz w:val="19"/>
                <w:szCs w:val="19"/>
              </w:rPr>
              <w:t xml:space="preserve"> </w:t>
            </w:r>
            <w:r w:rsidR="0068153C">
              <w:rPr>
                <w:rFonts w:ascii="Montserrat Light" w:hAnsi="Montserrat Light"/>
                <w:sz w:val="19"/>
                <w:szCs w:val="19"/>
              </w:rPr>
              <w:t>en Trabajo S</w:t>
            </w:r>
            <w:r w:rsidR="000C0EA4" w:rsidRPr="004C048C">
              <w:rPr>
                <w:rFonts w:ascii="Montserrat Light" w:hAnsi="Montserrat Light"/>
                <w:sz w:val="19"/>
                <w:szCs w:val="19"/>
              </w:rPr>
              <w:t xml:space="preserve">ocial, </w:t>
            </w:r>
            <w:r w:rsidR="0068153C" w:rsidRPr="00DA462A">
              <w:rPr>
                <w:rFonts w:ascii="Montserrat Light" w:hAnsi="Montserrat Light"/>
                <w:sz w:val="19"/>
                <w:szCs w:val="19"/>
              </w:rPr>
              <w:t>individualizad</w:t>
            </w:r>
            <w:r w:rsidR="0068153C">
              <w:rPr>
                <w:rFonts w:ascii="Montserrat Light" w:hAnsi="Montserrat Light"/>
                <w:sz w:val="19"/>
                <w:szCs w:val="19"/>
              </w:rPr>
              <w:t>o,</w:t>
            </w:r>
            <w:r w:rsidR="0068153C" w:rsidRPr="00DA462A">
              <w:rPr>
                <w:rFonts w:ascii="Montserrat Light" w:hAnsi="Montserrat Light"/>
                <w:sz w:val="19"/>
                <w:szCs w:val="19"/>
              </w:rPr>
              <w:t xml:space="preserve"> grupos,</w:t>
            </w:r>
            <w:r w:rsidR="0068153C">
              <w:rPr>
                <w:rFonts w:ascii="Montserrat Light" w:hAnsi="Montserrat Light"/>
                <w:sz w:val="19"/>
                <w:szCs w:val="19"/>
              </w:rPr>
              <w:t xml:space="preserve"> comunidad,</w:t>
            </w:r>
            <w:r w:rsidR="0068153C" w:rsidRPr="00DA462A">
              <w:rPr>
                <w:rFonts w:ascii="Montserrat Light" w:hAnsi="Montserrat Light"/>
                <w:sz w:val="19"/>
                <w:szCs w:val="19"/>
              </w:rPr>
              <w:t xml:space="preserve"> instituciones y organizaciones</w:t>
            </w:r>
            <w:r w:rsidR="007D7DF0">
              <w:rPr>
                <w:rFonts w:ascii="Montserrat Light" w:hAnsi="Montserrat Light"/>
                <w:sz w:val="19"/>
                <w:szCs w:val="19"/>
              </w:rPr>
              <w:t>.</w:t>
            </w:r>
          </w:p>
        </w:tc>
        <w:tc>
          <w:tcPr>
            <w:tcW w:w="1129" w:type="dxa"/>
            <w:gridSpan w:val="5"/>
            <w:shd w:val="clear" w:color="auto" w:fill="auto"/>
          </w:tcPr>
          <w:p w14:paraId="0A8D0A95" w14:textId="77777777" w:rsidR="00F7069F" w:rsidRPr="003B34B0" w:rsidRDefault="00F7069F" w:rsidP="00F7069F">
            <w:pPr>
              <w:snapToGrid w:val="0"/>
              <w:ind w:right="247"/>
              <w:rPr>
                <w:rFonts w:ascii="Montserrat Light" w:hAnsi="Montserrat Light"/>
                <w:color w:val="FF0000"/>
                <w:sz w:val="19"/>
                <w:szCs w:val="19"/>
              </w:rPr>
            </w:pPr>
          </w:p>
        </w:tc>
        <w:tc>
          <w:tcPr>
            <w:tcW w:w="847" w:type="dxa"/>
            <w:gridSpan w:val="2"/>
            <w:shd w:val="clear" w:color="auto" w:fill="auto"/>
          </w:tcPr>
          <w:p w14:paraId="5FDBA2A2" w14:textId="77777777" w:rsidR="00F7069F" w:rsidRPr="003B34B0" w:rsidRDefault="00F7069F" w:rsidP="00F7069F">
            <w:pPr>
              <w:snapToGrid w:val="0"/>
              <w:ind w:right="247"/>
              <w:rPr>
                <w:rFonts w:ascii="Montserrat Light" w:hAnsi="Montserrat Light"/>
                <w:color w:val="FF0000"/>
                <w:sz w:val="19"/>
                <w:szCs w:val="19"/>
              </w:rPr>
            </w:pPr>
          </w:p>
        </w:tc>
        <w:tc>
          <w:tcPr>
            <w:tcW w:w="2117" w:type="dxa"/>
            <w:gridSpan w:val="2"/>
            <w:shd w:val="clear" w:color="auto" w:fill="auto"/>
          </w:tcPr>
          <w:p w14:paraId="07FB1D03" w14:textId="77777777" w:rsidR="00F7069F" w:rsidRDefault="00F7069F" w:rsidP="00F7069F">
            <w:pPr>
              <w:snapToGrid w:val="0"/>
              <w:ind w:right="247"/>
              <w:rPr>
                <w:rFonts w:ascii="Montserrat Light" w:hAnsi="Montserrat Light"/>
                <w:color w:val="FF0000"/>
                <w:sz w:val="19"/>
                <w:szCs w:val="19"/>
              </w:rPr>
            </w:pPr>
          </w:p>
        </w:tc>
      </w:tr>
      <w:tr w:rsidR="00764FBE" w:rsidRPr="003B34B0" w14:paraId="706EBBC7" w14:textId="77777777" w:rsidTr="00803493">
        <w:trPr>
          <w:trHeight w:val="188"/>
        </w:trPr>
        <w:tc>
          <w:tcPr>
            <w:tcW w:w="706" w:type="dxa"/>
            <w:shd w:val="clear" w:color="auto" w:fill="auto"/>
          </w:tcPr>
          <w:p w14:paraId="2E0080C6" w14:textId="77777777" w:rsidR="00764FBE" w:rsidRPr="009454EB" w:rsidRDefault="009454EB" w:rsidP="00803493">
            <w:pPr>
              <w:jc w:val="both"/>
              <w:rPr>
                <w:rFonts w:ascii="Montserrat SemiBold" w:hAnsi="Montserrat SemiBold"/>
                <w:b/>
                <w:sz w:val="19"/>
                <w:szCs w:val="19"/>
              </w:rPr>
            </w:pPr>
            <w:r>
              <w:rPr>
                <w:rFonts w:ascii="Montserrat SemiBold" w:hAnsi="Montserrat SemiBold"/>
                <w:b/>
                <w:sz w:val="19"/>
                <w:szCs w:val="19"/>
              </w:rPr>
              <w:t>2.9</w:t>
            </w:r>
          </w:p>
        </w:tc>
        <w:tc>
          <w:tcPr>
            <w:tcW w:w="4376" w:type="dxa"/>
            <w:shd w:val="clear" w:color="auto" w:fill="auto"/>
            <w:vAlign w:val="center"/>
          </w:tcPr>
          <w:p w14:paraId="6458E5EC" w14:textId="77777777" w:rsidR="00764FBE" w:rsidRPr="00E77051" w:rsidRDefault="00D133C2" w:rsidP="007D7DF0">
            <w:pPr>
              <w:jc w:val="both"/>
              <w:rPr>
                <w:rFonts w:ascii="Montserrat" w:eastAsia="Times New Roman" w:hAnsi="Montserrat" w:cs="Times New Roman"/>
                <w:color w:val="555555"/>
                <w:sz w:val="20"/>
                <w:szCs w:val="20"/>
                <w:lang w:eastAsia="es-MX"/>
              </w:rPr>
            </w:pPr>
            <w:r w:rsidRPr="00E77051">
              <w:rPr>
                <w:rFonts w:ascii="Montserrat Light" w:hAnsi="Montserrat Light"/>
                <w:sz w:val="19"/>
                <w:szCs w:val="19"/>
              </w:rPr>
              <w:t>Desempeña</w:t>
            </w:r>
            <w:r w:rsidR="00D837FC" w:rsidRPr="00E77051">
              <w:rPr>
                <w:rFonts w:ascii="Montserrat Light" w:hAnsi="Montserrat Light"/>
                <w:sz w:val="19"/>
                <w:szCs w:val="19"/>
              </w:rPr>
              <w:t xml:space="preserve"> actividades de</w:t>
            </w:r>
            <w:r w:rsidR="007D7DF0" w:rsidRPr="00E77051">
              <w:rPr>
                <w:rFonts w:ascii="Montserrat Light" w:hAnsi="Montserrat Light"/>
                <w:sz w:val="19"/>
                <w:szCs w:val="19"/>
              </w:rPr>
              <w:t xml:space="preserve"> seguimiento y gestión </w:t>
            </w:r>
            <w:r w:rsidR="00764FBE" w:rsidRPr="00E77051">
              <w:rPr>
                <w:rFonts w:ascii="Montserrat Light" w:hAnsi="Montserrat Light"/>
                <w:sz w:val="19"/>
                <w:szCs w:val="19"/>
              </w:rPr>
              <w:t xml:space="preserve"> </w:t>
            </w:r>
            <w:r w:rsidR="007D7DF0" w:rsidRPr="00E77051">
              <w:rPr>
                <w:rFonts w:ascii="Montserrat Light" w:hAnsi="Montserrat Light"/>
                <w:sz w:val="19"/>
                <w:szCs w:val="19"/>
              </w:rPr>
              <w:t xml:space="preserve"> a nivel individualizado, grupos, comunidad, instituciones y organizaciones.</w:t>
            </w:r>
          </w:p>
        </w:tc>
        <w:tc>
          <w:tcPr>
            <w:tcW w:w="1129" w:type="dxa"/>
            <w:gridSpan w:val="5"/>
            <w:shd w:val="clear" w:color="auto" w:fill="auto"/>
          </w:tcPr>
          <w:p w14:paraId="41797F34"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6D11BA04"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5C1A1A45" w14:textId="77777777" w:rsidR="00764FBE" w:rsidRPr="00764FBE" w:rsidRDefault="00764FBE" w:rsidP="00764FBE">
            <w:pPr>
              <w:snapToGrid w:val="0"/>
              <w:ind w:right="247"/>
              <w:rPr>
                <w:rFonts w:ascii="Montserrat Light" w:hAnsi="Montserrat Light"/>
                <w:color w:val="FF0000"/>
                <w:sz w:val="19"/>
                <w:szCs w:val="19"/>
                <w:highlight w:val="yellow"/>
              </w:rPr>
            </w:pPr>
          </w:p>
        </w:tc>
      </w:tr>
      <w:tr w:rsidR="00764FBE" w:rsidRPr="003B34B0" w14:paraId="39B052EC" w14:textId="77777777" w:rsidTr="00803493">
        <w:trPr>
          <w:trHeight w:val="188"/>
        </w:trPr>
        <w:tc>
          <w:tcPr>
            <w:tcW w:w="706" w:type="dxa"/>
            <w:shd w:val="clear" w:color="auto" w:fill="auto"/>
          </w:tcPr>
          <w:p w14:paraId="6326C504" w14:textId="77777777" w:rsidR="00764FBE" w:rsidRPr="009454EB" w:rsidRDefault="009454EB" w:rsidP="00803493">
            <w:pPr>
              <w:jc w:val="both"/>
              <w:rPr>
                <w:rFonts w:ascii="Montserrat SemiBold" w:hAnsi="Montserrat SemiBold"/>
                <w:b/>
                <w:sz w:val="19"/>
                <w:szCs w:val="19"/>
              </w:rPr>
            </w:pPr>
            <w:r>
              <w:rPr>
                <w:rFonts w:ascii="Montserrat SemiBold" w:hAnsi="Montserrat SemiBold"/>
                <w:b/>
                <w:sz w:val="19"/>
                <w:szCs w:val="19"/>
              </w:rPr>
              <w:t>2.10</w:t>
            </w:r>
          </w:p>
        </w:tc>
        <w:tc>
          <w:tcPr>
            <w:tcW w:w="4376" w:type="dxa"/>
            <w:shd w:val="clear" w:color="auto" w:fill="auto"/>
            <w:vAlign w:val="center"/>
          </w:tcPr>
          <w:p w14:paraId="616110E1" w14:textId="77777777" w:rsidR="00764FBE" w:rsidRPr="00E77051" w:rsidRDefault="00D133C2" w:rsidP="007D7DF0">
            <w:pPr>
              <w:jc w:val="both"/>
              <w:rPr>
                <w:rFonts w:ascii="Montserrat" w:eastAsia="Times New Roman" w:hAnsi="Montserrat" w:cs="Times New Roman"/>
                <w:color w:val="555555"/>
                <w:sz w:val="20"/>
                <w:szCs w:val="20"/>
                <w:lang w:eastAsia="es-MX"/>
              </w:rPr>
            </w:pPr>
            <w:r w:rsidRPr="00E77051">
              <w:rPr>
                <w:rStyle w:val="nfasis"/>
                <w:rFonts w:ascii="Montserrat Light" w:hAnsi="Montserrat Light"/>
                <w:i w:val="0"/>
                <w:sz w:val="19"/>
                <w:szCs w:val="19"/>
              </w:rPr>
              <w:t>Ejerce</w:t>
            </w:r>
            <w:r w:rsidR="00EE4D57" w:rsidRPr="00E77051">
              <w:rPr>
                <w:rStyle w:val="nfasis"/>
                <w:rFonts w:ascii="Montserrat Light" w:hAnsi="Montserrat Light"/>
                <w:i w:val="0"/>
                <w:sz w:val="19"/>
                <w:szCs w:val="19"/>
              </w:rPr>
              <w:t xml:space="preserve"> mediación en Trabajo Social para la resolución de conflictos, con base en la normatividad</w:t>
            </w:r>
            <w:r w:rsidR="0034079C" w:rsidRPr="00E77051">
              <w:rPr>
                <w:rStyle w:val="nfasis"/>
                <w:rFonts w:ascii="Montserrat Light" w:hAnsi="Montserrat Light"/>
                <w:i w:val="0"/>
                <w:sz w:val="19"/>
                <w:szCs w:val="19"/>
              </w:rPr>
              <w:t xml:space="preserve"> y</w:t>
            </w:r>
            <w:r w:rsidR="00F949B4" w:rsidRPr="00E77051">
              <w:rPr>
                <w:rStyle w:val="nfasis"/>
                <w:rFonts w:ascii="Montserrat Light" w:hAnsi="Montserrat Light"/>
                <w:i w:val="0"/>
                <w:sz w:val="19"/>
                <w:szCs w:val="19"/>
              </w:rPr>
              <w:t xml:space="preserve"> hacia u</w:t>
            </w:r>
            <w:r w:rsidR="0034079C" w:rsidRPr="00E77051">
              <w:rPr>
                <w:rStyle w:val="nfasis"/>
                <w:rFonts w:ascii="Montserrat Light" w:hAnsi="Montserrat Light"/>
                <w:i w:val="0"/>
                <w:sz w:val="19"/>
                <w:szCs w:val="19"/>
              </w:rPr>
              <w:t>na cultura de paz</w:t>
            </w:r>
            <w:r w:rsidR="00764FBE" w:rsidRPr="00E77051">
              <w:rPr>
                <w:rStyle w:val="nfasis"/>
                <w:rFonts w:ascii="Montserrat Light" w:hAnsi="Montserrat Light"/>
                <w:i w:val="0"/>
                <w:sz w:val="19"/>
                <w:szCs w:val="19"/>
              </w:rPr>
              <w:t>.</w:t>
            </w:r>
          </w:p>
        </w:tc>
        <w:tc>
          <w:tcPr>
            <w:tcW w:w="1129" w:type="dxa"/>
            <w:gridSpan w:val="5"/>
            <w:shd w:val="clear" w:color="auto" w:fill="auto"/>
          </w:tcPr>
          <w:p w14:paraId="63D16D30"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7456C864"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40528B21" w14:textId="77777777" w:rsidR="00764FBE" w:rsidRDefault="00764FBE" w:rsidP="00764FBE">
            <w:pPr>
              <w:snapToGrid w:val="0"/>
              <w:ind w:right="247"/>
              <w:rPr>
                <w:rFonts w:ascii="Montserrat Light" w:hAnsi="Montserrat Light"/>
                <w:color w:val="FF0000"/>
                <w:sz w:val="19"/>
                <w:szCs w:val="19"/>
              </w:rPr>
            </w:pPr>
          </w:p>
        </w:tc>
      </w:tr>
      <w:tr w:rsidR="00764FBE" w:rsidRPr="003B34B0" w14:paraId="47BBA7A1" w14:textId="77777777" w:rsidTr="00803493">
        <w:trPr>
          <w:trHeight w:val="188"/>
        </w:trPr>
        <w:tc>
          <w:tcPr>
            <w:tcW w:w="706" w:type="dxa"/>
            <w:shd w:val="clear" w:color="auto" w:fill="auto"/>
          </w:tcPr>
          <w:p w14:paraId="3C69EAB9" w14:textId="77777777" w:rsidR="00764FBE" w:rsidRPr="009454EB" w:rsidRDefault="009454EB" w:rsidP="00803493">
            <w:pPr>
              <w:jc w:val="both"/>
              <w:rPr>
                <w:rFonts w:ascii="Montserrat SemiBold" w:hAnsi="Montserrat SemiBold"/>
                <w:b/>
                <w:sz w:val="19"/>
                <w:szCs w:val="19"/>
              </w:rPr>
            </w:pPr>
            <w:r>
              <w:rPr>
                <w:rFonts w:ascii="Montserrat SemiBold" w:hAnsi="Montserrat SemiBold"/>
                <w:b/>
                <w:sz w:val="19"/>
                <w:szCs w:val="19"/>
              </w:rPr>
              <w:t>2.11</w:t>
            </w:r>
          </w:p>
        </w:tc>
        <w:tc>
          <w:tcPr>
            <w:tcW w:w="4376" w:type="dxa"/>
            <w:shd w:val="clear" w:color="auto" w:fill="auto"/>
            <w:vAlign w:val="center"/>
          </w:tcPr>
          <w:p w14:paraId="465E7D85" w14:textId="77777777" w:rsidR="007D7DF0" w:rsidRDefault="00764FBE" w:rsidP="007D7DF0">
            <w:pPr>
              <w:jc w:val="both"/>
              <w:rPr>
                <w:rStyle w:val="nfasis"/>
                <w:rFonts w:ascii="Montserrat Light" w:hAnsi="Montserrat Light"/>
                <w:i w:val="0"/>
                <w:sz w:val="19"/>
                <w:szCs w:val="19"/>
              </w:rPr>
            </w:pPr>
            <w:r>
              <w:rPr>
                <w:rStyle w:val="nfasis"/>
                <w:rFonts w:ascii="Montserrat Light" w:hAnsi="Montserrat Light"/>
                <w:i w:val="0"/>
                <w:sz w:val="19"/>
                <w:szCs w:val="19"/>
              </w:rPr>
              <w:t xml:space="preserve">Promueve la participación social encaminada al </w:t>
            </w:r>
            <w:r>
              <w:rPr>
                <w:rFonts w:ascii="Montserrat Light" w:hAnsi="Montserrat Light"/>
                <w:sz w:val="19"/>
                <w:szCs w:val="19"/>
              </w:rPr>
              <w:t xml:space="preserve">empoderamiento y </w:t>
            </w:r>
            <w:r>
              <w:rPr>
                <w:rStyle w:val="nfasis"/>
                <w:rFonts w:ascii="Montserrat Light" w:hAnsi="Montserrat Light"/>
                <w:i w:val="0"/>
                <w:sz w:val="19"/>
                <w:szCs w:val="19"/>
              </w:rPr>
              <w:t xml:space="preserve">autogestión </w:t>
            </w:r>
            <w:r w:rsidR="007D7DF0">
              <w:rPr>
                <w:rStyle w:val="nfasis"/>
                <w:rFonts w:ascii="Montserrat Light" w:hAnsi="Montserrat Light"/>
                <w:i w:val="0"/>
                <w:sz w:val="19"/>
                <w:szCs w:val="19"/>
              </w:rPr>
              <w:t xml:space="preserve">a nivel </w:t>
            </w:r>
            <w:r w:rsidR="007D7DF0" w:rsidRPr="00DA462A">
              <w:rPr>
                <w:rFonts w:ascii="Montserrat Light" w:hAnsi="Montserrat Light"/>
                <w:sz w:val="19"/>
                <w:szCs w:val="19"/>
              </w:rPr>
              <w:t>individualizad</w:t>
            </w:r>
            <w:r w:rsidR="007D7DF0">
              <w:rPr>
                <w:rFonts w:ascii="Montserrat Light" w:hAnsi="Montserrat Light"/>
                <w:sz w:val="19"/>
                <w:szCs w:val="19"/>
              </w:rPr>
              <w:t>o,</w:t>
            </w:r>
            <w:r w:rsidR="007D7DF0" w:rsidRPr="00DA462A">
              <w:rPr>
                <w:rFonts w:ascii="Montserrat Light" w:hAnsi="Montserrat Light"/>
                <w:sz w:val="19"/>
                <w:szCs w:val="19"/>
              </w:rPr>
              <w:t xml:space="preserve"> </w:t>
            </w:r>
            <w:r w:rsidR="007D7DF0">
              <w:rPr>
                <w:rFonts w:ascii="Montserrat Light" w:hAnsi="Montserrat Light"/>
                <w:sz w:val="19"/>
                <w:szCs w:val="19"/>
              </w:rPr>
              <w:t xml:space="preserve">de </w:t>
            </w:r>
            <w:r w:rsidR="007D7DF0" w:rsidRPr="00DA462A">
              <w:rPr>
                <w:rFonts w:ascii="Montserrat Light" w:hAnsi="Montserrat Light"/>
                <w:sz w:val="19"/>
                <w:szCs w:val="19"/>
              </w:rPr>
              <w:t>grupos,</w:t>
            </w:r>
            <w:r w:rsidR="007D7DF0">
              <w:rPr>
                <w:rFonts w:ascii="Montserrat Light" w:hAnsi="Montserrat Light"/>
                <w:sz w:val="19"/>
                <w:szCs w:val="19"/>
              </w:rPr>
              <w:t xml:space="preserve"> comunidad,</w:t>
            </w:r>
            <w:r w:rsidR="007D7DF0" w:rsidRPr="00DA462A">
              <w:rPr>
                <w:rFonts w:ascii="Montserrat Light" w:hAnsi="Montserrat Light"/>
                <w:sz w:val="19"/>
                <w:szCs w:val="19"/>
              </w:rPr>
              <w:t xml:space="preserve"> instituciones y organizaciones</w:t>
            </w:r>
            <w:r>
              <w:rPr>
                <w:rStyle w:val="nfasis"/>
                <w:rFonts w:ascii="Montserrat Light" w:hAnsi="Montserrat Light"/>
                <w:i w:val="0"/>
                <w:sz w:val="19"/>
                <w:szCs w:val="19"/>
              </w:rPr>
              <w:t xml:space="preserve">. </w:t>
            </w:r>
          </w:p>
        </w:tc>
        <w:tc>
          <w:tcPr>
            <w:tcW w:w="1129" w:type="dxa"/>
            <w:gridSpan w:val="5"/>
            <w:shd w:val="clear" w:color="auto" w:fill="auto"/>
          </w:tcPr>
          <w:p w14:paraId="320227A4"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17B78DA1"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77C1252A" w14:textId="77777777" w:rsidR="00764FBE" w:rsidRDefault="00764FBE" w:rsidP="00764FBE">
            <w:pPr>
              <w:snapToGrid w:val="0"/>
              <w:ind w:right="247"/>
              <w:rPr>
                <w:rFonts w:ascii="Montserrat Light" w:hAnsi="Montserrat Light"/>
                <w:color w:val="FF0000"/>
                <w:sz w:val="19"/>
                <w:szCs w:val="19"/>
              </w:rPr>
            </w:pPr>
          </w:p>
        </w:tc>
      </w:tr>
      <w:tr w:rsidR="00764FBE" w:rsidRPr="003B34B0" w14:paraId="35BA51A1" w14:textId="77777777" w:rsidTr="00803493">
        <w:trPr>
          <w:trHeight w:val="188"/>
        </w:trPr>
        <w:tc>
          <w:tcPr>
            <w:tcW w:w="706" w:type="dxa"/>
            <w:shd w:val="clear" w:color="auto" w:fill="auto"/>
          </w:tcPr>
          <w:p w14:paraId="051AB092" w14:textId="77777777" w:rsidR="00764FBE" w:rsidRPr="009454EB" w:rsidRDefault="009454EB" w:rsidP="00803493">
            <w:pPr>
              <w:jc w:val="both"/>
              <w:rPr>
                <w:rFonts w:ascii="Montserrat SemiBold" w:hAnsi="Montserrat SemiBold"/>
                <w:b/>
                <w:sz w:val="19"/>
                <w:szCs w:val="19"/>
              </w:rPr>
            </w:pPr>
            <w:r>
              <w:rPr>
                <w:rFonts w:ascii="Montserrat SemiBold" w:hAnsi="Montserrat SemiBold"/>
                <w:b/>
                <w:sz w:val="19"/>
                <w:szCs w:val="19"/>
              </w:rPr>
              <w:t>2.12</w:t>
            </w:r>
          </w:p>
        </w:tc>
        <w:tc>
          <w:tcPr>
            <w:tcW w:w="4376" w:type="dxa"/>
            <w:shd w:val="clear" w:color="auto" w:fill="auto"/>
            <w:vAlign w:val="center"/>
          </w:tcPr>
          <w:p w14:paraId="6BF485C9" w14:textId="77777777" w:rsidR="00764FBE" w:rsidRDefault="00764FBE" w:rsidP="007D7DF0">
            <w:pPr>
              <w:jc w:val="both"/>
              <w:rPr>
                <w:rStyle w:val="nfasis"/>
                <w:rFonts w:ascii="Montserrat Light" w:hAnsi="Montserrat Light"/>
                <w:i w:val="0"/>
                <w:sz w:val="19"/>
                <w:szCs w:val="19"/>
              </w:rPr>
            </w:pPr>
            <w:r>
              <w:rPr>
                <w:rStyle w:val="nfasis"/>
                <w:rFonts w:ascii="Montserrat Light" w:hAnsi="Montserrat Light"/>
                <w:i w:val="0"/>
                <w:sz w:val="19"/>
                <w:szCs w:val="19"/>
              </w:rPr>
              <w:t>R</w:t>
            </w:r>
            <w:r w:rsidR="00A16450">
              <w:rPr>
                <w:rStyle w:val="nfasis"/>
                <w:rFonts w:ascii="Montserrat Light" w:hAnsi="Montserrat Light"/>
                <w:i w:val="0"/>
                <w:sz w:val="19"/>
                <w:szCs w:val="19"/>
              </w:rPr>
              <w:t>ealiza</w:t>
            </w:r>
            <w:r>
              <w:rPr>
                <w:rStyle w:val="nfasis"/>
                <w:rFonts w:ascii="Montserrat Light" w:hAnsi="Montserrat Light"/>
                <w:i w:val="0"/>
                <w:sz w:val="19"/>
                <w:szCs w:val="19"/>
              </w:rPr>
              <w:t xml:space="preserve"> acompañamiento</w:t>
            </w:r>
            <w:r w:rsidR="005D03A3">
              <w:rPr>
                <w:rStyle w:val="nfasis"/>
                <w:rFonts w:ascii="Montserrat Light" w:hAnsi="Montserrat Light"/>
                <w:i w:val="0"/>
                <w:sz w:val="19"/>
                <w:szCs w:val="19"/>
              </w:rPr>
              <w:t>,</w:t>
            </w:r>
            <w:r>
              <w:rPr>
                <w:rStyle w:val="nfasis"/>
                <w:rFonts w:ascii="Montserrat Light" w:hAnsi="Montserrat Light"/>
                <w:i w:val="0"/>
                <w:sz w:val="19"/>
                <w:szCs w:val="19"/>
              </w:rPr>
              <w:t xml:space="preserve">  </w:t>
            </w:r>
            <w:r w:rsidR="005D03A3">
              <w:rPr>
                <w:rStyle w:val="nfasis"/>
                <w:rFonts w:ascii="Montserrat Light" w:hAnsi="Montserrat Light"/>
                <w:i w:val="0"/>
                <w:sz w:val="19"/>
                <w:szCs w:val="19"/>
              </w:rPr>
              <w:t xml:space="preserve">identificación y reforzamiento  de redes de apoyo </w:t>
            </w:r>
            <w:r>
              <w:rPr>
                <w:rStyle w:val="nfasis"/>
                <w:rFonts w:ascii="Montserrat Light" w:hAnsi="Montserrat Light"/>
                <w:i w:val="0"/>
                <w:sz w:val="19"/>
                <w:szCs w:val="19"/>
              </w:rPr>
              <w:t>en sus diferentes contextos  (</w:t>
            </w:r>
            <w:r w:rsidR="005D03A3" w:rsidRPr="00DA462A">
              <w:rPr>
                <w:rFonts w:ascii="Montserrat Light" w:hAnsi="Montserrat Light"/>
                <w:sz w:val="19"/>
                <w:szCs w:val="19"/>
              </w:rPr>
              <w:t>individualizad</w:t>
            </w:r>
            <w:r w:rsidR="005D03A3">
              <w:rPr>
                <w:rFonts w:ascii="Montserrat Light" w:hAnsi="Montserrat Light"/>
                <w:sz w:val="19"/>
                <w:szCs w:val="19"/>
              </w:rPr>
              <w:t>o,</w:t>
            </w:r>
            <w:r w:rsidR="005D03A3" w:rsidRPr="00DA462A">
              <w:rPr>
                <w:rFonts w:ascii="Montserrat Light" w:hAnsi="Montserrat Light"/>
                <w:sz w:val="19"/>
                <w:szCs w:val="19"/>
              </w:rPr>
              <w:t xml:space="preserve"> grupos,</w:t>
            </w:r>
            <w:r w:rsidR="005D03A3">
              <w:rPr>
                <w:rFonts w:ascii="Montserrat Light" w:hAnsi="Montserrat Light"/>
                <w:sz w:val="19"/>
                <w:szCs w:val="19"/>
              </w:rPr>
              <w:t xml:space="preserve"> comunidad,</w:t>
            </w:r>
            <w:r w:rsidR="005D03A3" w:rsidRPr="00DA462A">
              <w:rPr>
                <w:rFonts w:ascii="Montserrat Light" w:hAnsi="Montserrat Light"/>
                <w:sz w:val="19"/>
                <w:szCs w:val="19"/>
              </w:rPr>
              <w:t xml:space="preserve"> instituciones y organizaciones</w:t>
            </w:r>
            <w:r>
              <w:rPr>
                <w:rStyle w:val="nfasis"/>
                <w:rFonts w:ascii="Montserrat Light" w:hAnsi="Montserrat Light"/>
                <w:i w:val="0"/>
                <w:sz w:val="19"/>
                <w:szCs w:val="19"/>
              </w:rPr>
              <w:t>).</w:t>
            </w:r>
          </w:p>
        </w:tc>
        <w:tc>
          <w:tcPr>
            <w:tcW w:w="1129" w:type="dxa"/>
            <w:gridSpan w:val="5"/>
            <w:shd w:val="clear" w:color="auto" w:fill="auto"/>
          </w:tcPr>
          <w:p w14:paraId="1EBD6B6E"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63CF14BB"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1A5B2580" w14:textId="77777777" w:rsidR="00764FBE" w:rsidRDefault="00764FBE" w:rsidP="00764FBE">
            <w:pPr>
              <w:snapToGrid w:val="0"/>
              <w:ind w:right="247"/>
              <w:rPr>
                <w:rFonts w:ascii="Montserrat Light" w:hAnsi="Montserrat Light"/>
                <w:color w:val="FF0000"/>
                <w:sz w:val="19"/>
                <w:szCs w:val="19"/>
              </w:rPr>
            </w:pPr>
          </w:p>
        </w:tc>
      </w:tr>
      <w:tr w:rsidR="00EE4D57" w:rsidRPr="003B34B0" w14:paraId="7ADCBFE0" w14:textId="77777777" w:rsidTr="00803493">
        <w:trPr>
          <w:trHeight w:val="188"/>
        </w:trPr>
        <w:tc>
          <w:tcPr>
            <w:tcW w:w="706" w:type="dxa"/>
            <w:shd w:val="clear" w:color="auto" w:fill="auto"/>
          </w:tcPr>
          <w:p w14:paraId="47DA54D2" w14:textId="77777777" w:rsidR="00EE4D57" w:rsidRPr="00A16450" w:rsidRDefault="00A16450" w:rsidP="00803493">
            <w:pPr>
              <w:jc w:val="both"/>
              <w:rPr>
                <w:rFonts w:ascii="Montserrat SemiBold" w:hAnsi="Montserrat SemiBold"/>
                <w:b/>
                <w:sz w:val="19"/>
                <w:szCs w:val="19"/>
              </w:rPr>
            </w:pPr>
            <w:r>
              <w:rPr>
                <w:rFonts w:ascii="Montserrat SemiBold" w:hAnsi="Montserrat SemiBold"/>
                <w:b/>
                <w:sz w:val="19"/>
                <w:szCs w:val="19"/>
              </w:rPr>
              <w:lastRenderedPageBreak/>
              <w:t>2.13</w:t>
            </w:r>
          </w:p>
        </w:tc>
        <w:tc>
          <w:tcPr>
            <w:tcW w:w="4376" w:type="dxa"/>
            <w:shd w:val="clear" w:color="auto" w:fill="auto"/>
            <w:vAlign w:val="center"/>
          </w:tcPr>
          <w:p w14:paraId="1DF4D322" w14:textId="77777777" w:rsidR="005D03A3" w:rsidRPr="005D03A3" w:rsidRDefault="005D03A3" w:rsidP="00EE4D57">
            <w:pPr>
              <w:jc w:val="both"/>
              <w:rPr>
                <w:rStyle w:val="nfasis"/>
                <w:rFonts w:ascii="Montserrat Light" w:hAnsi="Montserrat Light"/>
                <w:i w:val="0"/>
                <w:iCs w:val="0"/>
                <w:sz w:val="19"/>
                <w:szCs w:val="19"/>
              </w:rPr>
            </w:pPr>
            <w:r>
              <w:rPr>
                <w:rFonts w:ascii="Montserrat Light" w:hAnsi="Montserrat Light"/>
                <w:sz w:val="19"/>
                <w:szCs w:val="19"/>
              </w:rPr>
              <w:t>Propone, p</w:t>
            </w:r>
            <w:r w:rsidR="00EE4D57" w:rsidRPr="00E42344">
              <w:rPr>
                <w:rFonts w:ascii="Montserrat Light" w:hAnsi="Montserrat Light"/>
                <w:sz w:val="19"/>
                <w:szCs w:val="19"/>
              </w:rPr>
              <w:t>romueve</w:t>
            </w:r>
            <w:r w:rsidR="00EE4D57">
              <w:rPr>
                <w:rFonts w:ascii="Montserrat Light" w:hAnsi="Montserrat Light"/>
                <w:sz w:val="19"/>
                <w:szCs w:val="19"/>
              </w:rPr>
              <w:t xml:space="preserve"> </w:t>
            </w:r>
            <w:r>
              <w:rPr>
                <w:rFonts w:ascii="Montserrat Light" w:hAnsi="Montserrat Light"/>
                <w:sz w:val="19"/>
                <w:szCs w:val="19"/>
              </w:rPr>
              <w:t xml:space="preserve"> y participa en </w:t>
            </w:r>
            <w:r w:rsidR="00EE4D57">
              <w:rPr>
                <w:rFonts w:ascii="Montserrat Light" w:hAnsi="Montserrat Light"/>
                <w:sz w:val="19"/>
                <w:szCs w:val="19"/>
              </w:rPr>
              <w:t>políticas públicas  para el desarrollo social</w:t>
            </w:r>
            <w:r>
              <w:rPr>
                <w:rFonts w:ascii="Montserrat Light" w:hAnsi="Montserrat Light"/>
                <w:sz w:val="19"/>
                <w:szCs w:val="19"/>
              </w:rPr>
              <w:t>.</w:t>
            </w:r>
          </w:p>
        </w:tc>
        <w:tc>
          <w:tcPr>
            <w:tcW w:w="1129" w:type="dxa"/>
            <w:gridSpan w:val="5"/>
            <w:shd w:val="clear" w:color="auto" w:fill="auto"/>
          </w:tcPr>
          <w:p w14:paraId="545486D5" w14:textId="77777777" w:rsidR="00EE4D57" w:rsidRPr="003B34B0" w:rsidRDefault="00EE4D57" w:rsidP="00764FBE">
            <w:pPr>
              <w:snapToGrid w:val="0"/>
              <w:ind w:right="247"/>
              <w:rPr>
                <w:rFonts w:ascii="Montserrat Light" w:hAnsi="Montserrat Light"/>
                <w:color w:val="FF0000"/>
                <w:sz w:val="19"/>
                <w:szCs w:val="19"/>
              </w:rPr>
            </w:pPr>
          </w:p>
        </w:tc>
        <w:tc>
          <w:tcPr>
            <w:tcW w:w="847" w:type="dxa"/>
            <w:gridSpan w:val="2"/>
            <w:shd w:val="clear" w:color="auto" w:fill="auto"/>
          </w:tcPr>
          <w:p w14:paraId="49C57E28" w14:textId="77777777" w:rsidR="00EE4D57" w:rsidRPr="003B34B0" w:rsidRDefault="00EE4D57" w:rsidP="00764FBE">
            <w:pPr>
              <w:snapToGrid w:val="0"/>
              <w:ind w:right="247"/>
              <w:rPr>
                <w:rFonts w:ascii="Montserrat Light" w:hAnsi="Montserrat Light"/>
                <w:color w:val="FF0000"/>
                <w:sz w:val="19"/>
                <w:szCs w:val="19"/>
              </w:rPr>
            </w:pPr>
          </w:p>
        </w:tc>
        <w:tc>
          <w:tcPr>
            <w:tcW w:w="2117" w:type="dxa"/>
            <w:gridSpan w:val="2"/>
            <w:shd w:val="clear" w:color="auto" w:fill="auto"/>
          </w:tcPr>
          <w:p w14:paraId="3885AA23" w14:textId="77777777" w:rsidR="00EE4D57" w:rsidRDefault="00EE4D57" w:rsidP="00764FBE">
            <w:pPr>
              <w:snapToGrid w:val="0"/>
              <w:ind w:right="247"/>
              <w:rPr>
                <w:rFonts w:ascii="Montserrat Light" w:hAnsi="Montserrat Light"/>
                <w:color w:val="FF0000"/>
                <w:sz w:val="19"/>
                <w:szCs w:val="19"/>
              </w:rPr>
            </w:pPr>
          </w:p>
        </w:tc>
      </w:tr>
      <w:tr w:rsidR="00764FBE" w:rsidRPr="003B34B0" w14:paraId="7395344B" w14:textId="77777777" w:rsidTr="00803493">
        <w:trPr>
          <w:trHeight w:val="188"/>
        </w:trPr>
        <w:tc>
          <w:tcPr>
            <w:tcW w:w="706" w:type="dxa"/>
            <w:shd w:val="clear" w:color="auto" w:fill="auto"/>
          </w:tcPr>
          <w:p w14:paraId="01B9F94D"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2.14</w:t>
            </w:r>
          </w:p>
        </w:tc>
        <w:tc>
          <w:tcPr>
            <w:tcW w:w="4376" w:type="dxa"/>
            <w:shd w:val="clear" w:color="auto" w:fill="auto"/>
            <w:vAlign w:val="center"/>
          </w:tcPr>
          <w:p w14:paraId="569DBB70" w14:textId="77777777" w:rsidR="00764FBE" w:rsidRDefault="00764FBE" w:rsidP="005D03A3">
            <w:pPr>
              <w:jc w:val="both"/>
              <w:rPr>
                <w:rStyle w:val="nfasis"/>
                <w:rFonts w:ascii="Montserrat Light" w:hAnsi="Montserrat Light"/>
                <w:i w:val="0"/>
                <w:sz w:val="19"/>
                <w:szCs w:val="19"/>
              </w:rPr>
            </w:pPr>
            <w:r>
              <w:rPr>
                <w:rFonts w:ascii="Montserrat Light" w:hAnsi="Montserrat Light"/>
                <w:sz w:val="19"/>
                <w:szCs w:val="19"/>
              </w:rPr>
              <w:t>Aplica</w:t>
            </w:r>
            <w:r w:rsidRPr="004C048C">
              <w:rPr>
                <w:rFonts w:ascii="Montserrat Light" w:hAnsi="Montserrat Light"/>
                <w:sz w:val="19"/>
                <w:szCs w:val="19"/>
              </w:rPr>
              <w:t xml:space="preserve"> competencias enfocadas a la atención primaria a la salud, orientadas a promover hábitos de vida</w:t>
            </w:r>
            <w:r w:rsidR="00E90B58">
              <w:rPr>
                <w:rFonts w:ascii="Montserrat Light" w:hAnsi="Montserrat Light"/>
                <w:sz w:val="19"/>
                <w:szCs w:val="19"/>
              </w:rPr>
              <w:t>,</w:t>
            </w:r>
            <w:r w:rsidRPr="004C048C">
              <w:rPr>
                <w:rFonts w:ascii="Montserrat Light" w:hAnsi="Montserrat Light"/>
                <w:sz w:val="19"/>
                <w:szCs w:val="19"/>
              </w:rPr>
              <w:t xml:space="preserve"> saludables</w:t>
            </w:r>
            <w:r w:rsidRPr="00B52F52">
              <w:rPr>
                <w:rFonts w:ascii="Montserrat Light" w:hAnsi="Montserrat Light"/>
                <w:sz w:val="19"/>
                <w:szCs w:val="19"/>
              </w:rPr>
              <w:t xml:space="preserve">, así como a controlar los riesgos a la salud </w:t>
            </w:r>
            <w:r w:rsidR="005D03A3" w:rsidRPr="00DA462A">
              <w:rPr>
                <w:rFonts w:ascii="Montserrat Light" w:hAnsi="Montserrat Light"/>
                <w:sz w:val="19"/>
                <w:szCs w:val="19"/>
              </w:rPr>
              <w:t>individualizad</w:t>
            </w:r>
            <w:r w:rsidR="005D03A3">
              <w:rPr>
                <w:rFonts w:ascii="Montserrat Light" w:hAnsi="Montserrat Light"/>
                <w:sz w:val="19"/>
                <w:szCs w:val="19"/>
              </w:rPr>
              <w:t>a,</w:t>
            </w:r>
            <w:r w:rsidR="005D03A3" w:rsidRPr="00DA462A">
              <w:rPr>
                <w:rFonts w:ascii="Montserrat Light" w:hAnsi="Montserrat Light"/>
                <w:sz w:val="19"/>
                <w:szCs w:val="19"/>
              </w:rPr>
              <w:t xml:space="preserve"> </w:t>
            </w:r>
            <w:r w:rsidR="005D03A3">
              <w:rPr>
                <w:rFonts w:ascii="Montserrat Light" w:hAnsi="Montserrat Light"/>
                <w:sz w:val="19"/>
                <w:szCs w:val="19"/>
              </w:rPr>
              <w:t xml:space="preserve">de </w:t>
            </w:r>
            <w:r w:rsidR="005D03A3" w:rsidRPr="00DA462A">
              <w:rPr>
                <w:rFonts w:ascii="Montserrat Light" w:hAnsi="Montserrat Light"/>
                <w:sz w:val="19"/>
                <w:szCs w:val="19"/>
              </w:rPr>
              <w:t>grupos,</w:t>
            </w:r>
            <w:r w:rsidR="005D03A3">
              <w:rPr>
                <w:rFonts w:ascii="Montserrat Light" w:hAnsi="Montserrat Light"/>
                <w:sz w:val="19"/>
                <w:szCs w:val="19"/>
              </w:rPr>
              <w:t xml:space="preserve"> comunidad,</w:t>
            </w:r>
            <w:r w:rsidR="005D03A3" w:rsidRPr="00DA462A">
              <w:rPr>
                <w:rFonts w:ascii="Montserrat Light" w:hAnsi="Montserrat Light"/>
                <w:sz w:val="19"/>
                <w:szCs w:val="19"/>
              </w:rPr>
              <w:t xml:space="preserve"> instituciones y organizaciones</w:t>
            </w:r>
            <w:r w:rsidR="005D03A3">
              <w:rPr>
                <w:rFonts w:ascii="Montserrat Light" w:hAnsi="Montserrat Light"/>
                <w:sz w:val="19"/>
                <w:szCs w:val="19"/>
              </w:rPr>
              <w:t>.</w:t>
            </w:r>
          </w:p>
        </w:tc>
        <w:tc>
          <w:tcPr>
            <w:tcW w:w="1129" w:type="dxa"/>
            <w:gridSpan w:val="5"/>
            <w:shd w:val="clear" w:color="auto" w:fill="auto"/>
          </w:tcPr>
          <w:p w14:paraId="7C2CA7EE"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58334A0C"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42ACA07A" w14:textId="77777777" w:rsidR="00764FBE" w:rsidRDefault="00764FBE" w:rsidP="00764FBE">
            <w:pPr>
              <w:snapToGrid w:val="0"/>
              <w:ind w:right="247"/>
              <w:rPr>
                <w:rFonts w:ascii="Montserrat Light" w:hAnsi="Montserrat Light"/>
                <w:color w:val="FF0000"/>
                <w:sz w:val="19"/>
                <w:szCs w:val="19"/>
              </w:rPr>
            </w:pPr>
          </w:p>
        </w:tc>
      </w:tr>
      <w:tr w:rsidR="00764FBE" w:rsidRPr="003B34B0" w14:paraId="40923E5E" w14:textId="77777777" w:rsidTr="00803493">
        <w:trPr>
          <w:trHeight w:val="178"/>
        </w:trPr>
        <w:tc>
          <w:tcPr>
            <w:tcW w:w="9177" w:type="dxa"/>
            <w:gridSpan w:val="11"/>
            <w:shd w:val="clear" w:color="auto" w:fill="BFBFBF" w:themeFill="background1" w:themeFillShade="BF"/>
          </w:tcPr>
          <w:p w14:paraId="3E04287E" w14:textId="77777777" w:rsidR="00764FBE" w:rsidRPr="003B34B0" w:rsidRDefault="00764FBE" w:rsidP="00764FBE">
            <w:pPr>
              <w:jc w:val="both"/>
              <w:rPr>
                <w:rFonts w:ascii="Montserrat Medium" w:hAnsi="Montserrat Medium"/>
                <w:b/>
                <w:sz w:val="19"/>
                <w:szCs w:val="19"/>
              </w:rPr>
            </w:pPr>
            <w:r>
              <w:rPr>
                <w:rFonts w:ascii="Montserrat Medium" w:hAnsi="Montserrat Medium"/>
                <w:b/>
                <w:sz w:val="19"/>
                <w:szCs w:val="19"/>
              </w:rPr>
              <w:t>Actitudes</w:t>
            </w:r>
          </w:p>
        </w:tc>
      </w:tr>
      <w:tr w:rsidR="00764FBE" w:rsidRPr="003B34B0" w14:paraId="65EFA7C3" w14:textId="77777777" w:rsidTr="00803493">
        <w:trPr>
          <w:trHeight w:val="188"/>
        </w:trPr>
        <w:tc>
          <w:tcPr>
            <w:tcW w:w="706" w:type="dxa"/>
            <w:shd w:val="clear" w:color="auto" w:fill="auto"/>
          </w:tcPr>
          <w:p w14:paraId="456F78C3"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2.15</w:t>
            </w:r>
          </w:p>
        </w:tc>
        <w:tc>
          <w:tcPr>
            <w:tcW w:w="4376" w:type="dxa"/>
            <w:shd w:val="clear" w:color="auto" w:fill="auto"/>
          </w:tcPr>
          <w:p w14:paraId="607897CC" w14:textId="77777777" w:rsidR="00764FBE" w:rsidRDefault="00764FBE" w:rsidP="00764FBE">
            <w:pPr>
              <w:jc w:val="both"/>
              <w:rPr>
                <w:rFonts w:ascii="Montserrat" w:eastAsia="Times New Roman" w:hAnsi="Montserrat" w:cs="Times New Roman"/>
                <w:color w:val="555555"/>
                <w:sz w:val="20"/>
                <w:szCs w:val="20"/>
                <w:lang w:eastAsia="es-MX"/>
              </w:rPr>
            </w:pPr>
            <w:r>
              <w:rPr>
                <w:rFonts w:ascii="Montserrat Light" w:hAnsi="Montserrat Light"/>
                <w:sz w:val="19"/>
                <w:szCs w:val="19"/>
              </w:rPr>
              <w:t xml:space="preserve">Actúa con un </w:t>
            </w:r>
            <w:r w:rsidRPr="004C048C">
              <w:rPr>
                <w:rFonts w:ascii="Montserrat Light" w:hAnsi="Montserrat Light"/>
                <w:sz w:val="19"/>
                <w:szCs w:val="19"/>
              </w:rPr>
              <w:t>enfoque ético y orientado a fomentar los valores</w:t>
            </w:r>
            <w:r>
              <w:rPr>
                <w:rFonts w:ascii="Montserrat Light" w:hAnsi="Montserrat Light"/>
                <w:sz w:val="19"/>
                <w:szCs w:val="19"/>
              </w:rPr>
              <w:t xml:space="preserve"> que identifican a la profesión.</w:t>
            </w:r>
            <w:r w:rsidRPr="004C048C">
              <w:rPr>
                <w:rFonts w:ascii="Montserrat Light" w:hAnsi="Montserrat Light"/>
                <w:sz w:val="19"/>
                <w:szCs w:val="19"/>
              </w:rPr>
              <w:t xml:space="preserve"> </w:t>
            </w:r>
          </w:p>
        </w:tc>
        <w:tc>
          <w:tcPr>
            <w:tcW w:w="1129" w:type="dxa"/>
            <w:gridSpan w:val="5"/>
            <w:shd w:val="clear" w:color="auto" w:fill="auto"/>
          </w:tcPr>
          <w:p w14:paraId="0D64477A"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5B16C90B"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142B8DE8" w14:textId="77777777" w:rsidR="00764FBE" w:rsidRDefault="00764FBE" w:rsidP="00764FBE">
            <w:pPr>
              <w:snapToGrid w:val="0"/>
              <w:ind w:right="247"/>
              <w:rPr>
                <w:rFonts w:ascii="Montserrat Light" w:hAnsi="Montserrat Light"/>
                <w:color w:val="FF0000"/>
                <w:sz w:val="19"/>
                <w:szCs w:val="19"/>
              </w:rPr>
            </w:pPr>
          </w:p>
        </w:tc>
      </w:tr>
      <w:tr w:rsidR="00764FBE" w:rsidRPr="003B34B0" w14:paraId="1AE8D8A9" w14:textId="77777777" w:rsidTr="00803493">
        <w:trPr>
          <w:trHeight w:val="188"/>
        </w:trPr>
        <w:tc>
          <w:tcPr>
            <w:tcW w:w="706" w:type="dxa"/>
            <w:shd w:val="clear" w:color="auto" w:fill="auto"/>
          </w:tcPr>
          <w:p w14:paraId="3603E3AB"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2.16</w:t>
            </w:r>
          </w:p>
        </w:tc>
        <w:tc>
          <w:tcPr>
            <w:tcW w:w="4376" w:type="dxa"/>
            <w:shd w:val="clear" w:color="auto" w:fill="auto"/>
          </w:tcPr>
          <w:p w14:paraId="4E41EC50" w14:textId="77777777" w:rsidR="00764FBE" w:rsidRPr="004C048C" w:rsidRDefault="00E90B58" w:rsidP="00764FBE">
            <w:pPr>
              <w:jc w:val="both"/>
              <w:rPr>
                <w:rFonts w:ascii="Montserrat Light" w:hAnsi="Montserrat Light"/>
                <w:sz w:val="19"/>
                <w:szCs w:val="19"/>
              </w:rPr>
            </w:pPr>
            <w:r>
              <w:rPr>
                <w:rFonts w:ascii="Montserrat Light" w:hAnsi="Montserrat Light"/>
                <w:sz w:val="19"/>
                <w:szCs w:val="19"/>
              </w:rPr>
              <w:t>Se maneja con empatía y</w:t>
            </w:r>
            <w:r w:rsidR="00764FBE">
              <w:rPr>
                <w:rFonts w:ascii="Montserrat Light" w:hAnsi="Montserrat Light"/>
                <w:sz w:val="19"/>
                <w:szCs w:val="19"/>
              </w:rPr>
              <w:t xml:space="preserve"> respeto  en la atención a la diversidad y la inclusión.</w:t>
            </w:r>
          </w:p>
        </w:tc>
        <w:tc>
          <w:tcPr>
            <w:tcW w:w="1129" w:type="dxa"/>
            <w:gridSpan w:val="5"/>
            <w:shd w:val="clear" w:color="auto" w:fill="auto"/>
          </w:tcPr>
          <w:p w14:paraId="5213A70E"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56FCB6CD"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37FDB3D6" w14:textId="77777777" w:rsidR="00764FBE" w:rsidRDefault="00764FBE" w:rsidP="00764FBE">
            <w:pPr>
              <w:snapToGrid w:val="0"/>
              <w:ind w:right="247"/>
              <w:rPr>
                <w:rFonts w:ascii="Montserrat Light" w:hAnsi="Montserrat Light"/>
                <w:color w:val="FF0000"/>
                <w:sz w:val="19"/>
                <w:szCs w:val="19"/>
              </w:rPr>
            </w:pPr>
          </w:p>
        </w:tc>
      </w:tr>
      <w:tr w:rsidR="00764FBE" w:rsidRPr="003B34B0" w14:paraId="7E5563A1" w14:textId="77777777" w:rsidTr="00803493">
        <w:trPr>
          <w:trHeight w:val="188"/>
        </w:trPr>
        <w:tc>
          <w:tcPr>
            <w:tcW w:w="706" w:type="dxa"/>
            <w:shd w:val="clear" w:color="auto" w:fill="auto"/>
          </w:tcPr>
          <w:p w14:paraId="71CC7C8B"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2.17</w:t>
            </w:r>
          </w:p>
        </w:tc>
        <w:tc>
          <w:tcPr>
            <w:tcW w:w="4376" w:type="dxa"/>
            <w:shd w:val="clear" w:color="auto" w:fill="auto"/>
          </w:tcPr>
          <w:p w14:paraId="4CD2E6B1" w14:textId="77777777" w:rsidR="00764FBE" w:rsidRDefault="00764FBE" w:rsidP="00F51DA3">
            <w:pPr>
              <w:jc w:val="both"/>
              <w:rPr>
                <w:rFonts w:ascii="Montserrat Light" w:hAnsi="Montserrat Light"/>
                <w:sz w:val="19"/>
                <w:szCs w:val="19"/>
              </w:rPr>
            </w:pPr>
            <w:r>
              <w:rPr>
                <w:rFonts w:ascii="Montserrat Light" w:hAnsi="Montserrat Light"/>
                <w:sz w:val="19"/>
                <w:szCs w:val="19"/>
              </w:rPr>
              <w:t xml:space="preserve">Se conduce </w:t>
            </w:r>
            <w:r w:rsidR="00F51DA3">
              <w:rPr>
                <w:rFonts w:ascii="Montserrat Light" w:hAnsi="Montserrat Light"/>
                <w:sz w:val="19"/>
                <w:szCs w:val="19"/>
              </w:rPr>
              <w:t>como líder</w:t>
            </w:r>
            <w:r>
              <w:rPr>
                <w:rFonts w:ascii="Montserrat Light" w:hAnsi="Montserrat Light"/>
                <w:sz w:val="19"/>
                <w:szCs w:val="19"/>
              </w:rPr>
              <w:t xml:space="preserve"> para influir </w:t>
            </w:r>
            <w:r w:rsidR="00DA462A">
              <w:rPr>
                <w:rFonts w:ascii="Montserrat Light" w:hAnsi="Montserrat Light"/>
                <w:sz w:val="19"/>
                <w:szCs w:val="19"/>
              </w:rPr>
              <w:t>a nivel</w:t>
            </w:r>
            <w:r>
              <w:rPr>
                <w:rFonts w:ascii="Montserrat Light" w:hAnsi="Montserrat Light"/>
                <w:sz w:val="19"/>
                <w:szCs w:val="19"/>
              </w:rPr>
              <w:t xml:space="preserve"> </w:t>
            </w:r>
            <w:r w:rsidR="005D03A3" w:rsidRPr="00DA462A">
              <w:rPr>
                <w:rFonts w:ascii="Montserrat Light" w:hAnsi="Montserrat Light"/>
                <w:sz w:val="19"/>
                <w:szCs w:val="19"/>
              </w:rPr>
              <w:t>individualizad</w:t>
            </w:r>
            <w:r w:rsidR="005D03A3">
              <w:rPr>
                <w:rFonts w:ascii="Montserrat Light" w:hAnsi="Montserrat Light"/>
                <w:sz w:val="19"/>
                <w:szCs w:val="19"/>
              </w:rPr>
              <w:t>o,</w:t>
            </w:r>
            <w:r w:rsidR="005D03A3" w:rsidRPr="00DA462A">
              <w:rPr>
                <w:rFonts w:ascii="Montserrat Light" w:hAnsi="Montserrat Light"/>
                <w:sz w:val="19"/>
                <w:szCs w:val="19"/>
              </w:rPr>
              <w:t xml:space="preserve"> grupos,</w:t>
            </w:r>
            <w:r w:rsidR="005D03A3">
              <w:rPr>
                <w:rFonts w:ascii="Montserrat Light" w:hAnsi="Montserrat Light"/>
                <w:sz w:val="19"/>
                <w:szCs w:val="19"/>
              </w:rPr>
              <w:t xml:space="preserve"> comunidad,</w:t>
            </w:r>
            <w:r w:rsidR="005D03A3" w:rsidRPr="00DA462A">
              <w:rPr>
                <w:rFonts w:ascii="Montserrat Light" w:hAnsi="Montserrat Light"/>
                <w:sz w:val="19"/>
                <w:szCs w:val="19"/>
              </w:rPr>
              <w:t xml:space="preserve"> instituciones y organizaciones</w:t>
            </w:r>
            <w:r>
              <w:rPr>
                <w:rFonts w:ascii="Montserrat Light" w:hAnsi="Montserrat Light"/>
                <w:sz w:val="19"/>
                <w:szCs w:val="19"/>
              </w:rPr>
              <w:t>.</w:t>
            </w:r>
          </w:p>
        </w:tc>
        <w:tc>
          <w:tcPr>
            <w:tcW w:w="1129" w:type="dxa"/>
            <w:gridSpan w:val="5"/>
            <w:shd w:val="clear" w:color="auto" w:fill="auto"/>
          </w:tcPr>
          <w:p w14:paraId="51E8FA6D" w14:textId="77777777" w:rsidR="00764FBE" w:rsidRPr="003B34B0" w:rsidRDefault="00764FBE" w:rsidP="00764FBE">
            <w:pPr>
              <w:snapToGrid w:val="0"/>
              <w:ind w:right="247"/>
              <w:rPr>
                <w:rFonts w:ascii="Montserrat Light" w:hAnsi="Montserrat Light"/>
                <w:color w:val="FF0000"/>
                <w:sz w:val="19"/>
                <w:szCs w:val="19"/>
              </w:rPr>
            </w:pPr>
          </w:p>
        </w:tc>
        <w:tc>
          <w:tcPr>
            <w:tcW w:w="847" w:type="dxa"/>
            <w:gridSpan w:val="2"/>
            <w:shd w:val="clear" w:color="auto" w:fill="auto"/>
          </w:tcPr>
          <w:p w14:paraId="71DC178A"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237FF136" w14:textId="77777777" w:rsidR="00764FBE" w:rsidRDefault="00764FBE" w:rsidP="00764FBE">
            <w:pPr>
              <w:snapToGrid w:val="0"/>
              <w:ind w:right="247"/>
              <w:rPr>
                <w:rFonts w:ascii="Montserrat Light" w:hAnsi="Montserrat Light"/>
                <w:color w:val="FF0000"/>
                <w:sz w:val="19"/>
                <w:szCs w:val="19"/>
              </w:rPr>
            </w:pPr>
          </w:p>
        </w:tc>
      </w:tr>
      <w:tr w:rsidR="005D03A3" w:rsidRPr="003B34B0" w14:paraId="48AFBA60" w14:textId="77777777" w:rsidTr="00803493">
        <w:trPr>
          <w:trHeight w:val="188"/>
        </w:trPr>
        <w:tc>
          <w:tcPr>
            <w:tcW w:w="706" w:type="dxa"/>
            <w:shd w:val="clear" w:color="auto" w:fill="auto"/>
          </w:tcPr>
          <w:p w14:paraId="2CDC0E7A" w14:textId="77777777" w:rsidR="005D03A3" w:rsidRPr="00A16450" w:rsidRDefault="00A16450" w:rsidP="00803493">
            <w:pPr>
              <w:jc w:val="both"/>
              <w:rPr>
                <w:rFonts w:ascii="Montserrat SemiBold" w:hAnsi="Montserrat SemiBold"/>
                <w:b/>
                <w:sz w:val="19"/>
                <w:szCs w:val="19"/>
              </w:rPr>
            </w:pPr>
            <w:r>
              <w:rPr>
                <w:rFonts w:ascii="Montserrat SemiBold" w:hAnsi="Montserrat SemiBold"/>
                <w:b/>
                <w:sz w:val="19"/>
                <w:szCs w:val="19"/>
              </w:rPr>
              <w:t>2.18</w:t>
            </w:r>
          </w:p>
        </w:tc>
        <w:tc>
          <w:tcPr>
            <w:tcW w:w="4376" w:type="dxa"/>
            <w:shd w:val="clear" w:color="auto" w:fill="auto"/>
          </w:tcPr>
          <w:p w14:paraId="112422E2" w14:textId="77777777" w:rsidR="005D03A3" w:rsidRDefault="00561457" w:rsidP="007922E7">
            <w:pPr>
              <w:jc w:val="both"/>
              <w:rPr>
                <w:rFonts w:ascii="Montserrat Light" w:hAnsi="Montserrat Light"/>
                <w:sz w:val="19"/>
                <w:szCs w:val="19"/>
              </w:rPr>
            </w:pPr>
            <w:r>
              <w:rPr>
                <w:rFonts w:ascii="Montserrat Light" w:hAnsi="Montserrat Light"/>
                <w:sz w:val="19"/>
                <w:szCs w:val="19"/>
              </w:rPr>
              <w:t>Muestra</w:t>
            </w:r>
            <w:r w:rsidRPr="00561457">
              <w:rPr>
                <w:rFonts w:ascii="Montserrat Light" w:hAnsi="Montserrat Light"/>
                <w:sz w:val="19"/>
                <w:szCs w:val="19"/>
              </w:rPr>
              <w:t xml:space="preserve"> sensibilidad </w:t>
            </w:r>
            <w:r>
              <w:rPr>
                <w:rFonts w:ascii="Montserrat Light" w:hAnsi="Montserrat Light"/>
                <w:sz w:val="19"/>
                <w:szCs w:val="19"/>
              </w:rPr>
              <w:t xml:space="preserve">social e inclusión ante las situaciones que enfrenta durante su intervención </w:t>
            </w:r>
            <w:r w:rsidR="007922E7">
              <w:rPr>
                <w:rFonts w:ascii="Montserrat Light" w:hAnsi="Montserrat Light"/>
                <w:sz w:val="19"/>
                <w:szCs w:val="19"/>
              </w:rPr>
              <w:t>profesional</w:t>
            </w:r>
            <w:r>
              <w:rPr>
                <w:rFonts w:ascii="Montserrat Light" w:hAnsi="Montserrat Light"/>
                <w:sz w:val="19"/>
                <w:szCs w:val="19"/>
              </w:rPr>
              <w:t>.</w:t>
            </w:r>
          </w:p>
        </w:tc>
        <w:tc>
          <w:tcPr>
            <w:tcW w:w="1129" w:type="dxa"/>
            <w:gridSpan w:val="5"/>
            <w:shd w:val="clear" w:color="auto" w:fill="auto"/>
          </w:tcPr>
          <w:p w14:paraId="325AF34C" w14:textId="77777777" w:rsidR="005D03A3" w:rsidRPr="003B34B0" w:rsidRDefault="005D03A3" w:rsidP="00764FBE">
            <w:pPr>
              <w:snapToGrid w:val="0"/>
              <w:ind w:right="247"/>
              <w:rPr>
                <w:rFonts w:ascii="Montserrat Light" w:hAnsi="Montserrat Light"/>
                <w:color w:val="FF0000"/>
                <w:sz w:val="19"/>
                <w:szCs w:val="19"/>
              </w:rPr>
            </w:pPr>
          </w:p>
        </w:tc>
        <w:tc>
          <w:tcPr>
            <w:tcW w:w="847" w:type="dxa"/>
            <w:gridSpan w:val="2"/>
            <w:shd w:val="clear" w:color="auto" w:fill="auto"/>
          </w:tcPr>
          <w:p w14:paraId="6634711D" w14:textId="77777777" w:rsidR="005D03A3" w:rsidRPr="003B34B0" w:rsidRDefault="005D03A3" w:rsidP="00764FBE">
            <w:pPr>
              <w:snapToGrid w:val="0"/>
              <w:ind w:right="247"/>
              <w:rPr>
                <w:rFonts w:ascii="Montserrat Light" w:hAnsi="Montserrat Light"/>
                <w:color w:val="FF0000"/>
                <w:sz w:val="19"/>
                <w:szCs w:val="19"/>
              </w:rPr>
            </w:pPr>
          </w:p>
        </w:tc>
        <w:tc>
          <w:tcPr>
            <w:tcW w:w="2117" w:type="dxa"/>
            <w:gridSpan w:val="2"/>
            <w:shd w:val="clear" w:color="auto" w:fill="auto"/>
          </w:tcPr>
          <w:p w14:paraId="04E462D2" w14:textId="77777777" w:rsidR="005D03A3" w:rsidRDefault="005D03A3" w:rsidP="00764FBE">
            <w:pPr>
              <w:snapToGrid w:val="0"/>
              <w:ind w:right="247"/>
              <w:rPr>
                <w:rFonts w:ascii="Montserrat Light" w:hAnsi="Montserrat Light"/>
                <w:color w:val="FF0000"/>
                <w:sz w:val="19"/>
                <w:szCs w:val="19"/>
              </w:rPr>
            </w:pPr>
          </w:p>
        </w:tc>
      </w:tr>
      <w:tr w:rsidR="00764FBE" w:rsidRPr="005F0540" w14:paraId="1445A863" w14:textId="77777777" w:rsidTr="00803493">
        <w:trPr>
          <w:trHeight w:val="158"/>
        </w:trPr>
        <w:tc>
          <w:tcPr>
            <w:tcW w:w="9177" w:type="dxa"/>
            <w:gridSpan w:val="11"/>
            <w:shd w:val="clear" w:color="auto" w:fill="D9D9D9" w:themeFill="background1" w:themeFillShade="D9"/>
          </w:tcPr>
          <w:p w14:paraId="188DD589" w14:textId="77777777" w:rsidR="00764FBE" w:rsidRPr="005F0540" w:rsidRDefault="00764FBE" w:rsidP="00764FBE">
            <w:pPr>
              <w:snapToGrid w:val="0"/>
              <w:ind w:right="247"/>
              <w:rPr>
                <w:rFonts w:ascii="Montserrat Light" w:hAnsi="Montserrat Light"/>
                <w:b/>
                <w:sz w:val="19"/>
                <w:szCs w:val="19"/>
              </w:rPr>
            </w:pPr>
            <w:r>
              <w:br w:type="page"/>
            </w:r>
            <w:r w:rsidRPr="005F0540">
              <w:rPr>
                <w:rFonts w:ascii="Montserrat SemiBold" w:hAnsi="Montserrat SemiBold"/>
                <w:b/>
                <w:sz w:val="19"/>
                <w:szCs w:val="19"/>
              </w:rPr>
              <w:t>Autocuidado de la salud</w:t>
            </w:r>
            <w:r>
              <w:rPr>
                <w:rFonts w:ascii="Montserrat SemiBold" w:hAnsi="Montserrat SemiBold"/>
                <w:b/>
                <w:sz w:val="19"/>
                <w:szCs w:val="19"/>
              </w:rPr>
              <w:t xml:space="preserve"> del Profesional</w:t>
            </w:r>
          </w:p>
        </w:tc>
      </w:tr>
      <w:tr w:rsidR="00764FBE" w:rsidRPr="003B34B0" w14:paraId="7971F35D" w14:textId="77777777" w:rsidTr="00803493">
        <w:trPr>
          <w:trHeight w:val="526"/>
        </w:trPr>
        <w:tc>
          <w:tcPr>
            <w:tcW w:w="706" w:type="dxa"/>
            <w:shd w:val="clear" w:color="auto" w:fill="auto"/>
          </w:tcPr>
          <w:p w14:paraId="4F59999B"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2.19</w:t>
            </w:r>
          </w:p>
        </w:tc>
        <w:tc>
          <w:tcPr>
            <w:tcW w:w="4404" w:type="dxa"/>
            <w:gridSpan w:val="2"/>
            <w:shd w:val="clear" w:color="auto" w:fill="auto"/>
          </w:tcPr>
          <w:p w14:paraId="3B66BFA0" w14:textId="77777777" w:rsidR="00764FBE" w:rsidRDefault="00764FBE" w:rsidP="00764FBE">
            <w:pPr>
              <w:pStyle w:val="Prrafodelista"/>
              <w:ind w:left="0"/>
              <w:jc w:val="both"/>
              <w:rPr>
                <w:rFonts w:ascii="Montserrat Light" w:hAnsi="Montserrat Light" w:cs="FrutigerCondensed"/>
                <w:color w:val="231F20"/>
                <w:sz w:val="19"/>
                <w:szCs w:val="19"/>
              </w:rPr>
            </w:pPr>
            <w:r w:rsidRPr="004C048C">
              <w:rPr>
                <w:rFonts w:ascii="Montserrat Light" w:hAnsi="Montserrat Light" w:cs="FrutigerCondensed"/>
                <w:color w:val="231F20"/>
                <w:sz w:val="19"/>
                <w:szCs w:val="19"/>
              </w:rPr>
              <w:t>Presenta competencia</w:t>
            </w:r>
            <w:r>
              <w:rPr>
                <w:rFonts w:ascii="Montserrat Light" w:hAnsi="Montserrat Light" w:cs="FrutigerCondensed"/>
                <w:color w:val="231F20"/>
                <w:sz w:val="19"/>
                <w:szCs w:val="19"/>
              </w:rPr>
              <w:t>s enfocadas al autocuidado de su</w:t>
            </w:r>
            <w:r w:rsidRPr="004C048C">
              <w:rPr>
                <w:rFonts w:ascii="Montserrat Light" w:hAnsi="Montserrat Light" w:cs="FrutigerCondensed"/>
                <w:color w:val="231F20"/>
                <w:sz w:val="19"/>
                <w:szCs w:val="19"/>
              </w:rPr>
              <w:t xml:space="preserve"> salud</w:t>
            </w:r>
            <w:r w:rsidR="005D03A3">
              <w:rPr>
                <w:rFonts w:ascii="Montserrat Light" w:hAnsi="Montserrat Light" w:cs="FrutigerCondensed"/>
                <w:color w:val="231F20"/>
                <w:sz w:val="19"/>
                <w:szCs w:val="19"/>
              </w:rPr>
              <w:t xml:space="preserve"> y</w:t>
            </w:r>
            <w:r w:rsidRPr="004C048C">
              <w:rPr>
                <w:rFonts w:ascii="Montserrat Light" w:hAnsi="Montserrat Light" w:cs="FrutigerCondensed"/>
                <w:color w:val="231F20"/>
                <w:sz w:val="19"/>
                <w:szCs w:val="19"/>
              </w:rPr>
              <w:t xml:space="preserve"> </w:t>
            </w:r>
            <w:r w:rsidR="005D03A3" w:rsidRPr="005D03A3">
              <w:rPr>
                <w:rFonts w:ascii="Montserrat Light" w:hAnsi="Montserrat Light"/>
                <w:sz w:val="19"/>
                <w:szCs w:val="19"/>
              </w:rPr>
              <w:t>resiliencia</w:t>
            </w:r>
            <w:r w:rsidR="005D03A3" w:rsidRPr="004C048C">
              <w:rPr>
                <w:rFonts w:ascii="Montserrat Light" w:hAnsi="Montserrat Light" w:cs="FrutigerCondensed"/>
                <w:color w:val="231F20"/>
                <w:sz w:val="19"/>
                <w:szCs w:val="19"/>
              </w:rPr>
              <w:t xml:space="preserve"> </w:t>
            </w:r>
            <w:r w:rsidRPr="004C048C">
              <w:rPr>
                <w:rFonts w:ascii="Montserrat Light" w:hAnsi="Montserrat Light" w:cs="FrutigerCondensed"/>
                <w:color w:val="231F20"/>
                <w:sz w:val="19"/>
                <w:szCs w:val="19"/>
              </w:rPr>
              <w:t>(detección oportuna de factores de riesgo, hábitos de hig</w:t>
            </w:r>
            <w:r>
              <w:rPr>
                <w:rFonts w:ascii="Montserrat Light" w:hAnsi="Montserrat Light" w:cs="FrutigerCondensed"/>
                <w:color w:val="231F20"/>
                <w:sz w:val="19"/>
                <w:szCs w:val="19"/>
              </w:rPr>
              <w:t>iene, de alimentación, manejo de emociones y estrés).</w:t>
            </w:r>
          </w:p>
        </w:tc>
        <w:tc>
          <w:tcPr>
            <w:tcW w:w="1060" w:type="dxa"/>
            <w:gridSpan w:val="3"/>
            <w:shd w:val="clear" w:color="auto" w:fill="auto"/>
          </w:tcPr>
          <w:p w14:paraId="6FD241AD" w14:textId="77777777" w:rsidR="00764FBE" w:rsidRPr="003B34B0" w:rsidRDefault="00764FBE" w:rsidP="00764FBE">
            <w:pPr>
              <w:pStyle w:val="Textoindependiente"/>
              <w:rPr>
                <w:rFonts w:ascii="Montserrat Light" w:hAnsi="Montserrat Light"/>
                <w:color w:val="FF0000"/>
                <w:sz w:val="19"/>
                <w:szCs w:val="19"/>
              </w:rPr>
            </w:pPr>
          </w:p>
        </w:tc>
        <w:tc>
          <w:tcPr>
            <w:tcW w:w="926" w:type="dxa"/>
            <w:gridSpan w:val="4"/>
            <w:shd w:val="clear" w:color="auto" w:fill="auto"/>
          </w:tcPr>
          <w:p w14:paraId="702E80E8" w14:textId="77777777" w:rsidR="00764FBE" w:rsidRPr="003B34B0" w:rsidRDefault="00764FBE" w:rsidP="00764FBE">
            <w:pPr>
              <w:snapToGrid w:val="0"/>
              <w:ind w:right="247"/>
              <w:rPr>
                <w:rFonts w:ascii="Montserrat Light" w:hAnsi="Montserrat Light"/>
                <w:color w:val="FF0000"/>
                <w:sz w:val="19"/>
                <w:szCs w:val="19"/>
              </w:rPr>
            </w:pPr>
          </w:p>
        </w:tc>
        <w:tc>
          <w:tcPr>
            <w:tcW w:w="2079" w:type="dxa"/>
            <w:shd w:val="clear" w:color="auto" w:fill="auto"/>
            <w:vAlign w:val="center"/>
          </w:tcPr>
          <w:p w14:paraId="4314363F" w14:textId="77777777" w:rsidR="00764FBE" w:rsidRPr="00E37549" w:rsidRDefault="00764FBE" w:rsidP="00764FBE">
            <w:pPr>
              <w:snapToGrid w:val="0"/>
              <w:ind w:right="247"/>
              <w:rPr>
                <w:rFonts w:ascii="Montserrat Light" w:hAnsi="Montserrat Light"/>
                <w:color w:val="FF0000"/>
                <w:sz w:val="19"/>
                <w:szCs w:val="19"/>
              </w:rPr>
            </w:pPr>
          </w:p>
        </w:tc>
      </w:tr>
      <w:tr w:rsidR="00764FBE" w:rsidRPr="009B0692" w14:paraId="38EA5563" w14:textId="77777777" w:rsidTr="00803493">
        <w:trPr>
          <w:trHeight w:val="164"/>
        </w:trPr>
        <w:tc>
          <w:tcPr>
            <w:tcW w:w="9177" w:type="dxa"/>
            <w:gridSpan w:val="11"/>
            <w:shd w:val="clear" w:color="auto" w:fill="D9D9D9" w:themeFill="background1" w:themeFillShade="D9"/>
          </w:tcPr>
          <w:p w14:paraId="239226E1" w14:textId="77777777" w:rsidR="00764FBE" w:rsidRPr="009B0692" w:rsidRDefault="00764FBE" w:rsidP="00764FBE">
            <w:pPr>
              <w:pStyle w:val="Prrafodelista"/>
              <w:ind w:left="0"/>
              <w:jc w:val="both"/>
              <w:rPr>
                <w:rFonts w:ascii="Montserrat SemiBold" w:hAnsi="Montserrat SemiBold"/>
                <w:b/>
                <w:sz w:val="19"/>
                <w:szCs w:val="19"/>
              </w:rPr>
            </w:pPr>
            <w:r>
              <w:rPr>
                <w:rFonts w:ascii="Montserrat SemiBold" w:hAnsi="Montserrat SemiBold"/>
                <w:b/>
                <w:sz w:val="19"/>
                <w:szCs w:val="19"/>
              </w:rPr>
              <w:t>C</w:t>
            </w:r>
            <w:r w:rsidRPr="009B0692">
              <w:rPr>
                <w:rFonts w:ascii="Montserrat SemiBold" w:hAnsi="Montserrat SemiBold"/>
                <w:b/>
                <w:sz w:val="19"/>
                <w:szCs w:val="19"/>
              </w:rPr>
              <w:t xml:space="preserve">ompetencias relacionadas con el trabajo en equipos de salud </w:t>
            </w:r>
            <w:r>
              <w:rPr>
                <w:rFonts w:ascii="Montserrat SemiBold" w:hAnsi="Montserrat SemiBold"/>
                <w:b/>
                <w:sz w:val="19"/>
                <w:szCs w:val="19"/>
              </w:rPr>
              <w:t>inter, multi y trans</w:t>
            </w:r>
            <w:r w:rsidR="005E6441">
              <w:rPr>
                <w:rFonts w:ascii="Montserrat SemiBold" w:hAnsi="Montserrat SemiBold"/>
                <w:b/>
                <w:sz w:val="19"/>
                <w:szCs w:val="19"/>
              </w:rPr>
              <w:t>disciplinarios</w:t>
            </w:r>
          </w:p>
        </w:tc>
      </w:tr>
      <w:tr w:rsidR="00764FBE" w:rsidRPr="00027076" w14:paraId="5D3C88D7" w14:textId="77777777" w:rsidTr="00803493">
        <w:trPr>
          <w:trHeight w:val="528"/>
        </w:trPr>
        <w:tc>
          <w:tcPr>
            <w:tcW w:w="706" w:type="dxa"/>
            <w:shd w:val="clear" w:color="auto" w:fill="auto"/>
          </w:tcPr>
          <w:p w14:paraId="10DA9407"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2.20</w:t>
            </w:r>
          </w:p>
        </w:tc>
        <w:tc>
          <w:tcPr>
            <w:tcW w:w="4404" w:type="dxa"/>
            <w:gridSpan w:val="2"/>
            <w:shd w:val="clear" w:color="auto" w:fill="auto"/>
          </w:tcPr>
          <w:p w14:paraId="2C6D9AF3" w14:textId="2B122C78" w:rsidR="00764FBE" w:rsidRPr="003B34B0" w:rsidRDefault="00764FBE" w:rsidP="00764FBE">
            <w:pPr>
              <w:pStyle w:val="Prrafodelista"/>
              <w:ind w:left="0"/>
              <w:jc w:val="both"/>
              <w:rPr>
                <w:rFonts w:ascii="Montserrat Light" w:hAnsi="Montserrat Light"/>
                <w:sz w:val="19"/>
                <w:szCs w:val="19"/>
              </w:rPr>
            </w:pPr>
            <w:r>
              <w:rPr>
                <w:rFonts w:ascii="Montserrat Light" w:hAnsi="Montserrat Light"/>
                <w:sz w:val="19"/>
                <w:szCs w:val="19"/>
              </w:rPr>
              <w:t xml:space="preserve">Se relaciona </w:t>
            </w:r>
            <w:r w:rsidRPr="008641B7">
              <w:rPr>
                <w:rFonts w:ascii="Montserrat Light" w:hAnsi="Montserrat Light"/>
                <w:sz w:val="19"/>
                <w:szCs w:val="19"/>
              </w:rPr>
              <w:t xml:space="preserve">con </w:t>
            </w:r>
            <w:r>
              <w:rPr>
                <w:rFonts w:ascii="Montserrat Light" w:hAnsi="Montserrat Light"/>
                <w:sz w:val="19"/>
                <w:szCs w:val="19"/>
              </w:rPr>
              <w:t>equipos de salud y otras disciplinas para desarrollar actividades</w:t>
            </w:r>
            <w:r w:rsidR="00E77051">
              <w:rPr>
                <w:rFonts w:ascii="Montserrat Light" w:hAnsi="Montserrat Light"/>
                <w:sz w:val="19"/>
                <w:szCs w:val="19"/>
              </w:rPr>
              <w:t xml:space="preserve"> multi </w:t>
            </w:r>
            <w:r w:rsidRPr="008641B7">
              <w:rPr>
                <w:rFonts w:ascii="Montserrat Light" w:hAnsi="Montserrat Light"/>
                <w:sz w:val="19"/>
                <w:szCs w:val="19"/>
              </w:rPr>
              <w:t>e interdisciplinari</w:t>
            </w:r>
            <w:r>
              <w:rPr>
                <w:rFonts w:ascii="Montserrat Light" w:hAnsi="Montserrat Light"/>
                <w:sz w:val="19"/>
                <w:szCs w:val="19"/>
              </w:rPr>
              <w:t>a</w:t>
            </w:r>
            <w:r w:rsidRPr="008641B7">
              <w:rPr>
                <w:rFonts w:ascii="Montserrat Light" w:hAnsi="Montserrat Light"/>
                <w:sz w:val="19"/>
                <w:szCs w:val="19"/>
              </w:rPr>
              <w:t>s.</w:t>
            </w:r>
          </w:p>
        </w:tc>
        <w:tc>
          <w:tcPr>
            <w:tcW w:w="1035" w:type="dxa"/>
            <w:gridSpan w:val="2"/>
            <w:shd w:val="clear" w:color="auto" w:fill="auto"/>
          </w:tcPr>
          <w:p w14:paraId="03DE1DEB" w14:textId="77777777" w:rsidR="00764FBE" w:rsidRPr="003B34B0" w:rsidRDefault="00764FBE" w:rsidP="00764FBE">
            <w:pPr>
              <w:pStyle w:val="Prrafodelista"/>
              <w:ind w:left="0"/>
              <w:jc w:val="both"/>
              <w:rPr>
                <w:rFonts w:ascii="Montserrat Medium" w:hAnsi="Montserrat Medium"/>
                <w:sz w:val="19"/>
                <w:szCs w:val="19"/>
              </w:rPr>
            </w:pPr>
          </w:p>
        </w:tc>
        <w:tc>
          <w:tcPr>
            <w:tcW w:w="951" w:type="dxa"/>
            <w:gridSpan w:val="5"/>
            <w:shd w:val="clear" w:color="auto" w:fill="auto"/>
          </w:tcPr>
          <w:p w14:paraId="7B2E7857" w14:textId="77777777" w:rsidR="00764FBE" w:rsidRPr="003B34B0" w:rsidRDefault="00764FBE" w:rsidP="00764FBE">
            <w:pPr>
              <w:pStyle w:val="Prrafodelista"/>
              <w:ind w:left="0"/>
              <w:jc w:val="both"/>
              <w:rPr>
                <w:rFonts w:ascii="Montserrat Medium" w:hAnsi="Montserrat Medium"/>
                <w:sz w:val="19"/>
                <w:szCs w:val="19"/>
              </w:rPr>
            </w:pPr>
          </w:p>
        </w:tc>
        <w:tc>
          <w:tcPr>
            <w:tcW w:w="2079" w:type="dxa"/>
            <w:shd w:val="clear" w:color="auto" w:fill="auto"/>
          </w:tcPr>
          <w:p w14:paraId="40CB95BF" w14:textId="77777777" w:rsidR="00764FBE" w:rsidRPr="003B34B0" w:rsidRDefault="00764FBE" w:rsidP="00764FBE">
            <w:pPr>
              <w:pStyle w:val="Prrafodelista"/>
              <w:ind w:left="0"/>
              <w:jc w:val="both"/>
              <w:rPr>
                <w:rFonts w:ascii="Montserrat Medium" w:hAnsi="Montserrat Medium"/>
                <w:sz w:val="19"/>
                <w:szCs w:val="19"/>
              </w:rPr>
            </w:pPr>
          </w:p>
        </w:tc>
      </w:tr>
      <w:tr w:rsidR="00764FBE" w:rsidRPr="00027076" w14:paraId="54AD645A" w14:textId="77777777" w:rsidTr="00803493">
        <w:trPr>
          <w:trHeight w:val="528"/>
        </w:trPr>
        <w:tc>
          <w:tcPr>
            <w:tcW w:w="706" w:type="dxa"/>
            <w:shd w:val="clear" w:color="auto" w:fill="auto"/>
          </w:tcPr>
          <w:p w14:paraId="765A92BE"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2.21</w:t>
            </w:r>
          </w:p>
        </w:tc>
        <w:tc>
          <w:tcPr>
            <w:tcW w:w="4404" w:type="dxa"/>
            <w:gridSpan w:val="2"/>
            <w:shd w:val="clear" w:color="auto" w:fill="auto"/>
          </w:tcPr>
          <w:p w14:paraId="0BBC7FC8" w14:textId="3979CF2F" w:rsidR="00764FBE" w:rsidRPr="008641B7" w:rsidRDefault="000F37DE" w:rsidP="00764FBE">
            <w:pPr>
              <w:pStyle w:val="Prrafodelista"/>
              <w:ind w:left="0"/>
              <w:jc w:val="both"/>
              <w:rPr>
                <w:rFonts w:ascii="Montserrat Light" w:hAnsi="Montserrat Light"/>
                <w:sz w:val="19"/>
                <w:szCs w:val="19"/>
              </w:rPr>
            </w:pPr>
            <w:r w:rsidRPr="00E77051">
              <w:rPr>
                <w:rFonts w:ascii="Montserrat Light" w:hAnsi="Montserrat Light"/>
                <w:sz w:val="19"/>
                <w:szCs w:val="19"/>
              </w:rPr>
              <w:t>Lleva a cabo</w:t>
            </w:r>
            <w:r>
              <w:rPr>
                <w:rFonts w:ascii="Montserrat Light" w:hAnsi="Montserrat Light"/>
                <w:sz w:val="19"/>
                <w:szCs w:val="19"/>
              </w:rPr>
              <w:t xml:space="preserve"> </w:t>
            </w:r>
            <w:r w:rsidR="00764FBE">
              <w:rPr>
                <w:rFonts w:ascii="Montserrat Light" w:hAnsi="Montserrat Light"/>
                <w:sz w:val="19"/>
                <w:szCs w:val="19"/>
              </w:rPr>
              <w:t xml:space="preserve"> la coordinación y enlace multidisciplinario e interinstitucional para la </w:t>
            </w:r>
            <w:r w:rsidR="00764FBE">
              <w:rPr>
                <w:rStyle w:val="nfasis"/>
                <w:rFonts w:ascii="Montserrat Light" w:hAnsi="Montserrat Light"/>
                <w:i w:val="0"/>
                <w:sz w:val="19"/>
                <w:szCs w:val="19"/>
              </w:rPr>
              <w:t xml:space="preserve">detección, canalización oportuna, </w:t>
            </w:r>
            <w:r w:rsidR="00764FBE">
              <w:rPr>
                <w:rFonts w:ascii="Montserrat Light" w:hAnsi="Montserrat Light"/>
                <w:sz w:val="19"/>
                <w:szCs w:val="19"/>
              </w:rPr>
              <w:t>seguimiento y resolución de casos.</w:t>
            </w:r>
          </w:p>
        </w:tc>
        <w:tc>
          <w:tcPr>
            <w:tcW w:w="1035" w:type="dxa"/>
            <w:gridSpan w:val="2"/>
            <w:shd w:val="clear" w:color="auto" w:fill="auto"/>
          </w:tcPr>
          <w:p w14:paraId="597EDFC4" w14:textId="77777777" w:rsidR="00764FBE" w:rsidRPr="003B34B0" w:rsidRDefault="00764FBE" w:rsidP="00764FBE">
            <w:pPr>
              <w:pStyle w:val="Prrafodelista"/>
              <w:ind w:left="0"/>
              <w:jc w:val="both"/>
              <w:rPr>
                <w:rFonts w:ascii="Montserrat Medium" w:hAnsi="Montserrat Medium"/>
                <w:sz w:val="19"/>
                <w:szCs w:val="19"/>
              </w:rPr>
            </w:pPr>
          </w:p>
        </w:tc>
        <w:tc>
          <w:tcPr>
            <w:tcW w:w="951" w:type="dxa"/>
            <w:gridSpan w:val="5"/>
            <w:shd w:val="clear" w:color="auto" w:fill="auto"/>
          </w:tcPr>
          <w:p w14:paraId="735B404F" w14:textId="77777777" w:rsidR="00764FBE" w:rsidRPr="003B34B0" w:rsidRDefault="00764FBE" w:rsidP="00764FBE">
            <w:pPr>
              <w:pStyle w:val="Prrafodelista"/>
              <w:ind w:left="0"/>
              <w:jc w:val="both"/>
              <w:rPr>
                <w:rFonts w:ascii="Montserrat Medium" w:hAnsi="Montserrat Medium"/>
                <w:sz w:val="19"/>
                <w:szCs w:val="19"/>
              </w:rPr>
            </w:pPr>
          </w:p>
        </w:tc>
        <w:tc>
          <w:tcPr>
            <w:tcW w:w="2079" w:type="dxa"/>
            <w:shd w:val="clear" w:color="auto" w:fill="auto"/>
          </w:tcPr>
          <w:p w14:paraId="0EBF1C4D" w14:textId="77777777" w:rsidR="00764FBE" w:rsidRPr="003B34B0" w:rsidRDefault="00764FBE" w:rsidP="00764FBE">
            <w:pPr>
              <w:pStyle w:val="Prrafodelista"/>
              <w:ind w:left="0"/>
              <w:jc w:val="both"/>
              <w:rPr>
                <w:rFonts w:ascii="Montserrat Medium" w:hAnsi="Montserrat Medium"/>
                <w:sz w:val="19"/>
                <w:szCs w:val="19"/>
              </w:rPr>
            </w:pPr>
          </w:p>
        </w:tc>
      </w:tr>
      <w:tr w:rsidR="00764FBE" w:rsidRPr="00C90991" w14:paraId="79EF1E99" w14:textId="77777777" w:rsidTr="00803493">
        <w:trPr>
          <w:trHeight w:val="164"/>
        </w:trPr>
        <w:tc>
          <w:tcPr>
            <w:tcW w:w="9177" w:type="dxa"/>
            <w:gridSpan w:val="11"/>
            <w:shd w:val="clear" w:color="auto" w:fill="D9D9D9" w:themeFill="background1" w:themeFillShade="D9"/>
          </w:tcPr>
          <w:p w14:paraId="1AEFBB3F" w14:textId="77777777" w:rsidR="00764FBE" w:rsidRPr="003B34B0" w:rsidRDefault="00764FBE" w:rsidP="00764FBE">
            <w:pPr>
              <w:pStyle w:val="Prrafodelista"/>
              <w:ind w:left="0"/>
              <w:jc w:val="both"/>
              <w:rPr>
                <w:rFonts w:ascii="Montserrat SemiBold" w:hAnsi="Montserrat SemiBold" w:cs="FrutigerCondensed"/>
                <w:b/>
                <w:color w:val="231F20"/>
                <w:sz w:val="19"/>
                <w:szCs w:val="19"/>
              </w:rPr>
            </w:pPr>
            <w:r w:rsidRPr="003B34B0">
              <w:rPr>
                <w:rFonts w:ascii="Montserrat SemiBold" w:hAnsi="Montserrat SemiBold" w:cs="FrutigerCondensed"/>
                <w:b/>
                <w:color w:val="231F20"/>
                <w:sz w:val="19"/>
                <w:szCs w:val="19"/>
              </w:rPr>
              <w:t>Competencias de investigación</w:t>
            </w:r>
          </w:p>
        </w:tc>
      </w:tr>
      <w:tr w:rsidR="00764FBE" w:rsidRPr="00027076" w14:paraId="79EDE746" w14:textId="77777777" w:rsidTr="00803493">
        <w:trPr>
          <w:trHeight w:val="164"/>
        </w:trPr>
        <w:tc>
          <w:tcPr>
            <w:tcW w:w="706" w:type="dxa"/>
            <w:shd w:val="clear" w:color="auto" w:fill="auto"/>
          </w:tcPr>
          <w:p w14:paraId="6575D50E"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2.22</w:t>
            </w:r>
          </w:p>
        </w:tc>
        <w:tc>
          <w:tcPr>
            <w:tcW w:w="4404" w:type="dxa"/>
            <w:gridSpan w:val="2"/>
            <w:shd w:val="clear" w:color="auto" w:fill="auto"/>
            <w:vAlign w:val="center"/>
          </w:tcPr>
          <w:p w14:paraId="747B757D" w14:textId="77777777" w:rsidR="00764FBE" w:rsidRPr="008641B7" w:rsidRDefault="00764FBE" w:rsidP="00764FBE">
            <w:pPr>
              <w:pStyle w:val="Prrafodelista"/>
              <w:ind w:left="0"/>
              <w:jc w:val="both"/>
              <w:rPr>
                <w:rFonts w:ascii="Montserrat Light" w:hAnsi="Montserrat Light"/>
                <w:sz w:val="19"/>
                <w:szCs w:val="19"/>
              </w:rPr>
            </w:pPr>
            <w:r>
              <w:rPr>
                <w:rFonts w:ascii="Montserrat Light" w:hAnsi="Montserrat Light"/>
                <w:sz w:val="19"/>
                <w:szCs w:val="19"/>
              </w:rPr>
              <w:t xml:space="preserve">Realiza </w:t>
            </w:r>
            <w:r w:rsidRPr="004C048C">
              <w:rPr>
                <w:rFonts w:ascii="Montserrat Light" w:hAnsi="Montserrat Light"/>
                <w:sz w:val="19"/>
                <w:szCs w:val="19"/>
              </w:rPr>
              <w:t>actividades de investigación</w:t>
            </w:r>
            <w:r>
              <w:rPr>
                <w:rFonts w:ascii="Montserrat Light" w:hAnsi="Montserrat Light"/>
                <w:sz w:val="19"/>
                <w:szCs w:val="19"/>
              </w:rPr>
              <w:t xml:space="preserve"> social</w:t>
            </w:r>
            <w:r w:rsidRPr="004C048C">
              <w:rPr>
                <w:rFonts w:ascii="Montserrat Light" w:hAnsi="Montserrat Light"/>
                <w:sz w:val="19"/>
                <w:szCs w:val="19"/>
              </w:rPr>
              <w:t xml:space="preserve"> cualitativa, cuantitativa </w:t>
            </w:r>
            <w:r>
              <w:rPr>
                <w:rFonts w:ascii="Montserrat Light" w:hAnsi="Montserrat Light"/>
                <w:sz w:val="19"/>
                <w:szCs w:val="19"/>
              </w:rPr>
              <w:t xml:space="preserve">y mixta </w:t>
            </w:r>
            <w:r w:rsidRPr="004C048C">
              <w:rPr>
                <w:rFonts w:ascii="Montserrat Light" w:hAnsi="Montserrat Light"/>
                <w:sz w:val="19"/>
                <w:szCs w:val="19"/>
              </w:rPr>
              <w:t>en Trabajo Social.</w:t>
            </w:r>
            <w:r>
              <w:rPr>
                <w:rFonts w:ascii="Montserrat Light" w:hAnsi="Montserrat Light"/>
                <w:sz w:val="19"/>
                <w:szCs w:val="19"/>
              </w:rPr>
              <w:t xml:space="preserve"> </w:t>
            </w:r>
          </w:p>
        </w:tc>
        <w:tc>
          <w:tcPr>
            <w:tcW w:w="1129" w:type="dxa"/>
            <w:gridSpan w:val="5"/>
            <w:shd w:val="clear" w:color="auto" w:fill="auto"/>
          </w:tcPr>
          <w:p w14:paraId="3F5742D5"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c>
          <w:tcPr>
            <w:tcW w:w="857" w:type="dxa"/>
            <w:gridSpan w:val="2"/>
            <w:shd w:val="clear" w:color="auto" w:fill="auto"/>
          </w:tcPr>
          <w:p w14:paraId="11ABBA20"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c>
          <w:tcPr>
            <w:tcW w:w="2079" w:type="dxa"/>
            <w:shd w:val="clear" w:color="auto" w:fill="auto"/>
          </w:tcPr>
          <w:p w14:paraId="041021D0"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r>
      <w:tr w:rsidR="00764FBE" w:rsidRPr="00027076" w14:paraId="3E303C64" w14:textId="77777777" w:rsidTr="00803493">
        <w:trPr>
          <w:trHeight w:val="164"/>
        </w:trPr>
        <w:tc>
          <w:tcPr>
            <w:tcW w:w="706" w:type="dxa"/>
            <w:shd w:val="clear" w:color="auto" w:fill="auto"/>
          </w:tcPr>
          <w:p w14:paraId="36CE69E8"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2.23</w:t>
            </w:r>
          </w:p>
        </w:tc>
        <w:tc>
          <w:tcPr>
            <w:tcW w:w="4404" w:type="dxa"/>
            <w:gridSpan w:val="2"/>
            <w:shd w:val="clear" w:color="auto" w:fill="auto"/>
            <w:vAlign w:val="center"/>
          </w:tcPr>
          <w:p w14:paraId="27C1BE54" w14:textId="77777777" w:rsidR="00764FBE" w:rsidRDefault="00E90B58" w:rsidP="00764FBE">
            <w:pPr>
              <w:pStyle w:val="Prrafodelista"/>
              <w:ind w:left="0"/>
              <w:jc w:val="both"/>
              <w:rPr>
                <w:rFonts w:ascii="Montserrat Light" w:hAnsi="Montserrat Light"/>
                <w:sz w:val="19"/>
                <w:szCs w:val="19"/>
              </w:rPr>
            </w:pPr>
            <w:r>
              <w:rPr>
                <w:rFonts w:ascii="Montserrat Light" w:hAnsi="Montserrat Light"/>
                <w:sz w:val="19"/>
                <w:szCs w:val="19"/>
              </w:rPr>
              <w:t>Ejecuta</w:t>
            </w:r>
            <w:r w:rsidR="00A16450">
              <w:rPr>
                <w:rFonts w:ascii="Montserrat Light" w:hAnsi="Montserrat Light"/>
                <w:sz w:val="19"/>
                <w:szCs w:val="19"/>
              </w:rPr>
              <w:t xml:space="preserve"> investigación-</w:t>
            </w:r>
            <w:r w:rsidR="00764FBE">
              <w:rPr>
                <w:rFonts w:ascii="Montserrat Light" w:hAnsi="Montserrat Light"/>
                <w:sz w:val="19"/>
                <w:szCs w:val="19"/>
              </w:rPr>
              <w:t>acción para promover la participación y autogestión comunitaria.</w:t>
            </w:r>
          </w:p>
        </w:tc>
        <w:tc>
          <w:tcPr>
            <w:tcW w:w="1129" w:type="dxa"/>
            <w:gridSpan w:val="5"/>
            <w:shd w:val="clear" w:color="auto" w:fill="auto"/>
          </w:tcPr>
          <w:p w14:paraId="4EAF5636"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c>
          <w:tcPr>
            <w:tcW w:w="857" w:type="dxa"/>
            <w:gridSpan w:val="2"/>
            <w:shd w:val="clear" w:color="auto" w:fill="auto"/>
          </w:tcPr>
          <w:p w14:paraId="378B2A36"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c>
          <w:tcPr>
            <w:tcW w:w="2079" w:type="dxa"/>
            <w:shd w:val="clear" w:color="auto" w:fill="auto"/>
          </w:tcPr>
          <w:p w14:paraId="70DF363A"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r>
      <w:tr w:rsidR="00764FBE" w:rsidRPr="00027076" w14:paraId="164AC224" w14:textId="77777777" w:rsidTr="00803493">
        <w:trPr>
          <w:trHeight w:val="164"/>
        </w:trPr>
        <w:tc>
          <w:tcPr>
            <w:tcW w:w="706" w:type="dxa"/>
            <w:shd w:val="clear" w:color="auto" w:fill="auto"/>
          </w:tcPr>
          <w:p w14:paraId="5B89A2C4"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2.24</w:t>
            </w:r>
          </w:p>
        </w:tc>
        <w:tc>
          <w:tcPr>
            <w:tcW w:w="4404" w:type="dxa"/>
            <w:gridSpan w:val="2"/>
            <w:shd w:val="clear" w:color="auto" w:fill="auto"/>
            <w:vAlign w:val="center"/>
          </w:tcPr>
          <w:p w14:paraId="4A361C42" w14:textId="77777777" w:rsidR="00764FBE" w:rsidRPr="00AC2147" w:rsidRDefault="00764FBE" w:rsidP="00764FBE">
            <w:pPr>
              <w:pStyle w:val="Prrafodelista"/>
              <w:ind w:left="0"/>
              <w:jc w:val="both"/>
              <w:rPr>
                <w:rFonts w:ascii="Montserrat Light" w:hAnsi="Montserrat Light"/>
                <w:sz w:val="19"/>
                <w:szCs w:val="19"/>
              </w:rPr>
            </w:pPr>
            <w:r w:rsidRPr="00AC2147">
              <w:rPr>
                <w:rFonts w:ascii="Montserrat Light" w:hAnsi="Montserrat Light"/>
                <w:sz w:val="19"/>
                <w:szCs w:val="19"/>
              </w:rPr>
              <w:t xml:space="preserve">Comprende textos </w:t>
            </w:r>
            <w:r>
              <w:rPr>
                <w:rFonts w:ascii="Montserrat Light" w:hAnsi="Montserrat Light"/>
                <w:sz w:val="19"/>
                <w:szCs w:val="19"/>
              </w:rPr>
              <w:t xml:space="preserve">técnicos </w:t>
            </w:r>
            <w:r w:rsidRPr="00AC2147">
              <w:rPr>
                <w:rFonts w:ascii="Montserrat Light" w:hAnsi="Montserrat Light"/>
                <w:sz w:val="19"/>
                <w:szCs w:val="19"/>
              </w:rPr>
              <w:t>relacionados con el Trabajo Social.</w:t>
            </w:r>
          </w:p>
        </w:tc>
        <w:tc>
          <w:tcPr>
            <w:tcW w:w="1129" w:type="dxa"/>
            <w:gridSpan w:val="5"/>
            <w:shd w:val="clear" w:color="auto" w:fill="auto"/>
          </w:tcPr>
          <w:p w14:paraId="18E6EEC3"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c>
          <w:tcPr>
            <w:tcW w:w="857" w:type="dxa"/>
            <w:gridSpan w:val="2"/>
            <w:shd w:val="clear" w:color="auto" w:fill="auto"/>
          </w:tcPr>
          <w:p w14:paraId="6E62800F"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c>
          <w:tcPr>
            <w:tcW w:w="2079" w:type="dxa"/>
            <w:shd w:val="clear" w:color="auto" w:fill="auto"/>
          </w:tcPr>
          <w:p w14:paraId="53D7BBC1" w14:textId="77777777" w:rsidR="00764FBE" w:rsidRPr="003B34B0" w:rsidRDefault="00764FBE" w:rsidP="00764FBE">
            <w:pPr>
              <w:pStyle w:val="Prrafodelista"/>
              <w:ind w:left="0"/>
              <w:jc w:val="both"/>
              <w:rPr>
                <w:rFonts w:ascii="Montserrat Medium" w:hAnsi="Montserrat Medium" w:cs="FrutigerCondensed"/>
                <w:color w:val="231F20"/>
                <w:sz w:val="19"/>
                <w:szCs w:val="19"/>
              </w:rPr>
            </w:pPr>
          </w:p>
        </w:tc>
      </w:tr>
      <w:tr w:rsidR="007D7DF0" w:rsidRPr="00027076" w14:paraId="1D2FEF22" w14:textId="77777777" w:rsidTr="00803493">
        <w:trPr>
          <w:trHeight w:val="164"/>
        </w:trPr>
        <w:tc>
          <w:tcPr>
            <w:tcW w:w="706" w:type="dxa"/>
            <w:shd w:val="clear" w:color="auto" w:fill="auto"/>
          </w:tcPr>
          <w:p w14:paraId="4D06AF8D" w14:textId="77777777" w:rsidR="007D7DF0" w:rsidRPr="00A16450" w:rsidRDefault="00A16450" w:rsidP="00803493">
            <w:pPr>
              <w:jc w:val="both"/>
              <w:rPr>
                <w:rFonts w:ascii="Montserrat SemiBold" w:hAnsi="Montserrat SemiBold"/>
                <w:b/>
                <w:sz w:val="19"/>
                <w:szCs w:val="19"/>
              </w:rPr>
            </w:pPr>
            <w:r>
              <w:rPr>
                <w:rFonts w:ascii="Montserrat SemiBold" w:hAnsi="Montserrat SemiBold"/>
                <w:b/>
                <w:sz w:val="19"/>
                <w:szCs w:val="19"/>
              </w:rPr>
              <w:t>2.25</w:t>
            </w:r>
          </w:p>
        </w:tc>
        <w:tc>
          <w:tcPr>
            <w:tcW w:w="4404" w:type="dxa"/>
            <w:gridSpan w:val="2"/>
            <w:shd w:val="clear" w:color="auto" w:fill="auto"/>
            <w:vAlign w:val="center"/>
          </w:tcPr>
          <w:p w14:paraId="14899136" w14:textId="77777777" w:rsidR="007D7DF0" w:rsidRPr="007D7DF0" w:rsidRDefault="007D7DF0" w:rsidP="00D837FC">
            <w:pPr>
              <w:pStyle w:val="Prrafodelista"/>
              <w:ind w:left="0"/>
              <w:jc w:val="both"/>
              <w:rPr>
                <w:rFonts w:ascii="Montserrat Light" w:hAnsi="Montserrat Light"/>
                <w:sz w:val="19"/>
                <w:szCs w:val="19"/>
              </w:rPr>
            </w:pPr>
            <w:r w:rsidRPr="007D7DF0">
              <w:rPr>
                <w:rStyle w:val="nfasis"/>
                <w:rFonts w:ascii="Montserrat Light" w:hAnsi="Montserrat Light"/>
                <w:i w:val="0"/>
                <w:sz w:val="19"/>
                <w:szCs w:val="19"/>
              </w:rPr>
              <w:t>Argument</w:t>
            </w:r>
            <w:r w:rsidR="00DE609B">
              <w:rPr>
                <w:rStyle w:val="nfasis"/>
                <w:rFonts w:ascii="Montserrat Light" w:hAnsi="Montserrat Light"/>
                <w:i w:val="0"/>
                <w:sz w:val="19"/>
                <w:szCs w:val="19"/>
              </w:rPr>
              <w:t>a</w:t>
            </w:r>
            <w:r w:rsidR="00D837FC">
              <w:rPr>
                <w:rStyle w:val="nfasis"/>
                <w:rFonts w:ascii="Montserrat Light" w:hAnsi="Montserrat Light"/>
                <w:i w:val="0"/>
                <w:sz w:val="19"/>
                <w:szCs w:val="19"/>
              </w:rPr>
              <w:t xml:space="preserve"> su quehacer profesional</w:t>
            </w:r>
            <w:r w:rsidRPr="007D7DF0">
              <w:rPr>
                <w:rStyle w:val="nfasis"/>
                <w:rFonts w:ascii="Montserrat Light" w:hAnsi="Montserrat Light"/>
                <w:i w:val="0"/>
                <w:sz w:val="19"/>
                <w:szCs w:val="19"/>
              </w:rPr>
              <w:t xml:space="preserve"> </w:t>
            </w:r>
            <w:r w:rsidR="00D837FC">
              <w:rPr>
                <w:rStyle w:val="nfasis"/>
                <w:rFonts w:ascii="Montserrat Light" w:hAnsi="Montserrat Light"/>
                <w:i w:val="0"/>
                <w:sz w:val="19"/>
                <w:szCs w:val="19"/>
              </w:rPr>
              <w:t>basado en evidencia.</w:t>
            </w:r>
          </w:p>
        </w:tc>
        <w:tc>
          <w:tcPr>
            <w:tcW w:w="1129" w:type="dxa"/>
            <w:gridSpan w:val="5"/>
            <w:shd w:val="clear" w:color="auto" w:fill="auto"/>
          </w:tcPr>
          <w:p w14:paraId="7C94880D" w14:textId="77777777" w:rsidR="007D7DF0" w:rsidRPr="003B34B0" w:rsidRDefault="007D7DF0" w:rsidP="00764FBE">
            <w:pPr>
              <w:pStyle w:val="Prrafodelista"/>
              <w:ind w:left="0"/>
              <w:jc w:val="both"/>
              <w:rPr>
                <w:rFonts w:ascii="Montserrat Medium" w:hAnsi="Montserrat Medium" w:cs="FrutigerCondensed"/>
                <w:color w:val="231F20"/>
                <w:sz w:val="19"/>
                <w:szCs w:val="19"/>
              </w:rPr>
            </w:pPr>
          </w:p>
        </w:tc>
        <w:tc>
          <w:tcPr>
            <w:tcW w:w="857" w:type="dxa"/>
            <w:gridSpan w:val="2"/>
            <w:shd w:val="clear" w:color="auto" w:fill="auto"/>
          </w:tcPr>
          <w:p w14:paraId="693446D8" w14:textId="77777777" w:rsidR="007D7DF0" w:rsidRPr="003B34B0" w:rsidRDefault="007D7DF0" w:rsidP="00764FBE">
            <w:pPr>
              <w:pStyle w:val="Prrafodelista"/>
              <w:ind w:left="0"/>
              <w:jc w:val="both"/>
              <w:rPr>
                <w:rFonts w:ascii="Montserrat Medium" w:hAnsi="Montserrat Medium" w:cs="FrutigerCondensed"/>
                <w:color w:val="231F20"/>
                <w:sz w:val="19"/>
                <w:szCs w:val="19"/>
              </w:rPr>
            </w:pPr>
          </w:p>
        </w:tc>
        <w:tc>
          <w:tcPr>
            <w:tcW w:w="2079" w:type="dxa"/>
            <w:shd w:val="clear" w:color="auto" w:fill="auto"/>
          </w:tcPr>
          <w:p w14:paraId="158EAA82" w14:textId="77777777" w:rsidR="007D7DF0" w:rsidRPr="003B34B0" w:rsidRDefault="007D7DF0" w:rsidP="00764FBE">
            <w:pPr>
              <w:pStyle w:val="Prrafodelista"/>
              <w:ind w:left="0"/>
              <w:jc w:val="both"/>
              <w:rPr>
                <w:rFonts w:ascii="Montserrat Medium" w:hAnsi="Montserrat Medium" w:cs="FrutigerCondensed"/>
                <w:color w:val="231F20"/>
                <w:sz w:val="19"/>
                <w:szCs w:val="19"/>
              </w:rPr>
            </w:pPr>
          </w:p>
        </w:tc>
      </w:tr>
      <w:tr w:rsidR="00764FBE" w:rsidRPr="002D763A" w14:paraId="33B2BE80" w14:textId="77777777" w:rsidTr="00803493">
        <w:trPr>
          <w:trHeight w:val="164"/>
        </w:trPr>
        <w:tc>
          <w:tcPr>
            <w:tcW w:w="9177" w:type="dxa"/>
            <w:gridSpan w:val="11"/>
            <w:shd w:val="clear" w:color="auto" w:fill="D9D9D9" w:themeFill="background1" w:themeFillShade="D9"/>
          </w:tcPr>
          <w:p w14:paraId="52F59DC7" w14:textId="77777777" w:rsidR="00764FBE" w:rsidRPr="009B0692" w:rsidRDefault="00764FBE" w:rsidP="00764FBE">
            <w:pPr>
              <w:pStyle w:val="Prrafodelista"/>
              <w:ind w:left="0"/>
              <w:jc w:val="both"/>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t>Competencias transversales</w:t>
            </w:r>
          </w:p>
        </w:tc>
      </w:tr>
      <w:tr w:rsidR="00764FBE" w:rsidRPr="00027076" w14:paraId="3DDC8C05" w14:textId="77777777" w:rsidTr="00803493">
        <w:trPr>
          <w:trHeight w:val="756"/>
        </w:trPr>
        <w:tc>
          <w:tcPr>
            <w:tcW w:w="706" w:type="dxa"/>
            <w:shd w:val="clear" w:color="auto" w:fill="auto"/>
          </w:tcPr>
          <w:p w14:paraId="6B42FADB"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lastRenderedPageBreak/>
              <w:t>2.26</w:t>
            </w:r>
          </w:p>
        </w:tc>
        <w:tc>
          <w:tcPr>
            <w:tcW w:w="4404" w:type="dxa"/>
            <w:gridSpan w:val="2"/>
            <w:shd w:val="clear" w:color="auto" w:fill="auto"/>
            <w:vAlign w:val="center"/>
          </w:tcPr>
          <w:p w14:paraId="039E92E8" w14:textId="77777777" w:rsidR="007922E7" w:rsidRPr="009B0692" w:rsidRDefault="00764FBE" w:rsidP="007922E7">
            <w:pPr>
              <w:pStyle w:val="Prrafodelista"/>
              <w:ind w:left="0"/>
              <w:jc w:val="both"/>
              <w:rPr>
                <w:rFonts w:ascii="Montserrat Light" w:hAnsi="Montserrat Light"/>
                <w:sz w:val="19"/>
                <w:szCs w:val="19"/>
              </w:rPr>
            </w:pPr>
            <w:r>
              <w:rPr>
                <w:rFonts w:ascii="Montserrat Light" w:hAnsi="Montserrat Light"/>
                <w:sz w:val="19"/>
                <w:szCs w:val="19"/>
              </w:rPr>
              <w:t xml:space="preserve">Aplica competencias </w:t>
            </w:r>
            <w:r w:rsidR="00F51DA3">
              <w:rPr>
                <w:rFonts w:ascii="Montserrat Light" w:hAnsi="Montserrat Light"/>
                <w:sz w:val="19"/>
                <w:szCs w:val="19"/>
              </w:rPr>
              <w:t>de comunicación y liderazgo</w:t>
            </w:r>
            <w:r>
              <w:rPr>
                <w:rFonts w:ascii="Montserrat Light" w:hAnsi="Montserrat Light"/>
                <w:sz w:val="19"/>
                <w:szCs w:val="19"/>
              </w:rPr>
              <w:t xml:space="preserve"> que le permite realizar actividades educativas</w:t>
            </w:r>
            <w:r w:rsidR="00F51DA3">
              <w:rPr>
                <w:rFonts w:ascii="Montserrat Light" w:hAnsi="Montserrat Light"/>
                <w:sz w:val="19"/>
                <w:szCs w:val="19"/>
              </w:rPr>
              <w:t xml:space="preserve"> y de promoción</w:t>
            </w:r>
            <w:r>
              <w:rPr>
                <w:rFonts w:ascii="Montserrat Light" w:hAnsi="Montserrat Light"/>
                <w:sz w:val="19"/>
                <w:szCs w:val="19"/>
              </w:rPr>
              <w:t xml:space="preserve">, enfocadas </w:t>
            </w:r>
            <w:r w:rsidR="00F51DA3">
              <w:rPr>
                <w:rFonts w:ascii="Montserrat Light" w:hAnsi="Montserrat Light"/>
                <w:sz w:val="19"/>
                <w:szCs w:val="19"/>
              </w:rPr>
              <w:t>al bienestar</w:t>
            </w:r>
            <w:r>
              <w:rPr>
                <w:rFonts w:ascii="Montserrat Light" w:hAnsi="Montserrat Light"/>
                <w:sz w:val="19"/>
                <w:szCs w:val="19"/>
              </w:rPr>
              <w:t xml:space="preserve"> social.</w:t>
            </w:r>
          </w:p>
        </w:tc>
        <w:tc>
          <w:tcPr>
            <w:tcW w:w="1129" w:type="dxa"/>
            <w:gridSpan w:val="5"/>
            <w:shd w:val="clear" w:color="auto" w:fill="FFFFFF" w:themeFill="background1"/>
            <w:vAlign w:val="center"/>
          </w:tcPr>
          <w:p w14:paraId="75767EC2" w14:textId="77777777" w:rsidR="00764FBE" w:rsidRPr="003B34B0" w:rsidRDefault="00764FBE" w:rsidP="00764FBE">
            <w:pPr>
              <w:jc w:val="both"/>
              <w:rPr>
                <w:rFonts w:ascii="Montserrat Light" w:hAnsi="Montserrat Light"/>
                <w:b/>
                <w:sz w:val="19"/>
                <w:szCs w:val="19"/>
              </w:rPr>
            </w:pPr>
          </w:p>
        </w:tc>
        <w:tc>
          <w:tcPr>
            <w:tcW w:w="857" w:type="dxa"/>
            <w:gridSpan w:val="2"/>
            <w:shd w:val="clear" w:color="auto" w:fill="FFFFFF" w:themeFill="background1"/>
            <w:vAlign w:val="center"/>
          </w:tcPr>
          <w:p w14:paraId="5DE9C652" w14:textId="77777777" w:rsidR="00764FBE" w:rsidRPr="003B34B0" w:rsidRDefault="00764FBE" w:rsidP="00764FBE">
            <w:pPr>
              <w:jc w:val="both"/>
              <w:rPr>
                <w:rFonts w:ascii="Montserrat Light" w:hAnsi="Montserrat Light"/>
                <w:b/>
                <w:sz w:val="19"/>
                <w:szCs w:val="19"/>
              </w:rPr>
            </w:pPr>
          </w:p>
        </w:tc>
        <w:tc>
          <w:tcPr>
            <w:tcW w:w="2079" w:type="dxa"/>
            <w:shd w:val="clear" w:color="auto" w:fill="FFFFFF" w:themeFill="background1"/>
            <w:vAlign w:val="center"/>
          </w:tcPr>
          <w:p w14:paraId="6C6A1CB7" w14:textId="77777777" w:rsidR="00764FBE" w:rsidRPr="003B34B0" w:rsidRDefault="00764FBE" w:rsidP="00764FBE">
            <w:pPr>
              <w:jc w:val="both"/>
              <w:rPr>
                <w:rFonts w:ascii="Montserrat Light" w:hAnsi="Montserrat Light"/>
                <w:b/>
                <w:sz w:val="19"/>
                <w:szCs w:val="19"/>
              </w:rPr>
            </w:pPr>
          </w:p>
        </w:tc>
      </w:tr>
      <w:tr w:rsidR="00764FBE" w:rsidRPr="00027076" w14:paraId="0970CD0C" w14:textId="77777777" w:rsidTr="00803493">
        <w:trPr>
          <w:trHeight w:val="164"/>
        </w:trPr>
        <w:tc>
          <w:tcPr>
            <w:tcW w:w="706" w:type="dxa"/>
            <w:shd w:val="clear" w:color="auto" w:fill="auto"/>
          </w:tcPr>
          <w:p w14:paraId="50F47940"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2.27</w:t>
            </w:r>
          </w:p>
        </w:tc>
        <w:tc>
          <w:tcPr>
            <w:tcW w:w="4404" w:type="dxa"/>
            <w:gridSpan w:val="2"/>
            <w:shd w:val="clear" w:color="auto" w:fill="auto"/>
          </w:tcPr>
          <w:p w14:paraId="4DDC797F" w14:textId="77777777" w:rsidR="00764FBE" w:rsidRPr="00A7378C" w:rsidRDefault="00F51DA3" w:rsidP="00DE609B">
            <w:pPr>
              <w:pStyle w:val="Prrafodelista"/>
              <w:ind w:left="0"/>
              <w:jc w:val="both"/>
              <w:rPr>
                <w:rFonts w:ascii="Montserrat Light" w:hAnsi="Montserrat Light"/>
                <w:sz w:val="19"/>
                <w:szCs w:val="19"/>
              </w:rPr>
            </w:pPr>
            <w:r>
              <w:rPr>
                <w:rFonts w:ascii="Montserrat Light" w:hAnsi="Montserrat Light"/>
                <w:sz w:val="19"/>
                <w:szCs w:val="19"/>
              </w:rPr>
              <w:t>Capacidad de análisis, síntesis</w:t>
            </w:r>
            <w:r w:rsidR="00764FBE">
              <w:rPr>
                <w:rFonts w:ascii="Montserrat Light" w:hAnsi="Montserrat Light"/>
                <w:sz w:val="19"/>
                <w:szCs w:val="19"/>
              </w:rPr>
              <w:t xml:space="preserve">, </w:t>
            </w:r>
            <w:r>
              <w:rPr>
                <w:rFonts w:ascii="Montserrat Light" w:hAnsi="Montserrat Light"/>
                <w:sz w:val="19"/>
                <w:szCs w:val="19"/>
              </w:rPr>
              <w:t xml:space="preserve">interpretación </w:t>
            </w:r>
            <w:r w:rsidR="00764FBE">
              <w:rPr>
                <w:rFonts w:ascii="Montserrat Light" w:hAnsi="Montserrat Light"/>
                <w:sz w:val="19"/>
                <w:szCs w:val="19"/>
              </w:rPr>
              <w:t xml:space="preserve">de </w:t>
            </w:r>
            <w:r>
              <w:rPr>
                <w:rFonts w:ascii="Montserrat Light" w:hAnsi="Montserrat Light"/>
                <w:sz w:val="19"/>
                <w:szCs w:val="19"/>
              </w:rPr>
              <w:t xml:space="preserve">la </w:t>
            </w:r>
            <w:r w:rsidR="00764FBE">
              <w:rPr>
                <w:rFonts w:ascii="Montserrat Light" w:hAnsi="Montserrat Light"/>
                <w:sz w:val="19"/>
                <w:szCs w:val="19"/>
              </w:rPr>
              <w:t>información</w:t>
            </w:r>
            <w:r w:rsidR="00DE609B" w:rsidRPr="00DE609B">
              <w:rPr>
                <w:rFonts w:ascii="Montserrat Light" w:hAnsi="Montserrat Light"/>
                <w:sz w:val="19"/>
                <w:szCs w:val="19"/>
              </w:rPr>
              <w:t xml:space="preserve">, </w:t>
            </w:r>
            <w:r w:rsidR="00764FBE">
              <w:rPr>
                <w:rFonts w:ascii="Montserrat Light" w:hAnsi="Montserrat Light"/>
                <w:sz w:val="19"/>
                <w:szCs w:val="19"/>
              </w:rPr>
              <w:t>creatividad en la solución de problemas y la realización de proyectos.</w:t>
            </w:r>
          </w:p>
        </w:tc>
        <w:tc>
          <w:tcPr>
            <w:tcW w:w="1129" w:type="dxa"/>
            <w:gridSpan w:val="5"/>
            <w:shd w:val="clear" w:color="auto" w:fill="FFFFFF" w:themeFill="background1"/>
            <w:vAlign w:val="center"/>
          </w:tcPr>
          <w:p w14:paraId="1E2DD089" w14:textId="77777777" w:rsidR="00764FBE" w:rsidRPr="003B34B0" w:rsidRDefault="00764FBE" w:rsidP="00764FBE">
            <w:pPr>
              <w:jc w:val="both"/>
              <w:rPr>
                <w:rFonts w:ascii="Montserrat Light" w:hAnsi="Montserrat Light"/>
                <w:b/>
                <w:sz w:val="19"/>
                <w:szCs w:val="19"/>
              </w:rPr>
            </w:pPr>
          </w:p>
        </w:tc>
        <w:tc>
          <w:tcPr>
            <w:tcW w:w="857" w:type="dxa"/>
            <w:gridSpan w:val="2"/>
            <w:shd w:val="clear" w:color="auto" w:fill="FFFFFF" w:themeFill="background1"/>
            <w:vAlign w:val="center"/>
          </w:tcPr>
          <w:p w14:paraId="5EA5D19D" w14:textId="77777777" w:rsidR="00764FBE" w:rsidRPr="003B34B0" w:rsidRDefault="00764FBE" w:rsidP="00764FBE">
            <w:pPr>
              <w:jc w:val="both"/>
              <w:rPr>
                <w:rFonts w:ascii="Montserrat Light" w:hAnsi="Montserrat Light"/>
                <w:b/>
                <w:sz w:val="19"/>
                <w:szCs w:val="19"/>
              </w:rPr>
            </w:pPr>
          </w:p>
        </w:tc>
        <w:tc>
          <w:tcPr>
            <w:tcW w:w="2079" w:type="dxa"/>
            <w:shd w:val="clear" w:color="auto" w:fill="FFFFFF" w:themeFill="background1"/>
            <w:vAlign w:val="center"/>
          </w:tcPr>
          <w:p w14:paraId="1A675692" w14:textId="77777777" w:rsidR="00764FBE" w:rsidRPr="003B34B0" w:rsidRDefault="00764FBE" w:rsidP="00764FBE">
            <w:pPr>
              <w:jc w:val="both"/>
              <w:rPr>
                <w:rFonts w:ascii="Montserrat Light" w:hAnsi="Montserrat Light"/>
                <w:b/>
                <w:sz w:val="19"/>
                <w:szCs w:val="19"/>
              </w:rPr>
            </w:pPr>
          </w:p>
        </w:tc>
      </w:tr>
      <w:tr w:rsidR="00764FBE" w:rsidRPr="00027076" w14:paraId="3891CB9A" w14:textId="77777777" w:rsidTr="00803493">
        <w:trPr>
          <w:trHeight w:val="164"/>
        </w:trPr>
        <w:tc>
          <w:tcPr>
            <w:tcW w:w="706" w:type="dxa"/>
            <w:shd w:val="clear" w:color="auto" w:fill="auto"/>
          </w:tcPr>
          <w:p w14:paraId="47770D11"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2.28</w:t>
            </w:r>
          </w:p>
        </w:tc>
        <w:tc>
          <w:tcPr>
            <w:tcW w:w="4404" w:type="dxa"/>
            <w:gridSpan w:val="2"/>
            <w:shd w:val="clear" w:color="auto" w:fill="auto"/>
          </w:tcPr>
          <w:p w14:paraId="3D3D187F" w14:textId="77777777" w:rsidR="00764FBE" w:rsidRPr="009B0692" w:rsidRDefault="00764FBE" w:rsidP="00F51DA3">
            <w:pPr>
              <w:pStyle w:val="Prrafodelista"/>
              <w:ind w:left="0"/>
              <w:jc w:val="both"/>
              <w:rPr>
                <w:rFonts w:ascii="Montserrat Light" w:hAnsi="Montserrat Light" w:cs="FrutigerCondensed"/>
                <w:color w:val="231F20"/>
                <w:sz w:val="19"/>
                <w:szCs w:val="19"/>
              </w:rPr>
            </w:pPr>
            <w:r>
              <w:rPr>
                <w:rFonts w:ascii="Montserrat Light" w:hAnsi="Montserrat Light"/>
                <w:sz w:val="19"/>
                <w:szCs w:val="19"/>
              </w:rPr>
              <w:t>Competente</w:t>
            </w:r>
            <w:r w:rsidRPr="009B0692">
              <w:rPr>
                <w:rFonts w:ascii="Montserrat Light" w:hAnsi="Montserrat Light"/>
                <w:sz w:val="19"/>
                <w:szCs w:val="19"/>
              </w:rPr>
              <w:t xml:space="preserve"> para la productividad</w:t>
            </w:r>
            <w:r>
              <w:rPr>
                <w:rFonts w:ascii="Montserrat Light" w:hAnsi="Montserrat Light"/>
                <w:sz w:val="19"/>
                <w:szCs w:val="19"/>
              </w:rPr>
              <w:t xml:space="preserve"> y empleabilidad</w:t>
            </w:r>
            <w:r w:rsidRPr="009B0692">
              <w:rPr>
                <w:rFonts w:ascii="Montserrat Light" w:hAnsi="Montserrat Light"/>
                <w:sz w:val="19"/>
                <w:szCs w:val="19"/>
              </w:rPr>
              <w:t>.</w:t>
            </w:r>
          </w:p>
        </w:tc>
        <w:tc>
          <w:tcPr>
            <w:tcW w:w="1129" w:type="dxa"/>
            <w:gridSpan w:val="5"/>
            <w:shd w:val="clear" w:color="auto" w:fill="FFFFFF" w:themeFill="background1"/>
            <w:vAlign w:val="center"/>
          </w:tcPr>
          <w:p w14:paraId="6BE19960" w14:textId="77777777" w:rsidR="00764FBE" w:rsidRPr="003B34B0" w:rsidRDefault="00764FBE" w:rsidP="00764FBE">
            <w:pPr>
              <w:jc w:val="both"/>
              <w:rPr>
                <w:rFonts w:ascii="Montserrat Light" w:hAnsi="Montserrat Light"/>
                <w:b/>
                <w:sz w:val="19"/>
                <w:szCs w:val="19"/>
              </w:rPr>
            </w:pPr>
          </w:p>
        </w:tc>
        <w:tc>
          <w:tcPr>
            <w:tcW w:w="857" w:type="dxa"/>
            <w:gridSpan w:val="2"/>
            <w:shd w:val="clear" w:color="auto" w:fill="FFFFFF" w:themeFill="background1"/>
            <w:vAlign w:val="center"/>
          </w:tcPr>
          <w:p w14:paraId="48C5DE87" w14:textId="77777777" w:rsidR="00764FBE" w:rsidRPr="003B34B0" w:rsidRDefault="00764FBE" w:rsidP="00764FBE">
            <w:pPr>
              <w:jc w:val="both"/>
              <w:rPr>
                <w:rFonts w:ascii="Montserrat Light" w:hAnsi="Montserrat Light"/>
                <w:b/>
                <w:sz w:val="19"/>
                <w:szCs w:val="19"/>
              </w:rPr>
            </w:pPr>
          </w:p>
        </w:tc>
        <w:tc>
          <w:tcPr>
            <w:tcW w:w="2079" w:type="dxa"/>
            <w:shd w:val="clear" w:color="auto" w:fill="FFFFFF" w:themeFill="background1"/>
            <w:vAlign w:val="center"/>
          </w:tcPr>
          <w:p w14:paraId="69F6B52F" w14:textId="77777777" w:rsidR="00764FBE" w:rsidRPr="003B34B0" w:rsidRDefault="00764FBE" w:rsidP="00764FBE">
            <w:pPr>
              <w:jc w:val="both"/>
              <w:rPr>
                <w:rFonts w:ascii="Montserrat Light" w:hAnsi="Montserrat Light"/>
                <w:b/>
                <w:sz w:val="19"/>
                <w:szCs w:val="19"/>
              </w:rPr>
            </w:pPr>
          </w:p>
        </w:tc>
      </w:tr>
      <w:tr w:rsidR="00764FBE" w:rsidRPr="00C90991" w14:paraId="11451358"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4"/>
        </w:trPr>
        <w:tc>
          <w:tcPr>
            <w:tcW w:w="5082" w:type="dxa"/>
            <w:gridSpan w:val="2"/>
            <w:vMerge w:val="restart"/>
            <w:shd w:val="clear" w:color="auto" w:fill="D4C19C"/>
            <w:vAlign w:val="center"/>
          </w:tcPr>
          <w:p w14:paraId="4C3CB2A1" w14:textId="77777777" w:rsidR="00764FBE" w:rsidRPr="003B34B0" w:rsidRDefault="00764FBE" w:rsidP="00764FBE">
            <w:pPr>
              <w:suppressLineNumbers/>
              <w:snapToGrid w:val="0"/>
              <w:ind w:right="138"/>
              <w:rPr>
                <w:rStyle w:val="nfasis"/>
                <w:rFonts w:ascii="Montserrat SemiBold" w:hAnsi="Montserrat SemiBold"/>
                <w:b/>
                <w:bCs/>
                <w:color w:val="9D2449"/>
                <w:sz w:val="19"/>
                <w:szCs w:val="19"/>
              </w:rPr>
            </w:pPr>
            <w:r>
              <w:rPr>
                <w:rFonts w:ascii="Montserrat SemiBold" w:hAnsi="Montserrat SemiBold" w:cs="Arial"/>
                <w:b/>
                <w:bCs/>
                <w:color w:val="9D2449"/>
                <w:sz w:val="19"/>
                <w:szCs w:val="19"/>
              </w:rPr>
              <w:t>Congruencia del perfil profesional</w:t>
            </w:r>
          </w:p>
        </w:tc>
        <w:tc>
          <w:tcPr>
            <w:tcW w:w="1977" w:type="dxa"/>
            <w:gridSpan w:val="7"/>
            <w:shd w:val="clear" w:color="auto" w:fill="D4C19C"/>
            <w:vAlign w:val="center"/>
          </w:tcPr>
          <w:p w14:paraId="4F9DA29A" w14:textId="77777777" w:rsidR="00764FBE" w:rsidRPr="003B34B0" w:rsidRDefault="00764FBE" w:rsidP="00764FBE">
            <w:pPr>
              <w:snapToGrid w:val="0"/>
              <w:ind w:right="-6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117" w:type="dxa"/>
            <w:gridSpan w:val="2"/>
            <w:vMerge w:val="restart"/>
            <w:shd w:val="clear" w:color="auto" w:fill="D4C19C"/>
            <w:vAlign w:val="center"/>
          </w:tcPr>
          <w:p w14:paraId="6D73DF29" w14:textId="77777777" w:rsidR="00764FBE" w:rsidRPr="003B34B0" w:rsidRDefault="00764FBE" w:rsidP="00764FBE">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64FBE" w:rsidRPr="00C90991" w14:paraId="746DB9CD"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90"/>
        </w:trPr>
        <w:tc>
          <w:tcPr>
            <w:tcW w:w="5082" w:type="dxa"/>
            <w:gridSpan w:val="2"/>
            <w:vMerge/>
            <w:shd w:val="clear" w:color="auto" w:fill="D4C19C"/>
          </w:tcPr>
          <w:p w14:paraId="2203DCBB" w14:textId="77777777" w:rsidR="00764FBE" w:rsidRPr="003B34B0" w:rsidRDefault="00764FBE" w:rsidP="00764FBE">
            <w:pPr>
              <w:snapToGrid w:val="0"/>
              <w:ind w:right="247" w:firstLine="22"/>
              <w:jc w:val="both"/>
              <w:rPr>
                <w:rFonts w:ascii="Montserrat Medium" w:eastAsia="Calibri" w:hAnsi="Montserrat Medium" w:cs="Arial"/>
                <w:b/>
                <w:sz w:val="19"/>
                <w:szCs w:val="19"/>
              </w:rPr>
            </w:pPr>
          </w:p>
        </w:tc>
        <w:tc>
          <w:tcPr>
            <w:tcW w:w="989" w:type="dxa"/>
            <w:gridSpan w:val="2"/>
            <w:shd w:val="clear" w:color="auto" w:fill="D4C19C"/>
          </w:tcPr>
          <w:p w14:paraId="0937A989" w14:textId="77777777" w:rsidR="00764FBE" w:rsidRPr="003B34B0" w:rsidRDefault="00E90B58" w:rsidP="00764FBE">
            <w:pPr>
              <w:snapToGrid w:val="0"/>
              <w:ind w:right="247" w:firstLine="22"/>
              <w:jc w:val="center"/>
              <w:rPr>
                <w:rFonts w:ascii="Montserrat Medium" w:eastAsia="Calibri" w:hAnsi="Montserrat Medium" w:cs="Arial"/>
                <w:b/>
                <w:sz w:val="19"/>
                <w:szCs w:val="19"/>
              </w:rPr>
            </w:pPr>
            <w:r>
              <w:rPr>
                <w:rFonts w:ascii="Montserrat SemiBold" w:hAnsi="Montserrat SemiBold"/>
                <w:b/>
                <w:bCs/>
                <w:color w:val="9D2449"/>
                <w:sz w:val="19"/>
                <w:szCs w:val="19"/>
              </w:rPr>
              <w:t>Sí</w:t>
            </w:r>
            <w:r w:rsidR="00764FBE" w:rsidRPr="003B34B0">
              <w:rPr>
                <w:rFonts w:ascii="Montserrat SemiBold" w:hAnsi="Montserrat SemiBold"/>
                <w:b/>
                <w:bCs/>
                <w:color w:val="9D2449"/>
                <w:sz w:val="19"/>
                <w:szCs w:val="19"/>
              </w:rPr>
              <w:t>=1</w:t>
            </w:r>
          </w:p>
        </w:tc>
        <w:tc>
          <w:tcPr>
            <w:tcW w:w="988" w:type="dxa"/>
            <w:gridSpan w:val="5"/>
            <w:shd w:val="clear" w:color="auto" w:fill="D4C19C"/>
          </w:tcPr>
          <w:p w14:paraId="376F97B4" w14:textId="77777777" w:rsidR="00764FBE" w:rsidRPr="003B34B0" w:rsidRDefault="00764FBE" w:rsidP="00764FBE">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117" w:type="dxa"/>
            <w:gridSpan w:val="2"/>
            <w:vMerge/>
            <w:shd w:val="clear" w:color="auto" w:fill="D4C19C"/>
          </w:tcPr>
          <w:p w14:paraId="4F1BB14D" w14:textId="77777777" w:rsidR="00764FBE" w:rsidRPr="003B34B0" w:rsidRDefault="00764FBE" w:rsidP="00764FBE">
            <w:pPr>
              <w:snapToGrid w:val="0"/>
              <w:ind w:right="247" w:firstLine="22"/>
              <w:jc w:val="both"/>
              <w:rPr>
                <w:rFonts w:ascii="Montserrat Medium" w:eastAsia="Calibri" w:hAnsi="Montserrat Medium" w:cs="Arial"/>
                <w:b/>
                <w:sz w:val="19"/>
                <w:szCs w:val="19"/>
              </w:rPr>
            </w:pPr>
          </w:p>
        </w:tc>
      </w:tr>
      <w:tr w:rsidR="00764FBE" w:rsidRPr="003B34B0" w14:paraId="053E0DD6"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23"/>
        </w:trPr>
        <w:tc>
          <w:tcPr>
            <w:tcW w:w="706" w:type="dxa"/>
            <w:shd w:val="clear" w:color="auto" w:fill="auto"/>
            <w:vAlign w:val="center"/>
          </w:tcPr>
          <w:p w14:paraId="307DDDB7"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2.29</w:t>
            </w:r>
          </w:p>
        </w:tc>
        <w:tc>
          <w:tcPr>
            <w:tcW w:w="4376" w:type="dxa"/>
            <w:shd w:val="clear" w:color="auto" w:fill="auto"/>
            <w:vAlign w:val="center"/>
          </w:tcPr>
          <w:p w14:paraId="67AF9337" w14:textId="77777777" w:rsidR="00764FBE" w:rsidRPr="008158C4" w:rsidRDefault="00764FBE" w:rsidP="00764FBE">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el campo disciplinar.</w:t>
            </w:r>
          </w:p>
        </w:tc>
        <w:tc>
          <w:tcPr>
            <w:tcW w:w="1129" w:type="dxa"/>
            <w:gridSpan w:val="5"/>
            <w:shd w:val="clear" w:color="auto" w:fill="auto"/>
          </w:tcPr>
          <w:p w14:paraId="55AF87BC" w14:textId="77777777" w:rsidR="00764FBE" w:rsidRPr="003B34B0" w:rsidRDefault="00764FBE" w:rsidP="00764FBE">
            <w:pPr>
              <w:pStyle w:val="Textoindependiente"/>
              <w:rPr>
                <w:rFonts w:ascii="Montserrat Light" w:hAnsi="Montserrat Light"/>
                <w:color w:val="FF0000"/>
                <w:sz w:val="19"/>
                <w:szCs w:val="19"/>
              </w:rPr>
            </w:pPr>
          </w:p>
        </w:tc>
        <w:tc>
          <w:tcPr>
            <w:tcW w:w="847" w:type="dxa"/>
            <w:gridSpan w:val="2"/>
            <w:shd w:val="clear" w:color="auto" w:fill="auto"/>
          </w:tcPr>
          <w:p w14:paraId="49F72092"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28A962BF" w14:textId="77777777" w:rsidR="00764FBE" w:rsidRPr="003B34B0" w:rsidRDefault="00764FBE" w:rsidP="00764FBE">
            <w:pPr>
              <w:snapToGrid w:val="0"/>
              <w:ind w:right="247"/>
              <w:rPr>
                <w:rFonts w:ascii="Montserrat Light" w:hAnsi="Montserrat Light"/>
                <w:color w:val="FF0000"/>
                <w:sz w:val="19"/>
                <w:szCs w:val="19"/>
              </w:rPr>
            </w:pPr>
          </w:p>
        </w:tc>
      </w:tr>
      <w:tr w:rsidR="00764FBE" w:rsidRPr="003B34B0" w14:paraId="35CDFDF1"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4"/>
        </w:trPr>
        <w:tc>
          <w:tcPr>
            <w:tcW w:w="706" w:type="dxa"/>
            <w:shd w:val="clear" w:color="auto" w:fill="auto"/>
            <w:vAlign w:val="center"/>
          </w:tcPr>
          <w:p w14:paraId="38A5730E"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2.30</w:t>
            </w:r>
          </w:p>
        </w:tc>
        <w:tc>
          <w:tcPr>
            <w:tcW w:w="4376" w:type="dxa"/>
            <w:shd w:val="clear" w:color="auto" w:fill="auto"/>
            <w:vAlign w:val="center"/>
          </w:tcPr>
          <w:p w14:paraId="3E3BAF49" w14:textId="77777777" w:rsidR="00764FBE" w:rsidRPr="008158C4" w:rsidRDefault="00764FBE" w:rsidP="00764FBE">
            <w:pPr>
              <w:ind w:right="87"/>
              <w:jc w:val="both"/>
              <w:rPr>
                <w:rFonts w:ascii="Montserrat Light" w:hAnsi="Montserrat Light" w:cs="FrutigerCondensed"/>
                <w:color w:val="231F20"/>
                <w:sz w:val="19"/>
                <w:szCs w:val="19"/>
              </w:rPr>
            </w:pPr>
            <w:r w:rsidRPr="008158C4">
              <w:rPr>
                <w:rFonts w:ascii="Montserrat Light" w:hAnsi="Montserrat Light"/>
                <w:sz w:val="19"/>
                <w:szCs w:val="19"/>
              </w:rPr>
              <w:t xml:space="preserve">Congruente con el </w:t>
            </w:r>
            <w:bookmarkStart w:id="11" w:name="MarcoNormativo"/>
            <w:r w:rsidRPr="008158C4">
              <w:rPr>
                <w:rFonts w:ascii="Montserrat Light" w:hAnsi="Montserrat Light"/>
                <w:sz w:val="19"/>
                <w:szCs w:val="19"/>
              </w:rPr>
              <w:t xml:space="preserve">marco normativo </w:t>
            </w:r>
            <w:bookmarkEnd w:id="11"/>
            <w:r w:rsidRPr="008158C4">
              <w:rPr>
                <w:rFonts w:ascii="Montserrat Light" w:hAnsi="Montserrat Light"/>
                <w:sz w:val="19"/>
                <w:szCs w:val="19"/>
              </w:rPr>
              <w:t xml:space="preserve">de la profesión. </w:t>
            </w:r>
          </w:p>
        </w:tc>
        <w:tc>
          <w:tcPr>
            <w:tcW w:w="1129" w:type="dxa"/>
            <w:gridSpan w:val="5"/>
            <w:shd w:val="clear" w:color="auto" w:fill="auto"/>
          </w:tcPr>
          <w:p w14:paraId="12C05D23" w14:textId="77777777" w:rsidR="00764FBE" w:rsidRPr="003B34B0" w:rsidRDefault="00764FBE" w:rsidP="00764FBE">
            <w:pPr>
              <w:pStyle w:val="Textoindependiente"/>
              <w:rPr>
                <w:rFonts w:ascii="Montserrat Light" w:hAnsi="Montserrat Light"/>
                <w:color w:val="FF0000"/>
                <w:sz w:val="19"/>
                <w:szCs w:val="19"/>
              </w:rPr>
            </w:pPr>
          </w:p>
        </w:tc>
        <w:tc>
          <w:tcPr>
            <w:tcW w:w="847" w:type="dxa"/>
            <w:gridSpan w:val="2"/>
            <w:shd w:val="clear" w:color="auto" w:fill="auto"/>
          </w:tcPr>
          <w:p w14:paraId="78C1C47B"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3C9B8870" w14:textId="77777777" w:rsidR="00764FBE" w:rsidRPr="003B34B0" w:rsidRDefault="00764FBE" w:rsidP="00764FBE">
            <w:pPr>
              <w:snapToGrid w:val="0"/>
              <w:ind w:right="247"/>
              <w:rPr>
                <w:rFonts w:ascii="Montserrat Light" w:hAnsi="Montserrat Light"/>
                <w:color w:val="FF0000"/>
                <w:sz w:val="19"/>
                <w:szCs w:val="19"/>
              </w:rPr>
            </w:pPr>
          </w:p>
        </w:tc>
      </w:tr>
      <w:tr w:rsidR="00764FBE" w:rsidRPr="003B34B0" w14:paraId="1C04A57C"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4"/>
        </w:trPr>
        <w:tc>
          <w:tcPr>
            <w:tcW w:w="706" w:type="dxa"/>
            <w:shd w:val="clear" w:color="auto" w:fill="auto"/>
            <w:vAlign w:val="center"/>
          </w:tcPr>
          <w:p w14:paraId="3A93C471"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2.31</w:t>
            </w:r>
          </w:p>
        </w:tc>
        <w:tc>
          <w:tcPr>
            <w:tcW w:w="4376" w:type="dxa"/>
            <w:shd w:val="clear" w:color="auto" w:fill="auto"/>
            <w:vAlign w:val="center"/>
          </w:tcPr>
          <w:p w14:paraId="51E3FE3D" w14:textId="1620B7AE" w:rsidR="00764FBE" w:rsidRPr="008158C4" w:rsidRDefault="00E97ADE" w:rsidP="00F51DA3">
            <w:pPr>
              <w:ind w:right="87"/>
              <w:jc w:val="both"/>
              <w:rPr>
                <w:rFonts w:ascii="Montserrat Light" w:hAnsi="Montserrat Light" w:cs="FrutigerCondensed"/>
                <w:color w:val="231F20"/>
                <w:sz w:val="19"/>
                <w:szCs w:val="19"/>
              </w:rPr>
            </w:pPr>
            <w:r w:rsidRPr="00E77051">
              <w:rPr>
                <w:rFonts w:ascii="Montserrat Light" w:hAnsi="Montserrat Light"/>
                <w:sz w:val="19"/>
                <w:szCs w:val="19"/>
              </w:rPr>
              <w:t>Acorde</w:t>
            </w:r>
            <w:r w:rsidR="00764FBE" w:rsidRPr="008158C4">
              <w:rPr>
                <w:rFonts w:ascii="Montserrat Light" w:hAnsi="Montserrat Light"/>
                <w:sz w:val="19"/>
                <w:szCs w:val="19"/>
              </w:rPr>
              <w:t xml:space="preserve"> con el </w:t>
            </w:r>
            <w:r w:rsidR="00F51DA3">
              <w:rPr>
                <w:rFonts w:ascii="Montserrat Light" w:hAnsi="Montserrat Light"/>
                <w:sz w:val="19"/>
                <w:szCs w:val="19"/>
              </w:rPr>
              <w:t xml:space="preserve">análisis </w:t>
            </w:r>
            <w:r w:rsidR="00764FBE" w:rsidRPr="00F51DA3">
              <w:rPr>
                <w:rFonts w:ascii="Montserrat Light" w:hAnsi="Montserrat Light"/>
                <w:sz w:val="19"/>
                <w:szCs w:val="19"/>
              </w:rPr>
              <w:t xml:space="preserve">de </w:t>
            </w:r>
            <w:r w:rsidR="00F51DA3" w:rsidRPr="00F51DA3">
              <w:rPr>
                <w:rFonts w:ascii="Montserrat Light" w:hAnsi="Montserrat Light"/>
                <w:sz w:val="19"/>
                <w:szCs w:val="19"/>
              </w:rPr>
              <w:t xml:space="preserve">determinantes de </w:t>
            </w:r>
            <w:r w:rsidR="00764FBE" w:rsidRPr="00F51DA3">
              <w:rPr>
                <w:rFonts w:ascii="Montserrat Light" w:hAnsi="Montserrat Light"/>
                <w:sz w:val="19"/>
                <w:szCs w:val="19"/>
              </w:rPr>
              <w:t>salud y necesidades</w:t>
            </w:r>
            <w:r w:rsidR="00764FBE">
              <w:rPr>
                <w:rFonts w:ascii="Montserrat Light" w:hAnsi="Montserrat Light"/>
                <w:sz w:val="19"/>
                <w:szCs w:val="19"/>
              </w:rPr>
              <w:t xml:space="preserve"> de</w:t>
            </w:r>
            <w:r w:rsidR="00764FBE" w:rsidRPr="008158C4">
              <w:rPr>
                <w:rFonts w:ascii="Montserrat Light" w:hAnsi="Montserrat Light"/>
                <w:sz w:val="19"/>
                <w:szCs w:val="19"/>
              </w:rPr>
              <w:t xml:space="preserve"> l</w:t>
            </w:r>
            <w:r w:rsidR="00764FBE">
              <w:rPr>
                <w:rFonts w:ascii="Montserrat Light" w:hAnsi="Montserrat Light"/>
                <w:sz w:val="19"/>
                <w:szCs w:val="19"/>
              </w:rPr>
              <w:t>a población a nivel local, regional y nacional.</w:t>
            </w:r>
          </w:p>
        </w:tc>
        <w:tc>
          <w:tcPr>
            <w:tcW w:w="1129" w:type="dxa"/>
            <w:gridSpan w:val="5"/>
            <w:shd w:val="clear" w:color="auto" w:fill="auto"/>
          </w:tcPr>
          <w:p w14:paraId="329D462C" w14:textId="77777777" w:rsidR="00764FBE" w:rsidRPr="003B34B0" w:rsidRDefault="00764FBE" w:rsidP="00764FBE">
            <w:pPr>
              <w:pStyle w:val="Textoindependiente"/>
              <w:rPr>
                <w:rFonts w:ascii="Montserrat Light" w:hAnsi="Montserrat Light"/>
                <w:color w:val="FF0000"/>
                <w:sz w:val="19"/>
                <w:szCs w:val="19"/>
              </w:rPr>
            </w:pPr>
          </w:p>
        </w:tc>
        <w:tc>
          <w:tcPr>
            <w:tcW w:w="847" w:type="dxa"/>
            <w:gridSpan w:val="2"/>
            <w:shd w:val="clear" w:color="auto" w:fill="auto"/>
          </w:tcPr>
          <w:p w14:paraId="5699E1EC"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687CEFB3" w14:textId="77777777" w:rsidR="00764FBE" w:rsidRPr="003B34B0" w:rsidRDefault="00764FBE" w:rsidP="00764FBE">
            <w:pPr>
              <w:snapToGrid w:val="0"/>
              <w:ind w:right="247"/>
              <w:rPr>
                <w:rFonts w:ascii="Montserrat Light" w:hAnsi="Montserrat Light"/>
                <w:color w:val="FF0000"/>
                <w:sz w:val="19"/>
                <w:szCs w:val="19"/>
              </w:rPr>
            </w:pPr>
          </w:p>
        </w:tc>
      </w:tr>
      <w:tr w:rsidR="00764FBE" w:rsidRPr="003B34B0" w14:paraId="3E221B62"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4"/>
        </w:trPr>
        <w:tc>
          <w:tcPr>
            <w:tcW w:w="706" w:type="dxa"/>
            <w:shd w:val="clear" w:color="auto" w:fill="auto"/>
            <w:vAlign w:val="center"/>
          </w:tcPr>
          <w:p w14:paraId="794D3865"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2.32</w:t>
            </w:r>
          </w:p>
        </w:tc>
        <w:tc>
          <w:tcPr>
            <w:tcW w:w="4376" w:type="dxa"/>
            <w:shd w:val="clear" w:color="auto" w:fill="auto"/>
            <w:vAlign w:val="center"/>
          </w:tcPr>
          <w:p w14:paraId="22797D4B" w14:textId="1E8BA299" w:rsidR="00764FBE" w:rsidRPr="008158C4" w:rsidRDefault="00E97ADE" w:rsidP="00E97ADE">
            <w:pPr>
              <w:ind w:right="87"/>
              <w:jc w:val="both"/>
              <w:rPr>
                <w:rFonts w:ascii="Montserrat Light" w:hAnsi="Montserrat Light" w:cs="FrutigerCondensed"/>
                <w:color w:val="231F20"/>
                <w:sz w:val="19"/>
                <w:szCs w:val="19"/>
              </w:rPr>
            </w:pPr>
            <w:r>
              <w:rPr>
                <w:rFonts w:ascii="Montserrat Light" w:hAnsi="Montserrat Light"/>
                <w:sz w:val="19"/>
                <w:szCs w:val="19"/>
              </w:rPr>
              <w:t>Es coherente</w:t>
            </w:r>
            <w:r w:rsidR="00764FBE" w:rsidRPr="008158C4">
              <w:rPr>
                <w:rFonts w:ascii="Montserrat Light" w:hAnsi="Montserrat Light"/>
                <w:sz w:val="19"/>
                <w:szCs w:val="19"/>
              </w:rPr>
              <w:t xml:space="preserve"> con el objetivo del plan de estudios.</w:t>
            </w:r>
          </w:p>
        </w:tc>
        <w:tc>
          <w:tcPr>
            <w:tcW w:w="1129" w:type="dxa"/>
            <w:gridSpan w:val="5"/>
            <w:shd w:val="clear" w:color="auto" w:fill="auto"/>
          </w:tcPr>
          <w:p w14:paraId="29C870CD" w14:textId="77777777" w:rsidR="00764FBE" w:rsidRPr="003B34B0" w:rsidRDefault="00764FBE" w:rsidP="00764FBE">
            <w:pPr>
              <w:pStyle w:val="Textoindependiente"/>
              <w:rPr>
                <w:rFonts w:ascii="Montserrat Light" w:hAnsi="Montserrat Light"/>
                <w:color w:val="FF0000"/>
                <w:sz w:val="19"/>
                <w:szCs w:val="19"/>
              </w:rPr>
            </w:pPr>
          </w:p>
        </w:tc>
        <w:tc>
          <w:tcPr>
            <w:tcW w:w="847" w:type="dxa"/>
            <w:gridSpan w:val="2"/>
            <w:shd w:val="clear" w:color="auto" w:fill="auto"/>
          </w:tcPr>
          <w:p w14:paraId="099C380D"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491EFA74" w14:textId="77777777" w:rsidR="00764FBE" w:rsidRPr="003B34B0" w:rsidRDefault="00764FBE" w:rsidP="00764FBE">
            <w:pPr>
              <w:snapToGrid w:val="0"/>
              <w:ind w:right="247"/>
              <w:rPr>
                <w:rFonts w:ascii="Montserrat Light" w:hAnsi="Montserrat Light"/>
                <w:color w:val="FF0000"/>
                <w:sz w:val="19"/>
                <w:szCs w:val="19"/>
              </w:rPr>
            </w:pPr>
          </w:p>
          <w:p w14:paraId="447B02AA" w14:textId="77777777" w:rsidR="00764FBE" w:rsidRPr="003B34B0" w:rsidRDefault="00764FBE" w:rsidP="00764FBE">
            <w:pPr>
              <w:snapToGrid w:val="0"/>
              <w:ind w:right="247"/>
              <w:rPr>
                <w:rFonts w:ascii="Montserrat Light" w:hAnsi="Montserrat Light"/>
                <w:color w:val="FF0000"/>
                <w:sz w:val="19"/>
                <w:szCs w:val="19"/>
              </w:rPr>
            </w:pPr>
          </w:p>
        </w:tc>
      </w:tr>
      <w:tr w:rsidR="00764FBE" w:rsidRPr="003B34B0" w14:paraId="5B99C89B"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4"/>
        </w:trPr>
        <w:tc>
          <w:tcPr>
            <w:tcW w:w="706" w:type="dxa"/>
            <w:shd w:val="clear" w:color="auto" w:fill="auto"/>
            <w:vAlign w:val="center"/>
          </w:tcPr>
          <w:p w14:paraId="3D816075" w14:textId="77777777" w:rsidR="00764FBE" w:rsidRPr="00A16450" w:rsidRDefault="00A16450" w:rsidP="00803493">
            <w:pPr>
              <w:jc w:val="both"/>
              <w:rPr>
                <w:rFonts w:ascii="Montserrat SemiBold" w:hAnsi="Montserrat SemiBold"/>
                <w:b/>
                <w:sz w:val="19"/>
                <w:szCs w:val="19"/>
              </w:rPr>
            </w:pPr>
            <w:r>
              <w:rPr>
                <w:rFonts w:ascii="Montserrat SemiBold" w:hAnsi="Montserrat SemiBold"/>
                <w:b/>
                <w:sz w:val="19"/>
                <w:szCs w:val="19"/>
              </w:rPr>
              <w:t>2.33</w:t>
            </w:r>
          </w:p>
        </w:tc>
        <w:tc>
          <w:tcPr>
            <w:tcW w:w="4376" w:type="dxa"/>
            <w:shd w:val="clear" w:color="auto" w:fill="auto"/>
            <w:vAlign w:val="center"/>
          </w:tcPr>
          <w:p w14:paraId="275E4AE3" w14:textId="37B4390E" w:rsidR="00764FBE" w:rsidRPr="008158C4" w:rsidRDefault="00764FBE" w:rsidP="009D3DC2">
            <w:pPr>
              <w:ind w:right="87"/>
              <w:jc w:val="both"/>
              <w:rPr>
                <w:rFonts w:ascii="Montserrat Light" w:hAnsi="Montserrat Light" w:cs="FrutigerCondensed"/>
                <w:color w:val="231F20"/>
                <w:sz w:val="19"/>
                <w:szCs w:val="19"/>
              </w:rPr>
            </w:pPr>
            <w:r w:rsidRPr="00E77051">
              <w:rPr>
                <w:rFonts w:ascii="Montserrat Light" w:hAnsi="Montserrat Light"/>
                <w:sz w:val="19"/>
                <w:szCs w:val="19"/>
              </w:rPr>
              <w:t>Co</w:t>
            </w:r>
            <w:r w:rsidR="009D3DC2" w:rsidRPr="00E77051">
              <w:rPr>
                <w:rFonts w:ascii="Montserrat Light" w:hAnsi="Montserrat Light"/>
                <w:sz w:val="19"/>
                <w:szCs w:val="19"/>
              </w:rPr>
              <w:t>herente</w:t>
            </w:r>
            <w:r w:rsidRPr="008158C4">
              <w:rPr>
                <w:rFonts w:ascii="Montserrat Light" w:hAnsi="Montserrat Light"/>
                <w:sz w:val="19"/>
                <w:szCs w:val="19"/>
              </w:rPr>
              <w:t xml:space="preserve"> con los programas de estudio.</w:t>
            </w:r>
          </w:p>
        </w:tc>
        <w:tc>
          <w:tcPr>
            <w:tcW w:w="1129" w:type="dxa"/>
            <w:gridSpan w:val="5"/>
            <w:shd w:val="clear" w:color="auto" w:fill="auto"/>
          </w:tcPr>
          <w:p w14:paraId="676BACE5" w14:textId="77777777" w:rsidR="00764FBE" w:rsidRPr="003B34B0" w:rsidRDefault="00764FBE" w:rsidP="00764FBE">
            <w:pPr>
              <w:pStyle w:val="Textoindependiente"/>
              <w:rPr>
                <w:rFonts w:ascii="Montserrat Light" w:hAnsi="Montserrat Light"/>
                <w:color w:val="FF0000"/>
                <w:sz w:val="19"/>
                <w:szCs w:val="19"/>
              </w:rPr>
            </w:pPr>
          </w:p>
        </w:tc>
        <w:tc>
          <w:tcPr>
            <w:tcW w:w="847" w:type="dxa"/>
            <w:gridSpan w:val="2"/>
            <w:shd w:val="clear" w:color="auto" w:fill="auto"/>
          </w:tcPr>
          <w:p w14:paraId="28D4C381" w14:textId="77777777" w:rsidR="00764FBE" w:rsidRPr="003B34B0" w:rsidRDefault="00764FBE" w:rsidP="00764FBE">
            <w:pPr>
              <w:snapToGrid w:val="0"/>
              <w:ind w:right="247"/>
              <w:rPr>
                <w:rFonts w:ascii="Montserrat Light" w:hAnsi="Montserrat Light"/>
                <w:color w:val="FF0000"/>
                <w:sz w:val="19"/>
                <w:szCs w:val="19"/>
              </w:rPr>
            </w:pPr>
          </w:p>
        </w:tc>
        <w:tc>
          <w:tcPr>
            <w:tcW w:w="2117" w:type="dxa"/>
            <w:gridSpan w:val="2"/>
            <w:shd w:val="clear" w:color="auto" w:fill="auto"/>
          </w:tcPr>
          <w:p w14:paraId="055CFE70" w14:textId="77777777" w:rsidR="00764FBE" w:rsidRPr="003B34B0" w:rsidRDefault="00764FBE" w:rsidP="00764FBE">
            <w:pPr>
              <w:snapToGrid w:val="0"/>
              <w:ind w:right="247"/>
              <w:rPr>
                <w:rFonts w:ascii="Montserrat Light" w:hAnsi="Montserrat Light"/>
                <w:color w:val="FF0000"/>
                <w:sz w:val="19"/>
                <w:szCs w:val="19"/>
              </w:rPr>
            </w:pPr>
          </w:p>
        </w:tc>
      </w:tr>
      <w:tr w:rsidR="00764FBE" w:rsidRPr="00C61B4D" w14:paraId="5C1FC7DB"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4"/>
        </w:trPr>
        <w:tc>
          <w:tcPr>
            <w:tcW w:w="5082" w:type="dxa"/>
            <w:gridSpan w:val="2"/>
            <w:shd w:val="clear" w:color="auto" w:fill="D4C19C"/>
          </w:tcPr>
          <w:p w14:paraId="35B1CBCF" w14:textId="77777777" w:rsidR="00764FBE" w:rsidRPr="003B34B0" w:rsidRDefault="00764FBE" w:rsidP="00B542F0">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9"/>
                <w:szCs w:val="19"/>
              </w:rPr>
              <w:t xml:space="preserve">Este criterio se debe cumplir al 100%  (Deben contar con </w:t>
            </w:r>
            <w:r w:rsidR="00B542F0">
              <w:rPr>
                <w:rFonts w:ascii="Montserrat SemiBold" w:hAnsi="Montserrat SemiBold"/>
                <w:b/>
                <w:bCs/>
                <w:color w:val="9D2449"/>
                <w:sz w:val="19"/>
                <w:szCs w:val="19"/>
              </w:rPr>
              <w:t>33</w:t>
            </w:r>
            <w:r w:rsidRPr="00763B18">
              <w:rPr>
                <w:rFonts w:ascii="Montserrat SemiBold" w:hAnsi="Montserrat SemiBold"/>
                <w:b/>
                <w:bCs/>
                <w:color w:val="9D2449"/>
                <w:sz w:val="19"/>
                <w:szCs w:val="19"/>
              </w:rPr>
              <w:t xml:space="preserve"> puntos de </w:t>
            </w:r>
            <w:r w:rsidR="00B542F0">
              <w:rPr>
                <w:rFonts w:ascii="Montserrat SemiBold" w:hAnsi="Montserrat SemiBold"/>
                <w:b/>
                <w:bCs/>
                <w:color w:val="9D2449"/>
                <w:sz w:val="19"/>
                <w:szCs w:val="19"/>
              </w:rPr>
              <w:t>33</w:t>
            </w:r>
            <w:r w:rsidRPr="00763B18">
              <w:rPr>
                <w:rFonts w:ascii="Montserrat SemiBold" w:hAnsi="Montserrat SemiBold"/>
                <w:b/>
                <w:bCs/>
                <w:color w:val="9D2449"/>
                <w:sz w:val="19"/>
                <w:szCs w:val="19"/>
              </w:rPr>
              <w:t xml:space="preserve"> para tener una Opinión Técnico Académica Favorable)</w:t>
            </w:r>
          </w:p>
        </w:tc>
        <w:tc>
          <w:tcPr>
            <w:tcW w:w="4094" w:type="dxa"/>
            <w:gridSpan w:val="9"/>
            <w:shd w:val="clear" w:color="auto" w:fill="D4C19C"/>
            <w:vAlign w:val="center"/>
          </w:tcPr>
          <w:p w14:paraId="00E49474" w14:textId="77777777" w:rsidR="00764FBE" w:rsidRPr="003B34B0" w:rsidRDefault="00764FBE" w:rsidP="00B542F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B542F0">
              <w:rPr>
                <w:rFonts w:ascii="Montserrat SemiBold" w:hAnsi="Montserrat SemiBold"/>
                <w:b/>
                <w:bCs/>
                <w:color w:val="9D2449"/>
                <w:sz w:val="19"/>
                <w:szCs w:val="19"/>
              </w:rPr>
              <w:t>33</w:t>
            </w:r>
          </w:p>
        </w:tc>
      </w:tr>
      <w:tr w:rsidR="00764FBE" w:rsidRPr="00C90991" w14:paraId="214FAF47" w14:textId="77777777" w:rsidTr="00803493">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681"/>
        </w:trPr>
        <w:tc>
          <w:tcPr>
            <w:tcW w:w="9177" w:type="dxa"/>
            <w:gridSpan w:val="11"/>
          </w:tcPr>
          <w:p w14:paraId="4A4312B9" w14:textId="77777777" w:rsidR="00764FBE" w:rsidRDefault="00764FBE" w:rsidP="00764FBE">
            <w:pPr>
              <w:suppressLineNumbers/>
              <w:snapToGrid w:val="0"/>
              <w:ind w:right="247"/>
              <w:rPr>
                <w:rFonts w:ascii="Montserrat SemiBold" w:hAnsi="Montserrat SemiBold"/>
                <w:b/>
                <w:sz w:val="19"/>
                <w:szCs w:val="19"/>
              </w:rPr>
            </w:pPr>
            <w:r>
              <w:rPr>
                <w:rFonts w:ascii="Montserrat SemiBold" w:hAnsi="Montserrat SemiBold"/>
                <w:b/>
                <w:sz w:val="19"/>
                <w:szCs w:val="19"/>
              </w:rPr>
              <w:t>O</w:t>
            </w:r>
            <w:r w:rsidRPr="00503EF6">
              <w:rPr>
                <w:rFonts w:ascii="Montserrat SemiBold" w:hAnsi="Montserrat SemiBold"/>
                <w:b/>
                <w:sz w:val="19"/>
                <w:szCs w:val="19"/>
              </w:rPr>
              <w:t>bservaciones generales al Criterio</w:t>
            </w:r>
            <w:r>
              <w:rPr>
                <w:rFonts w:ascii="Montserrat SemiBold" w:hAnsi="Montserrat SemiBold"/>
                <w:b/>
                <w:sz w:val="19"/>
                <w:szCs w:val="19"/>
              </w:rPr>
              <w:t>.</w:t>
            </w:r>
          </w:p>
          <w:p w14:paraId="5A41C8B6" w14:textId="77777777" w:rsidR="00764FBE" w:rsidRDefault="00764FBE" w:rsidP="00764FBE">
            <w:pPr>
              <w:suppressLineNumbers/>
              <w:snapToGrid w:val="0"/>
              <w:ind w:right="247"/>
              <w:rPr>
                <w:rFonts w:ascii="Montserrat Light" w:hAnsi="Montserrat Light"/>
                <w:sz w:val="19"/>
                <w:szCs w:val="19"/>
              </w:rPr>
            </w:pPr>
          </w:p>
          <w:p w14:paraId="5E75A97A" w14:textId="77777777" w:rsidR="00803493" w:rsidRDefault="00803493" w:rsidP="00764FBE">
            <w:pPr>
              <w:suppressLineNumbers/>
              <w:snapToGrid w:val="0"/>
              <w:ind w:right="247"/>
              <w:rPr>
                <w:rFonts w:ascii="Montserrat Light" w:hAnsi="Montserrat Light"/>
                <w:sz w:val="19"/>
                <w:szCs w:val="19"/>
              </w:rPr>
            </w:pPr>
          </w:p>
          <w:p w14:paraId="041EC500" w14:textId="77777777" w:rsidR="00803493" w:rsidRDefault="00803493" w:rsidP="00764FBE">
            <w:pPr>
              <w:suppressLineNumbers/>
              <w:snapToGrid w:val="0"/>
              <w:ind w:right="247"/>
              <w:rPr>
                <w:rFonts w:ascii="Montserrat Light" w:hAnsi="Montserrat Light"/>
                <w:sz w:val="19"/>
                <w:szCs w:val="19"/>
              </w:rPr>
            </w:pPr>
          </w:p>
          <w:p w14:paraId="0D571A2B" w14:textId="77777777" w:rsidR="00803493" w:rsidRDefault="00803493" w:rsidP="00764FBE">
            <w:pPr>
              <w:suppressLineNumbers/>
              <w:snapToGrid w:val="0"/>
              <w:ind w:right="247"/>
              <w:rPr>
                <w:rFonts w:ascii="Montserrat Light" w:hAnsi="Montserrat Light"/>
                <w:sz w:val="19"/>
                <w:szCs w:val="19"/>
              </w:rPr>
            </w:pPr>
          </w:p>
          <w:p w14:paraId="633342D5" w14:textId="77777777" w:rsidR="00803493" w:rsidRDefault="00803493" w:rsidP="00764FBE">
            <w:pPr>
              <w:suppressLineNumbers/>
              <w:snapToGrid w:val="0"/>
              <w:ind w:right="247"/>
              <w:rPr>
                <w:rFonts w:ascii="Montserrat Light" w:hAnsi="Montserrat Light"/>
                <w:sz w:val="19"/>
                <w:szCs w:val="19"/>
              </w:rPr>
            </w:pPr>
          </w:p>
          <w:p w14:paraId="59B9CBBB" w14:textId="77777777" w:rsidR="00803493" w:rsidRDefault="00803493" w:rsidP="00764FBE">
            <w:pPr>
              <w:suppressLineNumbers/>
              <w:snapToGrid w:val="0"/>
              <w:ind w:right="247"/>
              <w:rPr>
                <w:rFonts w:ascii="Montserrat Light" w:hAnsi="Montserrat Light"/>
                <w:sz w:val="19"/>
                <w:szCs w:val="19"/>
              </w:rPr>
            </w:pPr>
          </w:p>
          <w:p w14:paraId="1D97F6EC" w14:textId="77777777" w:rsidR="00803493" w:rsidRDefault="00803493" w:rsidP="00764FBE">
            <w:pPr>
              <w:suppressLineNumbers/>
              <w:snapToGrid w:val="0"/>
              <w:ind w:right="247"/>
              <w:rPr>
                <w:rFonts w:ascii="Montserrat Light" w:hAnsi="Montserrat Light"/>
                <w:sz w:val="19"/>
                <w:szCs w:val="19"/>
              </w:rPr>
            </w:pPr>
          </w:p>
          <w:p w14:paraId="30DD8AF3" w14:textId="77777777" w:rsidR="00803493" w:rsidRDefault="00803493" w:rsidP="00764FBE">
            <w:pPr>
              <w:suppressLineNumbers/>
              <w:snapToGrid w:val="0"/>
              <w:ind w:right="247"/>
              <w:rPr>
                <w:rFonts w:ascii="Montserrat Light" w:hAnsi="Montserrat Light"/>
                <w:sz w:val="19"/>
                <w:szCs w:val="19"/>
              </w:rPr>
            </w:pPr>
          </w:p>
          <w:p w14:paraId="2EEA573D" w14:textId="77777777" w:rsidR="00803493" w:rsidRDefault="00803493" w:rsidP="00764FBE">
            <w:pPr>
              <w:suppressLineNumbers/>
              <w:snapToGrid w:val="0"/>
              <w:ind w:right="247"/>
              <w:rPr>
                <w:rFonts w:ascii="Montserrat Light" w:hAnsi="Montserrat Light"/>
                <w:sz w:val="19"/>
                <w:szCs w:val="19"/>
              </w:rPr>
            </w:pPr>
          </w:p>
          <w:p w14:paraId="7E278C87" w14:textId="77777777" w:rsidR="00803493" w:rsidRDefault="00803493" w:rsidP="00764FBE">
            <w:pPr>
              <w:suppressLineNumbers/>
              <w:snapToGrid w:val="0"/>
              <w:ind w:right="247"/>
              <w:rPr>
                <w:rFonts w:ascii="Montserrat Light" w:hAnsi="Montserrat Light"/>
                <w:sz w:val="19"/>
                <w:szCs w:val="19"/>
              </w:rPr>
            </w:pPr>
          </w:p>
          <w:p w14:paraId="24BD6F92" w14:textId="77777777" w:rsidR="00803493" w:rsidRDefault="00803493" w:rsidP="00764FBE">
            <w:pPr>
              <w:suppressLineNumbers/>
              <w:snapToGrid w:val="0"/>
              <w:ind w:right="247"/>
              <w:rPr>
                <w:rFonts w:ascii="Montserrat Light" w:hAnsi="Montserrat Light"/>
                <w:sz w:val="19"/>
                <w:szCs w:val="19"/>
              </w:rPr>
            </w:pPr>
          </w:p>
          <w:p w14:paraId="1038A79D" w14:textId="77777777" w:rsidR="00803493" w:rsidRDefault="00803493" w:rsidP="00764FBE">
            <w:pPr>
              <w:suppressLineNumbers/>
              <w:snapToGrid w:val="0"/>
              <w:ind w:right="247"/>
              <w:rPr>
                <w:rFonts w:ascii="Montserrat Light" w:hAnsi="Montserrat Light"/>
                <w:sz w:val="19"/>
                <w:szCs w:val="19"/>
              </w:rPr>
            </w:pPr>
          </w:p>
          <w:p w14:paraId="35B3BEA2" w14:textId="77777777" w:rsidR="00803493" w:rsidRDefault="00803493" w:rsidP="00764FBE">
            <w:pPr>
              <w:suppressLineNumbers/>
              <w:snapToGrid w:val="0"/>
              <w:ind w:right="247"/>
              <w:rPr>
                <w:rFonts w:ascii="Montserrat Light" w:hAnsi="Montserrat Light"/>
                <w:sz w:val="19"/>
                <w:szCs w:val="19"/>
              </w:rPr>
            </w:pPr>
          </w:p>
          <w:p w14:paraId="06C07B87" w14:textId="6D03612C" w:rsidR="00803493" w:rsidRPr="003B34B0" w:rsidRDefault="00803493" w:rsidP="00764FBE">
            <w:pPr>
              <w:suppressLineNumbers/>
              <w:snapToGrid w:val="0"/>
              <w:ind w:right="247"/>
              <w:rPr>
                <w:rFonts w:ascii="Montserrat Light" w:hAnsi="Montserrat Light"/>
                <w:sz w:val="19"/>
                <w:szCs w:val="19"/>
              </w:rPr>
            </w:pPr>
          </w:p>
        </w:tc>
      </w:tr>
    </w:tbl>
    <w:p w14:paraId="09040A57" w14:textId="77777777" w:rsidR="00B52F52" w:rsidRDefault="00B52F52" w:rsidP="00F056F2"/>
    <w:p w14:paraId="7B0D7362" w14:textId="77777777" w:rsidR="00144516" w:rsidRDefault="00144516">
      <w:pPr>
        <w:rPr>
          <w:rFonts w:ascii="Montserrat" w:eastAsia="Calibri" w:hAnsi="Montserrat" w:cs="Arial"/>
          <w:b/>
          <w:bCs/>
          <w:caps/>
          <w:color w:val="9D2449"/>
          <w:kern w:val="20"/>
          <w:sz w:val="20"/>
          <w:szCs w:val="19"/>
          <w:lang w:eastAsia="ar-SA"/>
        </w:rPr>
      </w:pPr>
      <w:r>
        <w:rPr>
          <w:szCs w:val="19"/>
        </w:rPr>
        <w:br w:type="page"/>
      </w:r>
    </w:p>
    <w:p w14:paraId="4E107741" w14:textId="77777777" w:rsidR="00F056F2" w:rsidRPr="007D373C" w:rsidRDefault="00F056F2" w:rsidP="00F056F2">
      <w:pPr>
        <w:pStyle w:val="Criterios8"/>
        <w:rPr>
          <w:szCs w:val="19"/>
        </w:rPr>
      </w:pPr>
      <w:r w:rsidRPr="007D373C">
        <w:rPr>
          <w:szCs w:val="19"/>
        </w:rPr>
        <w:lastRenderedPageBreak/>
        <w:t>Campo clínico</w:t>
      </w:r>
    </w:p>
    <w:tbl>
      <w:tblPr>
        <w:tblW w:w="948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24"/>
        <w:gridCol w:w="4414"/>
        <w:gridCol w:w="6"/>
        <w:gridCol w:w="1049"/>
        <w:gridCol w:w="1187"/>
        <w:gridCol w:w="7"/>
        <w:gridCol w:w="2301"/>
      </w:tblGrid>
      <w:tr w:rsidR="00F056F2" w:rsidRPr="003B34B0" w14:paraId="37638B4C" w14:textId="77777777" w:rsidTr="00803493">
        <w:trPr>
          <w:trHeight w:val="234"/>
          <w:jc w:val="center"/>
        </w:trPr>
        <w:tc>
          <w:tcPr>
            <w:tcW w:w="4944" w:type="dxa"/>
            <w:gridSpan w:val="3"/>
            <w:vMerge w:val="restart"/>
            <w:shd w:val="clear" w:color="auto" w:fill="D4C19C"/>
            <w:vAlign w:val="center"/>
          </w:tcPr>
          <w:p w14:paraId="68BBCDCE" w14:textId="77777777" w:rsidR="00F056F2" w:rsidRPr="003B34B0" w:rsidRDefault="00F056F2" w:rsidP="00F056F2">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243" w:type="dxa"/>
            <w:gridSpan w:val="3"/>
            <w:shd w:val="clear" w:color="auto" w:fill="D4C19C"/>
            <w:vAlign w:val="center"/>
          </w:tcPr>
          <w:p w14:paraId="07D345D6" w14:textId="77777777" w:rsidR="00F056F2" w:rsidRPr="003B34B0" w:rsidRDefault="00F056F2" w:rsidP="00F056F2">
            <w:pPr>
              <w:suppressLineNumbers/>
              <w:snapToGrid w:val="0"/>
              <w:ind w:right="10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01" w:type="dxa"/>
            <w:vMerge w:val="restart"/>
            <w:shd w:val="clear" w:color="auto" w:fill="D4C19C"/>
            <w:vAlign w:val="center"/>
          </w:tcPr>
          <w:p w14:paraId="4F2AC8BB"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17482434" w14:textId="77777777" w:rsidTr="00803493">
        <w:trPr>
          <w:trHeight w:val="75"/>
          <w:jc w:val="center"/>
        </w:trPr>
        <w:tc>
          <w:tcPr>
            <w:tcW w:w="4944" w:type="dxa"/>
            <w:gridSpan w:val="3"/>
            <w:vMerge/>
          </w:tcPr>
          <w:p w14:paraId="00E3A287" w14:textId="77777777" w:rsidR="00F056F2" w:rsidRPr="003B34B0" w:rsidRDefault="00F056F2" w:rsidP="00F056F2">
            <w:pPr>
              <w:snapToGrid w:val="0"/>
              <w:ind w:left="274" w:right="247" w:hanging="274"/>
              <w:jc w:val="both"/>
              <w:rPr>
                <w:rFonts w:ascii="Montserrat Light" w:hAnsi="Montserrat Light"/>
                <w:sz w:val="19"/>
                <w:szCs w:val="19"/>
              </w:rPr>
            </w:pPr>
          </w:p>
        </w:tc>
        <w:tc>
          <w:tcPr>
            <w:tcW w:w="1049" w:type="dxa"/>
            <w:shd w:val="clear" w:color="auto" w:fill="D4C19C"/>
            <w:vAlign w:val="center"/>
          </w:tcPr>
          <w:p w14:paraId="37DEC632" w14:textId="77777777" w:rsidR="00F056F2" w:rsidRPr="003B34B0" w:rsidRDefault="00A46300" w:rsidP="00F056F2">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194" w:type="dxa"/>
            <w:gridSpan w:val="2"/>
            <w:shd w:val="clear" w:color="auto" w:fill="D4C19C"/>
            <w:vAlign w:val="center"/>
          </w:tcPr>
          <w:p w14:paraId="78664BFF"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01" w:type="dxa"/>
            <w:vMerge/>
            <w:shd w:val="clear" w:color="auto" w:fill="D4C19C"/>
            <w:vAlign w:val="center"/>
          </w:tcPr>
          <w:p w14:paraId="077E6728"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p>
        </w:tc>
      </w:tr>
      <w:tr w:rsidR="00561225" w:rsidRPr="00996B0F" w14:paraId="63C382F2" w14:textId="77777777" w:rsidTr="00803493">
        <w:trPr>
          <w:trHeight w:val="188"/>
          <w:jc w:val="center"/>
        </w:trPr>
        <w:tc>
          <w:tcPr>
            <w:tcW w:w="9488" w:type="dxa"/>
            <w:gridSpan w:val="7"/>
            <w:shd w:val="clear" w:color="auto" w:fill="D9D9D9" w:themeFill="background1" w:themeFillShade="D9"/>
          </w:tcPr>
          <w:p w14:paraId="45A19AFC" w14:textId="77777777" w:rsidR="00561225" w:rsidRPr="00561225" w:rsidRDefault="00561225" w:rsidP="00B67D1A">
            <w:pPr>
              <w:snapToGrid w:val="0"/>
              <w:ind w:right="247"/>
              <w:jc w:val="both"/>
              <w:rPr>
                <w:rFonts w:ascii="Montserrat Light" w:hAnsi="Montserrat Light"/>
                <w:sz w:val="19"/>
                <w:szCs w:val="19"/>
              </w:rPr>
            </w:pPr>
            <w:r w:rsidRPr="00561225">
              <w:rPr>
                <w:rFonts w:ascii="Montserrat SemiBold" w:hAnsi="Montserrat SemiBold" w:cs="Arial"/>
                <w:b/>
                <w:bCs/>
                <w:sz w:val="19"/>
                <w:szCs w:val="19"/>
              </w:rPr>
              <w:t>Escenarios de práctica y servicio social, convenios y programas de práctica</w:t>
            </w:r>
          </w:p>
        </w:tc>
      </w:tr>
      <w:tr w:rsidR="00F056F2" w:rsidRPr="003B34B0" w14:paraId="3DF3B30E" w14:textId="77777777" w:rsidTr="00803493">
        <w:tblPrEx>
          <w:jc w:val="left"/>
        </w:tblPrEx>
        <w:trPr>
          <w:trHeight w:val="712"/>
        </w:trPr>
        <w:tc>
          <w:tcPr>
            <w:tcW w:w="524" w:type="dxa"/>
            <w:vAlign w:val="center"/>
          </w:tcPr>
          <w:p w14:paraId="5E83701A" w14:textId="77777777" w:rsidR="00F056F2" w:rsidRPr="003B34B0" w:rsidRDefault="00F056F2" w:rsidP="00360843">
            <w:pPr>
              <w:jc w:val="center"/>
              <w:rPr>
                <w:rFonts w:ascii="Montserrat SemiBold" w:hAnsi="Montserrat SemiBold"/>
                <w:b/>
                <w:sz w:val="19"/>
                <w:szCs w:val="19"/>
              </w:rPr>
            </w:pPr>
            <w:r w:rsidRPr="003B34B0">
              <w:rPr>
                <w:rFonts w:ascii="Montserrat SemiBold" w:hAnsi="Montserrat SemiBold"/>
                <w:b/>
                <w:sz w:val="19"/>
                <w:szCs w:val="19"/>
              </w:rPr>
              <w:t>3.1</w:t>
            </w:r>
          </w:p>
        </w:tc>
        <w:tc>
          <w:tcPr>
            <w:tcW w:w="4420" w:type="dxa"/>
            <w:gridSpan w:val="2"/>
            <w:vAlign w:val="center"/>
          </w:tcPr>
          <w:p w14:paraId="73708EC0" w14:textId="77777777" w:rsidR="00F056F2" w:rsidRPr="008158C4" w:rsidRDefault="00F056F2" w:rsidP="00FF0EBD">
            <w:pPr>
              <w:tabs>
                <w:tab w:val="left" w:pos="0"/>
              </w:tabs>
              <w:snapToGrid w:val="0"/>
              <w:ind w:right="85"/>
              <w:jc w:val="both"/>
              <w:rPr>
                <w:rFonts w:ascii="Montserrat Light" w:hAnsi="Montserrat Light"/>
                <w:sz w:val="19"/>
                <w:szCs w:val="19"/>
              </w:rPr>
            </w:pPr>
            <w:r w:rsidRPr="008158C4">
              <w:rPr>
                <w:rFonts w:ascii="Montserrat Light" w:hAnsi="Montserrat Light"/>
                <w:sz w:val="19"/>
                <w:szCs w:val="19"/>
              </w:rPr>
              <w:t>Presenta los programas específicos de las actividades prácticas a desarrollar por el estudiante en cada uno de los escenarios de práctica</w:t>
            </w:r>
            <w:r w:rsidR="00471E3D">
              <w:rPr>
                <w:rFonts w:ascii="Montserrat Light" w:hAnsi="Montserrat Light"/>
                <w:sz w:val="19"/>
                <w:szCs w:val="19"/>
              </w:rPr>
              <w:t>.</w:t>
            </w:r>
          </w:p>
        </w:tc>
        <w:tc>
          <w:tcPr>
            <w:tcW w:w="1049" w:type="dxa"/>
            <w:vAlign w:val="center"/>
          </w:tcPr>
          <w:p w14:paraId="40215EE0" w14:textId="77777777" w:rsidR="00F056F2" w:rsidRPr="003B34B0" w:rsidRDefault="00F056F2" w:rsidP="00F056F2">
            <w:pPr>
              <w:suppressLineNumbers/>
              <w:snapToGrid w:val="0"/>
              <w:ind w:right="247"/>
              <w:jc w:val="center"/>
              <w:rPr>
                <w:rFonts w:ascii="Montserrat Light" w:hAnsi="Montserrat Light"/>
                <w:sz w:val="19"/>
                <w:szCs w:val="19"/>
              </w:rPr>
            </w:pPr>
          </w:p>
        </w:tc>
        <w:tc>
          <w:tcPr>
            <w:tcW w:w="1187" w:type="dxa"/>
            <w:vAlign w:val="center"/>
          </w:tcPr>
          <w:p w14:paraId="5B418C6B"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308" w:type="dxa"/>
            <w:gridSpan w:val="2"/>
            <w:vAlign w:val="center"/>
          </w:tcPr>
          <w:p w14:paraId="7CB4C4ED" w14:textId="77777777" w:rsidR="00F056F2" w:rsidRPr="003B34B0" w:rsidRDefault="00F056F2" w:rsidP="00F056F2">
            <w:pPr>
              <w:suppressLineNumbers/>
              <w:snapToGrid w:val="0"/>
              <w:ind w:right="247"/>
              <w:jc w:val="center"/>
              <w:rPr>
                <w:rFonts w:ascii="Montserrat Light" w:hAnsi="Montserrat Light"/>
                <w:sz w:val="19"/>
                <w:szCs w:val="19"/>
              </w:rPr>
            </w:pPr>
          </w:p>
        </w:tc>
      </w:tr>
      <w:tr w:rsidR="00561225" w:rsidRPr="003B34B0" w14:paraId="7B1F0F99" w14:textId="77777777" w:rsidTr="00803493">
        <w:tblPrEx>
          <w:jc w:val="left"/>
        </w:tblPrEx>
        <w:trPr>
          <w:trHeight w:val="188"/>
        </w:trPr>
        <w:tc>
          <w:tcPr>
            <w:tcW w:w="524" w:type="dxa"/>
            <w:vAlign w:val="center"/>
          </w:tcPr>
          <w:p w14:paraId="4928FCC6"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3.2</w:t>
            </w:r>
          </w:p>
        </w:tc>
        <w:tc>
          <w:tcPr>
            <w:tcW w:w="4420" w:type="dxa"/>
            <w:gridSpan w:val="2"/>
            <w:vAlign w:val="center"/>
          </w:tcPr>
          <w:p w14:paraId="447605DB" w14:textId="3C1913DF" w:rsidR="00561225" w:rsidRPr="008158C4" w:rsidRDefault="00572AE6" w:rsidP="00520E7D">
            <w:pPr>
              <w:tabs>
                <w:tab w:val="left" w:pos="0"/>
              </w:tabs>
              <w:snapToGrid w:val="0"/>
              <w:ind w:right="85"/>
              <w:jc w:val="both"/>
              <w:rPr>
                <w:rFonts w:ascii="Montserrat Light" w:hAnsi="Montserrat Light"/>
                <w:sz w:val="19"/>
                <w:szCs w:val="19"/>
              </w:rPr>
            </w:pPr>
            <w:r w:rsidRPr="00E77051">
              <w:rPr>
                <w:rFonts w:ascii="Montserrat Light" w:hAnsi="Montserrat Light"/>
                <w:sz w:val="19"/>
                <w:szCs w:val="19"/>
              </w:rPr>
              <w:t>Muestra</w:t>
            </w:r>
            <w:r w:rsidR="00561225" w:rsidRPr="00561225">
              <w:rPr>
                <w:rFonts w:ascii="Montserrat Light" w:hAnsi="Montserrat Light"/>
                <w:sz w:val="19"/>
                <w:szCs w:val="19"/>
              </w:rPr>
              <w:t xml:space="preserve"> el </w:t>
            </w:r>
            <w:bookmarkStart w:id="12" w:name="Programaacadémico"/>
            <w:r w:rsidR="00561225" w:rsidRPr="00561225">
              <w:rPr>
                <w:rFonts w:ascii="Montserrat Light" w:hAnsi="Montserrat Light"/>
                <w:sz w:val="19"/>
                <w:szCs w:val="19"/>
              </w:rPr>
              <w:t xml:space="preserve">programa académico </w:t>
            </w:r>
            <w:bookmarkEnd w:id="12"/>
            <w:r w:rsidR="00561225" w:rsidRPr="00561225">
              <w:rPr>
                <w:rFonts w:ascii="Montserrat Light" w:hAnsi="Montserrat Light"/>
                <w:sz w:val="19"/>
                <w:szCs w:val="19"/>
              </w:rPr>
              <w:t xml:space="preserve">de Servicio Social </w:t>
            </w:r>
            <w:r w:rsidR="00471E3D">
              <w:rPr>
                <w:rFonts w:ascii="Montserrat Light" w:hAnsi="Montserrat Light"/>
                <w:sz w:val="19"/>
                <w:szCs w:val="19"/>
              </w:rPr>
              <w:t>aplicable a Trabajo Social.</w:t>
            </w:r>
          </w:p>
        </w:tc>
        <w:tc>
          <w:tcPr>
            <w:tcW w:w="1049" w:type="dxa"/>
            <w:vAlign w:val="center"/>
          </w:tcPr>
          <w:p w14:paraId="7ECB78CC"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87" w:type="dxa"/>
            <w:vAlign w:val="center"/>
          </w:tcPr>
          <w:p w14:paraId="5EE62CEF"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308" w:type="dxa"/>
            <w:gridSpan w:val="2"/>
            <w:vAlign w:val="center"/>
          </w:tcPr>
          <w:p w14:paraId="3F56AC5C"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2B0ECD15" w14:textId="77777777" w:rsidTr="00803493">
        <w:tblPrEx>
          <w:jc w:val="left"/>
        </w:tblPrEx>
        <w:trPr>
          <w:trHeight w:val="188"/>
        </w:trPr>
        <w:tc>
          <w:tcPr>
            <w:tcW w:w="524" w:type="dxa"/>
            <w:vAlign w:val="center"/>
          </w:tcPr>
          <w:p w14:paraId="71A65A0A"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3.3</w:t>
            </w:r>
          </w:p>
        </w:tc>
        <w:tc>
          <w:tcPr>
            <w:tcW w:w="4420" w:type="dxa"/>
            <w:gridSpan w:val="2"/>
            <w:vAlign w:val="center"/>
          </w:tcPr>
          <w:p w14:paraId="15D91C69" w14:textId="4F7BFF4B" w:rsidR="00561225" w:rsidRPr="008158C4" w:rsidRDefault="00561225" w:rsidP="00572AE6">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Las acti</w:t>
            </w:r>
            <w:r w:rsidR="00572AE6">
              <w:rPr>
                <w:rFonts w:ascii="Montserrat Light" w:hAnsi="Montserrat Light"/>
                <w:sz w:val="19"/>
                <w:szCs w:val="19"/>
              </w:rPr>
              <w:t>vidades prácticas preparan a los y las e</w:t>
            </w:r>
            <w:r w:rsidRPr="00561225">
              <w:rPr>
                <w:rFonts w:ascii="Montserrat Light" w:hAnsi="Montserrat Light"/>
                <w:sz w:val="19"/>
                <w:szCs w:val="19"/>
              </w:rPr>
              <w:t>studiantes para el ejercicio profesional, correspondientes a los diversos campo</w:t>
            </w:r>
            <w:r w:rsidR="00471E3D">
              <w:rPr>
                <w:rFonts w:ascii="Montserrat Light" w:hAnsi="Montserrat Light"/>
                <w:sz w:val="19"/>
                <w:szCs w:val="19"/>
              </w:rPr>
              <w:t>s de aplicación del Trabajo Social</w:t>
            </w:r>
            <w:r w:rsidR="00520E7D">
              <w:rPr>
                <w:rFonts w:ascii="Montserrat Light" w:hAnsi="Montserrat Light"/>
                <w:sz w:val="19"/>
                <w:szCs w:val="19"/>
              </w:rPr>
              <w:t xml:space="preserve"> (educativo, social-asistencial, salud, jurídico, industrial, etc.)</w:t>
            </w:r>
            <w:r w:rsidR="00360843">
              <w:rPr>
                <w:rFonts w:ascii="Montserrat Light" w:hAnsi="Montserrat Light"/>
                <w:sz w:val="19"/>
                <w:szCs w:val="19"/>
              </w:rPr>
              <w:t>.</w:t>
            </w:r>
          </w:p>
        </w:tc>
        <w:tc>
          <w:tcPr>
            <w:tcW w:w="1049" w:type="dxa"/>
            <w:vAlign w:val="center"/>
          </w:tcPr>
          <w:p w14:paraId="4523957A"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87" w:type="dxa"/>
            <w:vAlign w:val="center"/>
          </w:tcPr>
          <w:p w14:paraId="012A3F0B"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308" w:type="dxa"/>
            <w:gridSpan w:val="2"/>
            <w:vAlign w:val="center"/>
          </w:tcPr>
          <w:p w14:paraId="4CC134AE" w14:textId="77777777" w:rsidR="00471E3D" w:rsidRPr="003B34B0" w:rsidRDefault="00471E3D" w:rsidP="0034079C">
            <w:pPr>
              <w:suppressLineNumbers/>
              <w:snapToGrid w:val="0"/>
              <w:ind w:right="247"/>
              <w:jc w:val="center"/>
              <w:rPr>
                <w:rFonts w:ascii="Montserrat Light" w:hAnsi="Montserrat Light"/>
                <w:sz w:val="19"/>
                <w:szCs w:val="19"/>
              </w:rPr>
            </w:pPr>
          </w:p>
        </w:tc>
      </w:tr>
      <w:tr w:rsidR="00561225" w:rsidRPr="003B34B0" w14:paraId="1D45F11C" w14:textId="77777777" w:rsidTr="00803493">
        <w:tblPrEx>
          <w:jc w:val="left"/>
        </w:tblPrEx>
        <w:trPr>
          <w:trHeight w:val="188"/>
        </w:trPr>
        <w:tc>
          <w:tcPr>
            <w:tcW w:w="524" w:type="dxa"/>
            <w:vAlign w:val="center"/>
          </w:tcPr>
          <w:p w14:paraId="71DE63B6" w14:textId="77777777" w:rsidR="00561225" w:rsidRPr="003B34B0" w:rsidRDefault="00360843" w:rsidP="003810AB">
            <w:pPr>
              <w:jc w:val="center"/>
              <w:rPr>
                <w:rFonts w:ascii="Montserrat SemiBold" w:hAnsi="Montserrat SemiBold"/>
                <w:b/>
                <w:sz w:val="19"/>
                <w:szCs w:val="19"/>
              </w:rPr>
            </w:pPr>
            <w:r>
              <w:rPr>
                <w:rFonts w:ascii="Montserrat SemiBold" w:hAnsi="Montserrat SemiBold"/>
                <w:b/>
                <w:sz w:val="19"/>
                <w:szCs w:val="19"/>
              </w:rPr>
              <w:t>3.4</w:t>
            </w:r>
          </w:p>
        </w:tc>
        <w:tc>
          <w:tcPr>
            <w:tcW w:w="4420" w:type="dxa"/>
            <w:gridSpan w:val="2"/>
            <w:vAlign w:val="center"/>
          </w:tcPr>
          <w:p w14:paraId="7BA42916" w14:textId="77777777" w:rsidR="00561225" w:rsidRPr="008158C4" w:rsidRDefault="00561225" w:rsidP="00C22EB1">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 xml:space="preserve">La práctica </w:t>
            </w:r>
            <w:r w:rsidR="00C22EB1">
              <w:rPr>
                <w:rFonts w:ascii="Montserrat Light" w:hAnsi="Montserrat Light"/>
                <w:sz w:val="19"/>
                <w:szCs w:val="19"/>
              </w:rPr>
              <w:t>permite</w:t>
            </w:r>
            <w:r w:rsidRPr="00561225">
              <w:rPr>
                <w:rFonts w:ascii="Montserrat Light" w:hAnsi="Montserrat Light"/>
                <w:sz w:val="19"/>
                <w:szCs w:val="19"/>
              </w:rPr>
              <w:t xml:space="preserve"> la adquisición de competencias profesionales por medio de procedimientos apoyados en el método científico</w:t>
            </w:r>
            <w:r w:rsidR="002A5CD6">
              <w:rPr>
                <w:rFonts w:ascii="Montserrat Light" w:hAnsi="Montserrat Light"/>
                <w:sz w:val="19"/>
                <w:szCs w:val="19"/>
              </w:rPr>
              <w:t xml:space="preserve"> y  en evidencias</w:t>
            </w:r>
            <w:r w:rsidRPr="00561225">
              <w:rPr>
                <w:rFonts w:ascii="Montserrat Light" w:hAnsi="Montserrat Light"/>
                <w:sz w:val="19"/>
                <w:szCs w:val="19"/>
              </w:rPr>
              <w:t>.</w:t>
            </w:r>
          </w:p>
        </w:tc>
        <w:tc>
          <w:tcPr>
            <w:tcW w:w="1049" w:type="dxa"/>
            <w:vAlign w:val="center"/>
          </w:tcPr>
          <w:p w14:paraId="63C92774"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87" w:type="dxa"/>
            <w:vAlign w:val="center"/>
          </w:tcPr>
          <w:p w14:paraId="36FB6DB9" w14:textId="77777777" w:rsidR="00561225" w:rsidRPr="003B34B0" w:rsidRDefault="00561225" w:rsidP="00561225">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308" w:type="dxa"/>
            <w:gridSpan w:val="2"/>
            <w:vAlign w:val="center"/>
          </w:tcPr>
          <w:p w14:paraId="66AD3137"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63F61A15" w14:textId="77777777" w:rsidTr="00803493">
        <w:tblPrEx>
          <w:jc w:val="left"/>
        </w:tblPrEx>
        <w:trPr>
          <w:trHeight w:val="188"/>
        </w:trPr>
        <w:tc>
          <w:tcPr>
            <w:tcW w:w="524" w:type="dxa"/>
            <w:vAlign w:val="center"/>
          </w:tcPr>
          <w:p w14:paraId="1F3F88C1"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sidR="00360843">
              <w:rPr>
                <w:rFonts w:ascii="Montserrat SemiBold" w:hAnsi="Montserrat SemiBold"/>
                <w:b/>
                <w:sz w:val="19"/>
                <w:szCs w:val="19"/>
              </w:rPr>
              <w:t>5</w:t>
            </w:r>
          </w:p>
        </w:tc>
        <w:tc>
          <w:tcPr>
            <w:tcW w:w="4420" w:type="dxa"/>
            <w:gridSpan w:val="2"/>
            <w:vAlign w:val="center"/>
          </w:tcPr>
          <w:p w14:paraId="636E15D3" w14:textId="77777777" w:rsidR="00561225" w:rsidRPr="008158C4" w:rsidRDefault="00C22EB1" w:rsidP="00561225">
            <w:pPr>
              <w:tabs>
                <w:tab w:val="left" w:pos="0"/>
              </w:tabs>
              <w:snapToGrid w:val="0"/>
              <w:ind w:right="85"/>
              <w:jc w:val="both"/>
              <w:rPr>
                <w:rFonts w:ascii="Montserrat Light" w:hAnsi="Montserrat Light"/>
                <w:sz w:val="19"/>
                <w:szCs w:val="19"/>
              </w:rPr>
            </w:pPr>
            <w:r w:rsidRPr="008158C4">
              <w:rPr>
                <w:rFonts w:ascii="Montserrat Light" w:hAnsi="Montserrat Light"/>
                <w:sz w:val="19"/>
                <w:szCs w:val="19"/>
              </w:rPr>
              <w:t xml:space="preserve">Las actividades prácticas </w:t>
            </w:r>
            <w:r>
              <w:rPr>
                <w:rFonts w:ascii="Montserrat Light" w:hAnsi="Montserrat Light"/>
                <w:sz w:val="19"/>
                <w:szCs w:val="19"/>
              </w:rPr>
              <w:t>son congruentes con el corpus de conocimiento.</w:t>
            </w:r>
          </w:p>
        </w:tc>
        <w:tc>
          <w:tcPr>
            <w:tcW w:w="1049" w:type="dxa"/>
            <w:vAlign w:val="center"/>
          </w:tcPr>
          <w:p w14:paraId="114824F5"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87" w:type="dxa"/>
            <w:vAlign w:val="center"/>
          </w:tcPr>
          <w:p w14:paraId="17BE94A9"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308" w:type="dxa"/>
            <w:gridSpan w:val="2"/>
            <w:vAlign w:val="center"/>
          </w:tcPr>
          <w:p w14:paraId="0559E014"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24091C24" w14:textId="77777777" w:rsidTr="00803493">
        <w:tblPrEx>
          <w:jc w:val="left"/>
        </w:tblPrEx>
        <w:trPr>
          <w:trHeight w:val="188"/>
        </w:trPr>
        <w:tc>
          <w:tcPr>
            <w:tcW w:w="524" w:type="dxa"/>
            <w:vAlign w:val="center"/>
          </w:tcPr>
          <w:p w14:paraId="73538805"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sidR="00360843">
              <w:rPr>
                <w:rFonts w:ascii="Montserrat SemiBold" w:hAnsi="Montserrat SemiBold"/>
                <w:b/>
                <w:sz w:val="19"/>
                <w:szCs w:val="19"/>
              </w:rPr>
              <w:t>6</w:t>
            </w:r>
          </w:p>
        </w:tc>
        <w:tc>
          <w:tcPr>
            <w:tcW w:w="4420" w:type="dxa"/>
            <w:gridSpan w:val="2"/>
            <w:vAlign w:val="center"/>
          </w:tcPr>
          <w:p w14:paraId="66961356" w14:textId="77777777" w:rsidR="00561225" w:rsidRPr="008158C4" w:rsidRDefault="00561225" w:rsidP="00760D18">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 xml:space="preserve">Las actividades dentro de los escenarios de práctica corresponden al nivel de competencia </w:t>
            </w:r>
            <w:r w:rsidR="00760D18">
              <w:rPr>
                <w:rFonts w:ascii="Montserrat Light" w:hAnsi="Montserrat Light"/>
                <w:sz w:val="19"/>
                <w:szCs w:val="19"/>
              </w:rPr>
              <w:t>curricular.</w:t>
            </w:r>
          </w:p>
        </w:tc>
        <w:tc>
          <w:tcPr>
            <w:tcW w:w="1049" w:type="dxa"/>
            <w:vAlign w:val="center"/>
          </w:tcPr>
          <w:p w14:paraId="2670BD42"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87" w:type="dxa"/>
            <w:vAlign w:val="center"/>
          </w:tcPr>
          <w:p w14:paraId="4E195FD9"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308" w:type="dxa"/>
            <w:gridSpan w:val="2"/>
            <w:vAlign w:val="center"/>
          </w:tcPr>
          <w:p w14:paraId="3E7EDDA0"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2EAE4AAB" w14:textId="77777777" w:rsidTr="00803493">
        <w:tblPrEx>
          <w:jc w:val="left"/>
        </w:tblPrEx>
        <w:trPr>
          <w:trHeight w:val="693"/>
        </w:trPr>
        <w:tc>
          <w:tcPr>
            <w:tcW w:w="524" w:type="dxa"/>
            <w:vAlign w:val="center"/>
          </w:tcPr>
          <w:p w14:paraId="0C8962D4"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sidR="00360843">
              <w:rPr>
                <w:rFonts w:ascii="Montserrat SemiBold" w:hAnsi="Montserrat SemiBold"/>
                <w:b/>
                <w:sz w:val="19"/>
                <w:szCs w:val="19"/>
              </w:rPr>
              <w:t>7</w:t>
            </w:r>
          </w:p>
        </w:tc>
        <w:tc>
          <w:tcPr>
            <w:tcW w:w="4420" w:type="dxa"/>
            <w:gridSpan w:val="2"/>
            <w:vAlign w:val="center"/>
          </w:tcPr>
          <w:p w14:paraId="0DA11903" w14:textId="77777777" w:rsidR="00561225" w:rsidRPr="008158C4" w:rsidRDefault="002A5CD6" w:rsidP="00760D18">
            <w:pPr>
              <w:tabs>
                <w:tab w:val="left" w:pos="0"/>
              </w:tabs>
              <w:snapToGrid w:val="0"/>
              <w:ind w:right="85"/>
              <w:jc w:val="both"/>
              <w:rPr>
                <w:rFonts w:ascii="Montserrat Light" w:hAnsi="Montserrat Light"/>
                <w:sz w:val="19"/>
                <w:szCs w:val="19"/>
              </w:rPr>
            </w:pPr>
            <w:r>
              <w:rPr>
                <w:rFonts w:ascii="Montserrat Light" w:hAnsi="Montserrat Light"/>
                <w:sz w:val="19"/>
                <w:szCs w:val="19"/>
              </w:rPr>
              <w:t xml:space="preserve">Los escenarios permiten al estudiante </w:t>
            </w:r>
            <w:r w:rsidR="00561225" w:rsidRPr="00561225">
              <w:rPr>
                <w:rFonts w:ascii="Montserrat Light" w:hAnsi="Montserrat Light"/>
                <w:sz w:val="19"/>
                <w:szCs w:val="19"/>
              </w:rPr>
              <w:t>el desarrollo de actividades de</w:t>
            </w:r>
            <w:r w:rsidR="00760D18">
              <w:rPr>
                <w:rFonts w:ascii="Montserrat Light" w:hAnsi="Montserrat Light"/>
                <w:sz w:val="19"/>
                <w:szCs w:val="19"/>
              </w:rPr>
              <w:t xml:space="preserve"> diagnóstico, investigación </w:t>
            </w:r>
            <w:r w:rsidR="00561225" w:rsidRPr="00561225">
              <w:rPr>
                <w:rFonts w:ascii="Montserrat Light" w:hAnsi="Montserrat Light"/>
                <w:sz w:val="19"/>
                <w:szCs w:val="19"/>
              </w:rPr>
              <w:t>y conducción de estrategias de intervención</w:t>
            </w:r>
            <w:r>
              <w:rPr>
                <w:rFonts w:ascii="Montserrat Light" w:hAnsi="Montserrat Light"/>
                <w:sz w:val="19"/>
                <w:szCs w:val="19"/>
              </w:rPr>
              <w:t xml:space="preserve"> en Trabajo Social</w:t>
            </w:r>
            <w:r w:rsidR="00561225" w:rsidRPr="00561225">
              <w:rPr>
                <w:rFonts w:ascii="Montserrat Light" w:hAnsi="Montserrat Light"/>
                <w:sz w:val="19"/>
                <w:szCs w:val="19"/>
              </w:rPr>
              <w:t>.</w:t>
            </w:r>
          </w:p>
        </w:tc>
        <w:tc>
          <w:tcPr>
            <w:tcW w:w="1049" w:type="dxa"/>
            <w:vAlign w:val="center"/>
          </w:tcPr>
          <w:p w14:paraId="78495231"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87" w:type="dxa"/>
            <w:vAlign w:val="center"/>
          </w:tcPr>
          <w:p w14:paraId="2FE3144B"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308" w:type="dxa"/>
            <w:gridSpan w:val="2"/>
            <w:vAlign w:val="center"/>
          </w:tcPr>
          <w:p w14:paraId="358E49B4" w14:textId="77777777" w:rsidR="00561225" w:rsidRPr="00315C7B" w:rsidRDefault="00561225" w:rsidP="00561225">
            <w:pPr>
              <w:suppressLineNumbers/>
              <w:snapToGrid w:val="0"/>
              <w:ind w:right="247"/>
              <w:jc w:val="center"/>
              <w:rPr>
                <w:rFonts w:ascii="Montserrat Light" w:hAnsi="Montserrat Light"/>
                <w:b/>
                <w:sz w:val="19"/>
                <w:szCs w:val="19"/>
              </w:rPr>
            </w:pPr>
          </w:p>
        </w:tc>
      </w:tr>
      <w:tr w:rsidR="00C22EB1" w:rsidRPr="003B34B0" w14:paraId="371783FD" w14:textId="77777777" w:rsidTr="00803493">
        <w:tblPrEx>
          <w:jc w:val="left"/>
        </w:tblPrEx>
        <w:trPr>
          <w:trHeight w:val="110"/>
        </w:trPr>
        <w:tc>
          <w:tcPr>
            <w:tcW w:w="9488" w:type="dxa"/>
            <w:gridSpan w:val="7"/>
            <w:shd w:val="clear" w:color="auto" w:fill="D9D9D9" w:themeFill="background1" w:themeFillShade="D9"/>
          </w:tcPr>
          <w:p w14:paraId="6F735883" w14:textId="57C16639" w:rsidR="00C22EB1" w:rsidRPr="00FF0EBD" w:rsidRDefault="006A0E6E" w:rsidP="006A0E6E">
            <w:pPr>
              <w:suppressLineNumbers/>
              <w:snapToGrid w:val="0"/>
              <w:ind w:right="247"/>
              <w:jc w:val="both"/>
              <w:rPr>
                <w:rFonts w:ascii="Montserrat Medium" w:hAnsi="Montserrat Medium"/>
                <w:b/>
                <w:sz w:val="19"/>
                <w:szCs w:val="19"/>
              </w:rPr>
            </w:pPr>
            <w:bookmarkStart w:id="13" w:name="Escenariosorientados"/>
            <w:r w:rsidRPr="00FF0EBD">
              <w:rPr>
                <w:rFonts w:ascii="Montserrat Medium" w:hAnsi="Montserrat Medium"/>
                <w:b/>
                <w:sz w:val="19"/>
                <w:szCs w:val="19"/>
              </w:rPr>
              <w:t>Escenarios orientados a la promoción, procuración y protección de la salud en la población, bajo la es</w:t>
            </w:r>
            <w:r w:rsidR="00760D18">
              <w:rPr>
                <w:rFonts w:ascii="Montserrat Medium" w:hAnsi="Montserrat Medium"/>
                <w:b/>
                <w:sz w:val="19"/>
                <w:szCs w:val="19"/>
              </w:rPr>
              <w:t>trategia de Atención Primaria a la</w:t>
            </w:r>
            <w:r w:rsidRPr="00FF0EBD">
              <w:rPr>
                <w:rFonts w:ascii="Montserrat Medium" w:hAnsi="Montserrat Medium"/>
                <w:b/>
                <w:sz w:val="19"/>
                <w:szCs w:val="19"/>
              </w:rPr>
              <w:t xml:space="preserve"> Salud, con enfoque intercultura</w:t>
            </w:r>
            <w:r w:rsidR="005E6441">
              <w:rPr>
                <w:rFonts w:ascii="Montserrat Medium" w:hAnsi="Montserrat Medium"/>
                <w:b/>
                <w:sz w:val="19"/>
                <w:szCs w:val="19"/>
              </w:rPr>
              <w:t>l, de género y derechos humanos</w:t>
            </w:r>
            <w:bookmarkEnd w:id="13"/>
          </w:p>
        </w:tc>
      </w:tr>
      <w:tr w:rsidR="00C22EB1" w:rsidRPr="00C90991" w14:paraId="7BF6901F" w14:textId="77777777" w:rsidTr="00803493">
        <w:tblPrEx>
          <w:jc w:val="left"/>
        </w:tblPrEx>
        <w:trPr>
          <w:trHeight w:val="1021"/>
        </w:trPr>
        <w:tc>
          <w:tcPr>
            <w:tcW w:w="524" w:type="dxa"/>
          </w:tcPr>
          <w:p w14:paraId="1C2F580E" w14:textId="77777777" w:rsidR="00C22EB1" w:rsidRDefault="00360843" w:rsidP="00757B48">
            <w:pPr>
              <w:jc w:val="center"/>
              <w:rPr>
                <w:rFonts w:ascii="Montserrat SemiBold" w:hAnsi="Montserrat SemiBold"/>
                <w:b/>
                <w:sz w:val="19"/>
                <w:szCs w:val="19"/>
              </w:rPr>
            </w:pPr>
            <w:r>
              <w:rPr>
                <w:rFonts w:ascii="Montserrat SemiBold" w:hAnsi="Montserrat SemiBold"/>
                <w:b/>
                <w:sz w:val="19"/>
                <w:szCs w:val="19"/>
              </w:rPr>
              <w:t>3.8</w:t>
            </w:r>
          </w:p>
        </w:tc>
        <w:tc>
          <w:tcPr>
            <w:tcW w:w="4414" w:type="dxa"/>
          </w:tcPr>
          <w:p w14:paraId="5F51CE13" w14:textId="77777777" w:rsidR="00C22EB1" w:rsidRPr="008158C4" w:rsidRDefault="00C22EB1" w:rsidP="00760D18">
            <w:pPr>
              <w:tabs>
                <w:tab w:val="left" w:pos="1414"/>
              </w:tabs>
              <w:snapToGrid w:val="0"/>
              <w:ind w:right="85"/>
              <w:jc w:val="both"/>
              <w:rPr>
                <w:rFonts w:ascii="Montserrat Light" w:hAnsi="Montserrat Light" w:cstheme="majorHAnsi"/>
                <w:sz w:val="19"/>
                <w:szCs w:val="19"/>
              </w:rPr>
            </w:pPr>
            <w:r w:rsidRPr="003173CB">
              <w:rPr>
                <w:rFonts w:ascii="Montserrat Light" w:hAnsi="Montserrat Light"/>
                <w:sz w:val="19"/>
                <w:szCs w:val="19"/>
              </w:rPr>
              <w:t xml:space="preserve">La institución educativa </w:t>
            </w:r>
            <w:r>
              <w:rPr>
                <w:rFonts w:ascii="Montserrat Light" w:hAnsi="Montserrat Light"/>
                <w:sz w:val="19"/>
                <w:szCs w:val="19"/>
              </w:rPr>
              <w:t>p</w:t>
            </w:r>
            <w:r w:rsidRPr="003173CB">
              <w:rPr>
                <w:rFonts w:ascii="Montserrat Light" w:hAnsi="Montserrat Light"/>
                <w:sz w:val="19"/>
                <w:szCs w:val="19"/>
              </w:rPr>
              <w:t xml:space="preserve">resenta </w:t>
            </w:r>
            <w:r>
              <w:rPr>
                <w:rFonts w:ascii="Montserrat Light" w:hAnsi="Montserrat Light"/>
                <w:sz w:val="19"/>
                <w:szCs w:val="19"/>
              </w:rPr>
              <w:t>los</w:t>
            </w:r>
            <w:r w:rsidRPr="003173CB">
              <w:rPr>
                <w:rFonts w:ascii="Montserrat Light" w:hAnsi="Montserrat Light"/>
                <w:sz w:val="19"/>
                <w:szCs w:val="19"/>
              </w:rPr>
              <w:t xml:space="preserve"> programa</w:t>
            </w:r>
            <w:r>
              <w:rPr>
                <w:rFonts w:ascii="Montserrat Light" w:hAnsi="Montserrat Light"/>
                <w:sz w:val="19"/>
                <w:szCs w:val="19"/>
              </w:rPr>
              <w:t xml:space="preserve">s </w:t>
            </w:r>
            <w:r w:rsidR="00760D18">
              <w:rPr>
                <w:rFonts w:ascii="Montserrat Light" w:hAnsi="Montserrat Light"/>
                <w:sz w:val="19"/>
                <w:szCs w:val="19"/>
              </w:rPr>
              <w:t>de práctica</w:t>
            </w:r>
            <w:r w:rsidRPr="003173CB">
              <w:rPr>
                <w:rFonts w:ascii="Montserrat Light" w:hAnsi="Montserrat Light"/>
                <w:sz w:val="19"/>
                <w:szCs w:val="19"/>
              </w:rPr>
              <w:t xml:space="preserve"> para </w:t>
            </w:r>
            <w:r>
              <w:rPr>
                <w:rFonts w:ascii="Montserrat Light" w:hAnsi="Montserrat Light"/>
                <w:sz w:val="19"/>
                <w:szCs w:val="19"/>
              </w:rPr>
              <w:t xml:space="preserve">desarrollar las </w:t>
            </w:r>
            <w:r w:rsidRPr="003173CB">
              <w:rPr>
                <w:rFonts w:ascii="Montserrat Light" w:hAnsi="Montserrat Light"/>
                <w:sz w:val="19"/>
                <w:szCs w:val="19"/>
              </w:rPr>
              <w:t>actividades</w:t>
            </w:r>
            <w:r>
              <w:rPr>
                <w:rFonts w:ascii="Montserrat Light" w:hAnsi="Montserrat Light"/>
                <w:sz w:val="19"/>
                <w:szCs w:val="19"/>
              </w:rPr>
              <w:t xml:space="preserve"> supervisadas de APS, dentro de cada escenario propuesto, conforme </w:t>
            </w:r>
            <w:r w:rsidR="00760D18" w:rsidRPr="00561225">
              <w:rPr>
                <w:rFonts w:ascii="Montserrat Light" w:hAnsi="Montserrat Light"/>
                <w:sz w:val="19"/>
                <w:szCs w:val="19"/>
              </w:rPr>
              <w:t xml:space="preserve">al nivel de competencia </w:t>
            </w:r>
            <w:r w:rsidR="00760D18">
              <w:rPr>
                <w:rFonts w:ascii="Montserrat Light" w:hAnsi="Montserrat Light"/>
                <w:sz w:val="19"/>
                <w:szCs w:val="19"/>
              </w:rPr>
              <w:t xml:space="preserve">curricular. </w:t>
            </w:r>
          </w:p>
        </w:tc>
        <w:tc>
          <w:tcPr>
            <w:tcW w:w="1055" w:type="dxa"/>
            <w:gridSpan w:val="2"/>
            <w:vAlign w:val="center"/>
          </w:tcPr>
          <w:p w14:paraId="605BA98F" w14:textId="77777777" w:rsidR="00C22EB1" w:rsidRPr="002C702C" w:rsidRDefault="00C22EB1" w:rsidP="00757B48">
            <w:pPr>
              <w:suppressLineNumbers/>
              <w:snapToGrid w:val="0"/>
              <w:ind w:right="85"/>
              <w:jc w:val="center"/>
              <w:rPr>
                <w:rFonts w:ascii="Montserrat Light" w:hAnsi="Montserrat Light"/>
                <w:sz w:val="19"/>
                <w:szCs w:val="19"/>
              </w:rPr>
            </w:pPr>
          </w:p>
        </w:tc>
        <w:tc>
          <w:tcPr>
            <w:tcW w:w="1194" w:type="dxa"/>
            <w:gridSpan w:val="2"/>
            <w:vAlign w:val="center"/>
          </w:tcPr>
          <w:p w14:paraId="3784BA0D" w14:textId="77777777" w:rsidR="00C22EB1" w:rsidRPr="002C702C" w:rsidRDefault="00C22EB1" w:rsidP="00757B48">
            <w:pPr>
              <w:suppressLineNumbers/>
              <w:snapToGrid w:val="0"/>
              <w:ind w:right="247"/>
              <w:jc w:val="center"/>
              <w:rPr>
                <w:rFonts w:ascii="Montserrat Light" w:hAnsi="Montserrat Light"/>
                <w:sz w:val="19"/>
                <w:szCs w:val="19"/>
              </w:rPr>
            </w:pPr>
          </w:p>
        </w:tc>
        <w:tc>
          <w:tcPr>
            <w:tcW w:w="2301" w:type="dxa"/>
            <w:vAlign w:val="center"/>
          </w:tcPr>
          <w:p w14:paraId="79E25C29" w14:textId="77777777" w:rsidR="00C22EB1" w:rsidRPr="002C702C" w:rsidRDefault="00C22EB1" w:rsidP="00757B48">
            <w:pPr>
              <w:suppressLineNumbers/>
              <w:snapToGrid w:val="0"/>
              <w:ind w:right="247"/>
              <w:jc w:val="center"/>
              <w:rPr>
                <w:rFonts w:ascii="Montserrat Light" w:hAnsi="Montserrat Light"/>
                <w:sz w:val="19"/>
                <w:szCs w:val="19"/>
              </w:rPr>
            </w:pPr>
          </w:p>
        </w:tc>
      </w:tr>
      <w:tr w:rsidR="00C22EB1" w:rsidRPr="00C90991" w14:paraId="42281EDC" w14:textId="77777777" w:rsidTr="00803493">
        <w:tblPrEx>
          <w:jc w:val="left"/>
        </w:tblPrEx>
        <w:trPr>
          <w:trHeight w:val="863"/>
        </w:trPr>
        <w:tc>
          <w:tcPr>
            <w:tcW w:w="524" w:type="dxa"/>
          </w:tcPr>
          <w:p w14:paraId="3D03DF96" w14:textId="77777777" w:rsidR="00C22EB1" w:rsidRDefault="00360843" w:rsidP="00360843">
            <w:pPr>
              <w:jc w:val="center"/>
              <w:rPr>
                <w:rFonts w:ascii="Montserrat SemiBold" w:hAnsi="Montserrat SemiBold"/>
                <w:b/>
                <w:sz w:val="19"/>
                <w:szCs w:val="19"/>
              </w:rPr>
            </w:pPr>
            <w:r>
              <w:rPr>
                <w:rFonts w:ascii="Montserrat SemiBold" w:hAnsi="Montserrat SemiBold"/>
                <w:b/>
                <w:sz w:val="19"/>
                <w:szCs w:val="19"/>
              </w:rPr>
              <w:t>3.9</w:t>
            </w:r>
          </w:p>
        </w:tc>
        <w:tc>
          <w:tcPr>
            <w:tcW w:w="4414" w:type="dxa"/>
          </w:tcPr>
          <w:p w14:paraId="58A54DBD" w14:textId="77777777" w:rsidR="00C22EB1" w:rsidRPr="003173CB" w:rsidRDefault="00C22EB1" w:rsidP="002C0EFE">
            <w:pPr>
              <w:tabs>
                <w:tab w:val="left" w:pos="1414"/>
              </w:tabs>
              <w:snapToGrid w:val="0"/>
              <w:ind w:right="85"/>
              <w:jc w:val="both"/>
              <w:rPr>
                <w:rFonts w:ascii="Montserrat Light" w:hAnsi="Montserrat Light"/>
                <w:sz w:val="19"/>
                <w:szCs w:val="19"/>
              </w:rPr>
            </w:pPr>
            <w:r>
              <w:rPr>
                <w:rFonts w:ascii="Montserrat Light" w:hAnsi="Montserrat Light"/>
                <w:sz w:val="19"/>
                <w:szCs w:val="19"/>
              </w:rPr>
              <w:t>Los programas de práctica permiten el desarrollo de acti</w:t>
            </w:r>
            <w:r w:rsidR="00360843">
              <w:rPr>
                <w:rFonts w:ascii="Montserrat Light" w:hAnsi="Montserrat Light"/>
                <w:sz w:val="19"/>
                <w:szCs w:val="19"/>
              </w:rPr>
              <w:t>vidades de diagnóstico de salud y</w:t>
            </w:r>
            <w:r>
              <w:rPr>
                <w:rFonts w:ascii="Montserrat Light" w:hAnsi="Montserrat Light"/>
                <w:sz w:val="19"/>
                <w:szCs w:val="19"/>
              </w:rPr>
              <w:t xml:space="preserve"> dete</w:t>
            </w:r>
            <w:r w:rsidR="002C0EFE">
              <w:rPr>
                <w:rFonts w:ascii="Montserrat Light" w:hAnsi="Montserrat Light"/>
                <w:sz w:val="19"/>
                <w:szCs w:val="19"/>
              </w:rPr>
              <w:t>cción de determinantes de salud.</w:t>
            </w:r>
          </w:p>
        </w:tc>
        <w:tc>
          <w:tcPr>
            <w:tcW w:w="1055" w:type="dxa"/>
            <w:gridSpan w:val="2"/>
            <w:vAlign w:val="center"/>
          </w:tcPr>
          <w:p w14:paraId="58A43A1A" w14:textId="77777777" w:rsidR="00C22EB1" w:rsidRPr="002C702C" w:rsidRDefault="00C22EB1" w:rsidP="00757B48">
            <w:pPr>
              <w:suppressLineNumbers/>
              <w:snapToGrid w:val="0"/>
              <w:ind w:right="85"/>
              <w:jc w:val="center"/>
              <w:rPr>
                <w:rFonts w:ascii="Montserrat Light" w:hAnsi="Montserrat Light"/>
                <w:sz w:val="19"/>
                <w:szCs w:val="19"/>
              </w:rPr>
            </w:pPr>
          </w:p>
        </w:tc>
        <w:tc>
          <w:tcPr>
            <w:tcW w:w="1194" w:type="dxa"/>
            <w:gridSpan w:val="2"/>
            <w:vAlign w:val="center"/>
          </w:tcPr>
          <w:p w14:paraId="2F55ED9C" w14:textId="77777777" w:rsidR="00C22EB1" w:rsidRPr="002C702C" w:rsidRDefault="00C22EB1" w:rsidP="00757B48">
            <w:pPr>
              <w:suppressLineNumbers/>
              <w:snapToGrid w:val="0"/>
              <w:ind w:right="247"/>
              <w:jc w:val="center"/>
              <w:rPr>
                <w:rFonts w:ascii="Montserrat Light" w:hAnsi="Montserrat Light"/>
                <w:sz w:val="19"/>
                <w:szCs w:val="19"/>
              </w:rPr>
            </w:pPr>
          </w:p>
        </w:tc>
        <w:tc>
          <w:tcPr>
            <w:tcW w:w="2301" w:type="dxa"/>
            <w:vAlign w:val="center"/>
          </w:tcPr>
          <w:p w14:paraId="0E893E4F" w14:textId="77777777" w:rsidR="00C22EB1" w:rsidRPr="002C702C" w:rsidRDefault="00C22EB1" w:rsidP="00757B48">
            <w:pPr>
              <w:suppressLineNumbers/>
              <w:snapToGrid w:val="0"/>
              <w:ind w:right="247"/>
              <w:jc w:val="center"/>
              <w:rPr>
                <w:rFonts w:ascii="Montserrat Light" w:hAnsi="Montserrat Light"/>
                <w:sz w:val="19"/>
                <w:szCs w:val="19"/>
              </w:rPr>
            </w:pPr>
          </w:p>
        </w:tc>
      </w:tr>
      <w:tr w:rsidR="00C22EB1" w:rsidRPr="003B34B0" w14:paraId="3BB68BC7" w14:textId="77777777" w:rsidTr="00803493">
        <w:tblPrEx>
          <w:jc w:val="left"/>
        </w:tblPrEx>
        <w:trPr>
          <w:trHeight w:val="110"/>
        </w:trPr>
        <w:tc>
          <w:tcPr>
            <w:tcW w:w="9488" w:type="dxa"/>
            <w:gridSpan w:val="7"/>
            <w:shd w:val="clear" w:color="auto" w:fill="D9D9D9" w:themeFill="background1" w:themeFillShade="D9"/>
          </w:tcPr>
          <w:p w14:paraId="1834C6AD" w14:textId="77777777" w:rsidR="00C22EB1" w:rsidRPr="003B34B0" w:rsidRDefault="00C22EB1" w:rsidP="0034079C">
            <w:pPr>
              <w:suppressLineNumbers/>
              <w:snapToGrid w:val="0"/>
              <w:ind w:right="247"/>
              <w:jc w:val="both"/>
              <w:rPr>
                <w:rFonts w:ascii="Montserrat Light" w:hAnsi="Montserrat Light"/>
                <w:sz w:val="19"/>
                <w:szCs w:val="19"/>
              </w:rPr>
            </w:pPr>
            <w:r w:rsidRPr="00ED3133">
              <w:rPr>
                <w:rFonts w:ascii="Montserrat SemiBold" w:hAnsi="Montserrat SemiBold"/>
                <w:b/>
                <w:bCs/>
                <w:sz w:val="18"/>
                <w:szCs w:val="18"/>
              </w:rPr>
              <w:t>Convenios de colaboración</w:t>
            </w:r>
            <w:r w:rsidRPr="00ED3133">
              <w:rPr>
                <w:rFonts w:ascii="Montserrat Medium" w:hAnsi="Montserrat Medium"/>
                <w:b/>
                <w:sz w:val="19"/>
                <w:szCs w:val="19"/>
              </w:rPr>
              <w:t xml:space="preserve"> </w:t>
            </w:r>
            <w:r w:rsidR="0034079C">
              <w:rPr>
                <w:rFonts w:ascii="Montserrat Medium" w:hAnsi="Montserrat Medium"/>
                <w:b/>
                <w:sz w:val="19"/>
                <w:szCs w:val="19"/>
              </w:rPr>
              <w:t>y tutor</w:t>
            </w:r>
            <w:r w:rsidR="00760D18">
              <w:rPr>
                <w:rFonts w:ascii="Montserrat Medium" w:hAnsi="Montserrat Medium"/>
                <w:b/>
                <w:sz w:val="19"/>
                <w:szCs w:val="19"/>
              </w:rPr>
              <w:t>ía</w:t>
            </w:r>
            <w:r w:rsidR="0034079C">
              <w:rPr>
                <w:rFonts w:ascii="Montserrat Medium" w:hAnsi="Montserrat Medium"/>
                <w:b/>
                <w:sz w:val="19"/>
                <w:szCs w:val="19"/>
              </w:rPr>
              <w:t xml:space="preserve"> de estudiantes</w:t>
            </w:r>
          </w:p>
        </w:tc>
      </w:tr>
      <w:tr w:rsidR="00C22EB1" w:rsidRPr="00C90991" w14:paraId="10A7D91A" w14:textId="77777777" w:rsidTr="00803493">
        <w:tblPrEx>
          <w:jc w:val="left"/>
        </w:tblPrEx>
        <w:trPr>
          <w:trHeight w:val="188"/>
        </w:trPr>
        <w:tc>
          <w:tcPr>
            <w:tcW w:w="524" w:type="dxa"/>
          </w:tcPr>
          <w:p w14:paraId="651D1C38" w14:textId="77777777" w:rsidR="00C22EB1" w:rsidRPr="003B34B0" w:rsidRDefault="00C22EB1" w:rsidP="00010FCE">
            <w:pPr>
              <w:jc w:val="center"/>
              <w:rPr>
                <w:rFonts w:ascii="Montserrat SemiBold" w:hAnsi="Montserrat SemiBold"/>
                <w:b/>
                <w:sz w:val="19"/>
                <w:szCs w:val="19"/>
              </w:rPr>
            </w:pPr>
            <w:r>
              <w:rPr>
                <w:rFonts w:ascii="Montserrat SemiBold" w:hAnsi="Montserrat SemiBold"/>
                <w:b/>
                <w:sz w:val="19"/>
                <w:szCs w:val="19"/>
              </w:rPr>
              <w:t>3.1</w:t>
            </w:r>
            <w:r w:rsidR="00360843">
              <w:rPr>
                <w:rFonts w:ascii="Montserrat SemiBold" w:hAnsi="Montserrat SemiBold"/>
                <w:b/>
                <w:sz w:val="19"/>
                <w:szCs w:val="19"/>
              </w:rPr>
              <w:t>0</w:t>
            </w:r>
          </w:p>
        </w:tc>
        <w:tc>
          <w:tcPr>
            <w:tcW w:w="4414" w:type="dxa"/>
            <w:vAlign w:val="center"/>
          </w:tcPr>
          <w:p w14:paraId="28D082C3" w14:textId="77777777" w:rsidR="00C22EB1" w:rsidRPr="008158C4" w:rsidRDefault="00C22EB1" w:rsidP="00DE609B">
            <w:pPr>
              <w:tabs>
                <w:tab w:val="left" w:pos="1414"/>
              </w:tabs>
              <w:snapToGrid w:val="0"/>
              <w:ind w:right="85"/>
              <w:jc w:val="both"/>
              <w:rPr>
                <w:rFonts w:ascii="Montserrat Light" w:hAnsi="Montserrat Light" w:cstheme="majorHAnsi"/>
                <w:sz w:val="19"/>
                <w:szCs w:val="19"/>
              </w:rPr>
            </w:pPr>
            <w:r w:rsidRPr="008158C4">
              <w:rPr>
                <w:rFonts w:ascii="Montserrat Light" w:hAnsi="Montserrat Light" w:cstheme="majorHAnsi"/>
                <w:sz w:val="19"/>
                <w:szCs w:val="19"/>
              </w:rPr>
              <w:t xml:space="preserve">La institución educativa presenta convenios de colaboración o </w:t>
            </w:r>
            <w:bookmarkStart w:id="14" w:name="Cartadeintención"/>
            <w:r w:rsidRPr="008158C4">
              <w:rPr>
                <w:rFonts w:ascii="Montserrat Light" w:hAnsi="Montserrat Light" w:cstheme="majorHAnsi"/>
                <w:sz w:val="19"/>
                <w:szCs w:val="19"/>
              </w:rPr>
              <w:t xml:space="preserve">cartas de intención </w:t>
            </w:r>
            <w:bookmarkEnd w:id="14"/>
            <w:r w:rsidRPr="008158C4">
              <w:rPr>
                <w:rFonts w:ascii="Montserrat Light" w:hAnsi="Montserrat Light" w:cstheme="majorHAnsi"/>
                <w:sz w:val="19"/>
                <w:szCs w:val="19"/>
              </w:rPr>
              <w:t xml:space="preserve">(o similar) vigentes para la prestación de </w:t>
            </w:r>
            <w:r w:rsidRPr="008158C4">
              <w:rPr>
                <w:rFonts w:ascii="Montserrat Light" w:hAnsi="Montserrat Light" w:cstheme="majorHAnsi"/>
                <w:b/>
                <w:sz w:val="19"/>
                <w:szCs w:val="19"/>
              </w:rPr>
              <w:lastRenderedPageBreak/>
              <w:t>prácticas,</w:t>
            </w:r>
            <w:r w:rsidRPr="008158C4">
              <w:rPr>
                <w:rFonts w:ascii="Montserrat Light" w:hAnsi="Montserrat Light" w:cstheme="majorHAnsi"/>
                <w:sz w:val="19"/>
                <w:szCs w:val="19"/>
              </w:rPr>
              <w:t xml:space="preserve"> dirigidas a la oferta propuesta</w:t>
            </w:r>
            <w:r>
              <w:rPr>
                <w:rFonts w:ascii="Montserrat Light" w:hAnsi="Montserrat Light" w:cstheme="majorHAnsi"/>
                <w:sz w:val="19"/>
                <w:szCs w:val="19"/>
              </w:rPr>
              <w:t xml:space="preserve"> y</w:t>
            </w:r>
            <w:r w:rsidRPr="008158C4">
              <w:rPr>
                <w:rFonts w:ascii="Montserrat Light" w:hAnsi="Montserrat Light" w:cstheme="majorHAnsi"/>
                <w:sz w:val="19"/>
                <w:szCs w:val="19"/>
              </w:rPr>
              <w:t xml:space="preserve"> firmada</w:t>
            </w:r>
            <w:r w:rsidR="00FF7AB9">
              <w:rPr>
                <w:rFonts w:ascii="Montserrat Light" w:hAnsi="Montserrat Light" w:cstheme="majorHAnsi"/>
                <w:sz w:val="19"/>
                <w:szCs w:val="19"/>
              </w:rPr>
              <w:t xml:space="preserve">s por </w:t>
            </w:r>
            <w:r w:rsidR="00DE609B">
              <w:rPr>
                <w:rFonts w:ascii="Montserrat Light" w:hAnsi="Montserrat Light" w:cstheme="majorHAnsi"/>
                <w:sz w:val="19"/>
                <w:szCs w:val="19"/>
              </w:rPr>
              <w:t>las partes interesadas.</w:t>
            </w:r>
            <w:r w:rsidRPr="008158C4">
              <w:rPr>
                <w:rFonts w:ascii="Montserrat Light" w:hAnsi="Montserrat Light" w:cstheme="majorHAnsi"/>
                <w:sz w:val="19"/>
                <w:szCs w:val="19"/>
              </w:rPr>
              <w:t xml:space="preserve"> </w:t>
            </w:r>
          </w:p>
        </w:tc>
        <w:tc>
          <w:tcPr>
            <w:tcW w:w="1055" w:type="dxa"/>
            <w:gridSpan w:val="2"/>
            <w:vAlign w:val="center"/>
          </w:tcPr>
          <w:p w14:paraId="62353453" w14:textId="77777777" w:rsidR="00C22EB1" w:rsidRPr="002C702C" w:rsidRDefault="00C22EB1" w:rsidP="00757B48">
            <w:pPr>
              <w:suppressLineNumbers/>
              <w:snapToGrid w:val="0"/>
              <w:ind w:right="85"/>
              <w:jc w:val="center"/>
              <w:rPr>
                <w:rFonts w:ascii="Montserrat Light" w:hAnsi="Montserrat Light"/>
                <w:sz w:val="19"/>
                <w:szCs w:val="19"/>
              </w:rPr>
            </w:pPr>
          </w:p>
        </w:tc>
        <w:tc>
          <w:tcPr>
            <w:tcW w:w="1194" w:type="dxa"/>
            <w:gridSpan w:val="2"/>
            <w:vAlign w:val="center"/>
          </w:tcPr>
          <w:p w14:paraId="2E254AEA" w14:textId="77777777" w:rsidR="00C22EB1" w:rsidRPr="002C702C" w:rsidRDefault="00C22EB1" w:rsidP="00757B48">
            <w:pPr>
              <w:suppressLineNumbers/>
              <w:snapToGrid w:val="0"/>
              <w:ind w:right="247"/>
              <w:jc w:val="center"/>
              <w:rPr>
                <w:rFonts w:ascii="Montserrat Light" w:hAnsi="Montserrat Light"/>
                <w:sz w:val="19"/>
                <w:szCs w:val="19"/>
              </w:rPr>
            </w:pPr>
          </w:p>
        </w:tc>
        <w:tc>
          <w:tcPr>
            <w:tcW w:w="2301" w:type="dxa"/>
            <w:vAlign w:val="center"/>
          </w:tcPr>
          <w:p w14:paraId="67B7C906" w14:textId="77777777" w:rsidR="00C22EB1" w:rsidRPr="002C702C" w:rsidRDefault="00C22EB1" w:rsidP="00757B48">
            <w:pPr>
              <w:suppressLineNumbers/>
              <w:snapToGrid w:val="0"/>
              <w:ind w:right="247"/>
              <w:rPr>
                <w:rFonts w:ascii="Montserrat Light" w:hAnsi="Montserrat Light"/>
                <w:sz w:val="19"/>
                <w:szCs w:val="19"/>
              </w:rPr>
            </w:pPr>
          </w:p>
        </w:tc>
      </w:tr>
      <w:tr w:rsidR="00144516" w:rsidRPr="003B34B0" w14:paraId="4512A1AC" w14:textId="77777777" w:rsidTr="00803493">
        <w:trPr>
          <w:trHeight w:val="234"/>
          <w:jc w:val="center"/>
        </w:trPr>
        <w:tc>
          <w:tcPr>
            <w:tcW w:w="4944" w:type="dxa"/>
            <w:gridSpan w:val="3"/>
            <w:vMerge w:val="restart"/>
            <w:shd w:val="clear" w:color="auto" w:fill="D4C19C"/>
            <w:vAlign w:val="center"/>
          </w:tcPr>
          <w:p w14:paraId="12407FD5" w14:textId="77777777" w:rsidR="00144516" w:rsidRPr="003B34B0" w:rsidRDefault="00144516" w:rsidP="004F1170">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243" w:type="dxa"/>
            <w:gridSpan w:val="3"/>
            <w:shd w:val="clear" w:color="auto" w:fill="D4C19C"/>
            <w:vAlign w:val="center"/>
          </w:tcPr>
          <w:p w14:paraId="4F74C97F" w14:textId="77777777" w:rsidR="00144516" w:rsidRPr="003B34B0" w:rsidRDefault="00144516" w:rsidP="004F1170">
            <w:pPr>
              <w:suppressLineNumbers/>
              <w:snapToGrid w:val="0"/>
              <w:ind w:right="10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01" w:type="dxa"/>
            <w:vMerge w:val="restart"/>
            <w:shd w:val="clear" w:color="auto" w:fill="D4C19C"/>
            <w:vAlign w:val="center"/>
          </w:tcPr>
          <w:p w14:paraId="4E62F30A" w14:textId="77777777" w:rsidR="00144516" w:rsidRPr="003B34B0" w:rsidRDefault="00144516" w:rsidP="004F1170">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4516" w:rsidRPr="003B34B0" w14:paraId="3D5BF96B" w14:textId="77777777" w:rsidTr="00803493">
        <w:trPr>
          <w:trHeight w:val="75"/>
          <w:jc w:val="center"/>
        </w:trPr>
        <w:tc>
          <w:tcPr>
            <w:tcW w:w="4944" w:type="dxa"/>
            <w:gridSpan w:val="3"/>
            <w:vMerge/>
          </w:tcPr>
          <w:p w14:paraId="76D1118E" w14:textId="77777777" w:rsidR="00144516" w:rsidRPr="003B34B0" w:rsidRDefault="00144516" w:rsidP="004F1170">
            <w:pPr>
              <w:snapToGrid w:val="0"/>
              <w:ind w:left="274" w:right="247" w:hanging="274"/>
              <w:jc w:val="both"/>
              <w:rPr>
                <w:rFonts w:ascii="Montserrat Light" w:hAnsi="Montserrat Light"/>
                <w:sz w:val="19"/>
                <w:szCs w:val="19"/>
              </w:rPr>
            </w:pPr>
          </w:p>
        </w:tc>
        <w:tc>
          <w:tcPr>
            <w:tcW w:w="1049" w:type="dxa"/>
            <w:shd w:val="clear" w:color="auto" w:fill="D4C19C"/>
            <w:vAlign w:val="center"/>
          </w:tcPr>
          <w:p w14:paraId="4D9B7F21" w14:textId="77777777" w:rsidR="00144516" w:rsidRPr="003B34B0" w:rsidRDefault="00A46300" w:rsidP="004F1170">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144516" w:rsidRPr="003B34B0">
              <w:rPr>
                <w:rFonts w:ascii="Montserrat SemiBold" w:hAnsi="Montserrat SemiBold"/>
                <w:b/>
                <w:bCs/>
                <w:color w:val="9D2449"/>
                <w:sz w:val="19"/>
                <w:szCs w:val="19"/>
              </w:rPr>
              <w:t>=1</w:t>
            </w:r>
          </w:p>
        </w:tc>
        <w:tc>
          <w:tcPr>
            <w:tcW w:w="1194" w:type="dxa"/>
            <w:gridSpan w:val="2"/>
            <w:shd w:val="clear" w:color="auto" w:fill="D4C19C"/>
            <w:vAlign w:val="center"/>
          </w:tcPr>
          <w:p w14:paraId="6168E948" w14:textId="77777777" w:rsidR="00144516" w:rsidRPr="003B34B0" w:rsidRDefault="00144516" w:rsidP="004F1170">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01" w:type="dxa"/>
            <w:vMerge/>
            <w:shd w:val="clear" w:color="auto" w:fill="D4C19C"/>
            <w:vAlign w:val="center"/>
          </w:tcPr>
          <w:p w14:paraId="10CA5643" w14:textId="77777777" w:rsidR="00144516" w:rsidRPr="003B34B0" w:rsidRDefault="00144516" w:rsidP="004F1170">
            <w:pPr>
              <w:suppressLineNumbers/>
              <w:snapToGrid w:val="0"/>
              <w:ind w:right="247"/>
              <w:jc w:val="center"/>
              <w:rPr>
                <w:rFonts w:ascii="Montserrat SemiBold" w:hAnsi="Montserrat SemiBold"/>
                <w:b/>
                <w:bCs/>
                <w:color w:val="9D2449"/>
                <w:sz w:val="19"/>
                <w:szCs w:val="19"/>
              </w:rPr>
            </w:pPr>
          </w:p>
        </w:tc>
      </w:tr>
      <w:tr w:rsidR="00C22EB1" w:rsidRPr="00C90991" w14:paraId="63656AB6" w14:textId="77777777" w:rsidTr="00803493">
        <w:tblPrEx>
          <w:jc w:val="left"/>
        </w:tblPrEx>
        <w:trPr>
          <w:trHeight w:val="1021"/>
        </w:trPr>
        <w:tc>
          <w:tcPr>
            <w:tcW w:w="524" w:type="dxa"/>
          </w:tcPr>
          <w:p w14:paraId="0C7C56BD" w14:textId="77777777" w:rsidR="00C22EB1" w:rsidRPr="003B34B0" w:rsidRDefault="00C22EB1" w:rsidP="00010FCE">
            <w:pPr>
              <w:jc w:val="center"/>
              <w:rPr>
                <w:rFonts w:ascii="Montserrat SemiBold" w:hAnsi="Montserrat SemiBold"/>
                <w:b/>
                <w:sz w:val="19"/>
                <w:szCs w:val="19"/>
              </w:rPr>
            </w:pPr>
            <w:r>
              <w:rPr>
                <w:rFonts w:ascii="Montserrat SemiBold" w:hAnsi="Montserrat SemiBold"/>
                <w:b/>
                <w:sz w:val="19"/>
                <w:szCs w:val="19"/>
              </w:rPr>
              <w:t>3.1</w:t>
            </w:r>
            <w:r w:rsidR="00FF7AB9">
              <w:rPr>
                <w:rFonts w:ascii="Montserrat SemiBold" w:hAnsi="Montserrat SemiBold"/>
                <w:b/>
                <w:sz w:val="19"/>
                <w:szCs w:val="19"/>
              </w:rPr>
              <w:t>1</w:t>
            </w:r>
          </w:p>
        </w:tc>
        <w:tc>
          <w:tcPr>
            <w:tcW w:w="4414" w:type="dxa"/>
            <w:vAlign w:val="center"/>
          </w:tcPr>
          <w:p w14:paraId="19185479" w14:textId="77777777" w:rsidR="00C22EB1" w:rsidRPr="008158C4" w:rsidRDefault="00C22EB1" w:rsidP="00757B48">
            <w:pPr>
              <w:tabs>
                <w:tab w:val="left" w:pos="1414"/>
              </w:tabs>
              <w:snapToGrid w:val="0"/>
              <w:ind w:right="85"/>
              <w:jc w:val="both"/>
              <w:rPr>
                <w:rFonts w:ascii="Montserrat Light" w:hAnsi="Montserrat Light" w:cstheme="majorHAnsi"/>
                <w:sz w:val="19"/>
                <w:szCs w:val="19"/>
              </w:rPr>
            </w:pPr>
            <w:r w:rsidRPr="008158C4">
              <w:rPr>
                <w:rFonts w:ascii="Montserrat Light" w:hAnsi="Montserrat Light" w:cstheme="majorHAnsi"/>
                <w:sz w:val="19"/>
                <w:szCs w:val="19"/>
              </w:rPr>
              <w:t xml:space="preserve">La institución educativa presenta convenios de colaboración o cartas de intención (o similar), vigentes para la prestación de </w:t>
            </w:r>
            <w:r w:rsidRPr="008158C4">
              <w:rPr>
                <w:rFonts w:ascii="Montserrat Light" w:hAnsi="Montserrat Light" w:cstheme="majorHAnsi"/>
                <w:b/>
                <w:sz w:val="19"/>
                <w:szCs w:val="19"/>
              </w:rPr>
              <w:t xml:space="preserve">servicio social, </w:t>
            </w:r>
            <w:r w:rsidRPr="008158C4">
              <w:rPr>
                <w:rFonts w:ascii="Montserrat Light" w:hAnsi="Montserrat Light" w:cstheme="majorHAnsi"/>
                <w:sz w:val="19"/>
                <w:szCs w:val="19"/>
              </w:rPr>
              <w:t>dirigidas a la oferta propuesta</w:t>
            </w:r>
            <w:r>
              <w:rPr>
                <w:rFonts w:ascii="Montserrat Light" w:hAnsi="Montserrat Light" w:cstheme="majorHAnsi"/>
                <w:sz w:val="19"/>
                <w:szCs w:val="19"/>
              </w:rPr>
              <w:t xml:space="preserve"> y </w:t>
            </w:r>
            <w:r w:rsidRPr="008158C4">
              <w:rPr>
                <w:rFonts w:ascii="Montserrat Light" w:hAnsi="Montserrat Light" w:cstheme="majorHAnsi"/>
                <w:sz w:val="19"/>
                <w:szCs w:val="19"/>
              </w:rPr>
              <w:t xml:space="preserve">firmadas por </w:t>
            </w:r>
            <w:r w:rsidR="00DE609B">
              <w:rPr>
                <w:rFonts w:ascii="Montserrat Light" w:hAnsi="Montserrat Light" w:cstheme="majorHAnsi"/>
                <w:sz w:val="19"/>
                <w:szCs w:val="19"/>
              </w:rPr>
              <w:t>las partes interesadas</w:t>
            </w:r>
            <w:r>
              <w:rPr>
                <w:rFonts w:ascii="Montserrat Light" w:hAnsi="Montserrat Light" w:cstheme="majorHAnsi"/>
                <w:sz w:val="19"/>
                <w:szCs w:val="19"/>
              </w:rPr>
              <w:t>.</w:t>
            </w:r>
          </w:p>
        </w:tc>
        <w:tc>
          <w:tcPr>
            <w:tcW w:w="1055" w:type="dxa"/>
            <w:gridSpan w:val="2"/>
            <w:vAlign w:val="center"/>
          </w:tcPr>
          <w:p w14:paraId="556D6831" w14:textId="77777777" w:rsidR="00C22EB1" w:rsidRPr="002C702C" w:rsidRDefault="00C22EB1" w:rsidP="00757B48">
            <w:pPr>
              <w:suppressLineNumbers/>
              <w:snapToGrid w:val="0"/>
              <w:ind w:right="85"/>
              <w:jc w:val="center"/>
              <w:rPr>
                <w:rFonts w:ascii="Montserrat Light" w:hAnsi="Montserrat Light"/>
                <w:sz w:val="19"/>
                <w:szCs w:val="19"/>
              </w:rPr>
            </w:pPr>
          </w:p>
        </w:tc>
        <w:tc>
          <w:tcPr>
            <w:tcW w:w="1194" w:type="dxa"/>
            <w:gridSpan w:val="2"/>
            <w:vAlign w:val="center"/>
          </w:tcPr>
          <w:p w14:paraId="61430F84" w14:textId="77777777" w:rsidR="00C22EB1" w:rsidRPr="002C702C" w:rsidRDefault="00C22EB1" w:rsidP="00757B48">
            <w:pPr>
              <w:suppressLineNumbers/>
              <w:snapToGrid w:val="0"/>
              <w:ind w:right="247"/>
              <w:jc w:val="center"/>
              <w:rPr>
                <w:rFonts w:ascii="Montserrat Light" w:hAnsi="Montserrat Light"/>
                <w:sz w:val="19"/>
                <w:szCs w:val="19"/>
              </w:rPr>
            </w:pPr>
          </w:p>
        </w:tc>
        <w:tc>
          <w:tcPr>
            <w:tcW w:w="2301" w:type="dxa"/>
            <w:vAlign w:val="center"/>
          </w:tcPr>
          <w:p w14:paraId="64B7347C" w14:textId="77777777" w:rsidR="00C22EB1" w:rsidRPr="002C702C" w:rsidRDefault="00C22EB1" w:rsidP="00757B48">
            <w:pPr>
              <w:suppressLineNumbers/>
              <w:snapToGrid w:val="0"/>
              <w:ind w:right="247"/>
              <w:jc w:val="center"/>
              <w:rPr>
                <w:rFonts w:ascii="Montserrat Light" w:hAnsi="Montserrat Light"/>
                <w:sz w:val="19"/>
                <w:szCs w:val="19"/>
              </w:rPr>
            </w:pPr>
          </w:p>
        </w:tc>
      </w:tr>
      <w:tr w:rsidR="00757B48" w:rsidRPr="00C90991" w14:paraId="6855F52E" w14:textId="77777777" w:rsidTr="00803493">
        <w:tblPrEx>
          <w:jc w:val="left"/>
        </w:tblPrEx>
        <w:trPr>
          <w:trHeight w:val="1021"/>
        </w:trPr>
        <w:tc>
          <w:tcPr>
            <w:tcW w:w="524" w:type="dxa"/>
          </w:tcPr>
          <w:p w14:paraId="44BBB703" w14:textId="77777777" w:rsidR="00757B48" w:rsidRDefault="00FF7AB9" w:rsidP="00757B48">
            <w:pPr>
              <w:jc w:val="center"/>
              <w:rPr>
                <w:rFonts w:ascii="Montserrat SemiBold" w:hAnsi="Montserrat SemiBold"/>
                <w:b/>
                <w:sz w:val="19"/>
                <w:szCs w:val="19"/>
              </w:rPr>
            </w:pPr>
            <w:r>
              <w:rPr>
                <w:rFonts w:ascii="Montserrat SemiBold" w:hAnsi="Montserrat SemiBold"/>
                <w:b/>
                <w:sz w:val="19"/>
                <w:szCs w:val="19"/>
              </w:rPr>
              <w:t>3.12</w:t>
            </w:r>
          </w:p>
        </w:tc>
        <w:tc>
          <w:tcPr>
            <w:tcW w:w="4414" w:type="dxa"/>
            <w:vAlign w:val="center"/>
          </w:tcPr>
          <w:p w14:paraId="7068C155" w14:textId="77777777" w:rsidR="00757B48" w:rsidRPr="008158C4" w:rsidRDefault="00FF7AB9" w:rsidP="00265522">
            <w:pPr>
              <w:tabs>
                <w:tab w:val="left" w:pos="1414"/>
              </w:tabs>
              <w:snapToGrid w:val="0"/>
              <w:ind w:right="85"/>
              <w:jc w:val="both"/>
              <w:rPr>
                <w:rFonts w:ascii="Montserrat Light" w:hAnsi="Montserrat Light" w:cstheme="majorHAnsi"/>
                <w:sz w:val="19"/>
                <w:szCs w:val="19"/>
              </w:rPr>
            </w:pPr>
            <w:r>
              <w:rPr>
                <w:rFonts w:ascii="Montserrat Light" w:hAnsi="Montserrat Light"/>
                <w:sz w:val="19"/>
                <w:szCs w:val="19"/>
              </w:rPr>
              <w:t>P</w:t>
            </w:r>
            <w:r w:rsidR="00757B48" w:rsidRPr="000221F6">
              <w:rPr>
                <w:rFonts w:ascii="Montserrat Light" w:hAnsi="Montserrat Light"/>
                <w:sz w:val="19"/>
                <w:szCs w:val="19"/>
              </w:rPr>
              <w:t>resenta el número de estudiantes dentro de cada establecimiento propuesto con convenio</w:t>
            </w:r>
            <w:r w:rsidR="00757B48">
              <w:rPr>
                <w:rFonts w:ascii="Montserrat Light" w:hAnsi="Montserrat Light"/>
                <w:sz w:val="19"/>
                <w:szCs w:val="19"/>
              </w:rPr>
              <w:t>,</w:t>
            </w:r>
            <w:r w:rsidR="00757B48" w:rsidRPr="000221F6">
              <w:rPr>
                <w:rFonts w:ascii="Montserrat Light" w:hAnsi="Montserrat Light"/>
                <w:sz w:val="19"/>
                <w:szCs w:val="19"/>
              </w:rPr>
              <w:t xml:space="preserve"> para el desarrollo de las prácticas</w:t>
            </w:r>
            <w:r w:rsidR="00265522">
              <w:rPr>
                <w:rFonts w:ascii="Montserrat Light" w:hAnsi="Montserrat Light"/>
                <w:sz w:val="19"/>
                <w:szCs w:val="19"/>
              </w:rPr>
              <w:t>.</w:t>
            </w:r>
          </w:p>
        </w:tc>
        <w:tc>
          <w:tcPr>
            <w:tcW w:w="1055" w:type="dxa"/>
            <w:gridSpan w:val="2"/>
            <w:vAlign w:val="center"/>
          </w:tcPr>
          <w:p w14:paraId="7DCDD283" w14:textId="77777777" w:rsidR="00757B48" w:rsidRPr="002C702C" w:rsidRDefault="00757B48" w:rsidP="00757B48">
            <w:pPr>
              <w:suppressLineNumbers/>
              <w:snapToGrid w:val="0"/>
              <w:ind w:right="85"/>
              <w:jc w:val="center"/>
              <w:rPr>
                <w:rFonts w:ascii="Montserrat Light" w:hAnsi="Montserrat Light"/>
                <w:sz w:val="19"/>
                <w:szCs w:val="19"/>
              </w:rPr>
            </w:pPr>
          </w:p>
        </w:tc>
        <w:tc>
          <w:tcPr>
            <w:tcW w:w="1194" w:type="dxa"/>
            <w:gridSpan w:val="2"/>
            <w:vAlign w:val="center"/>
          </w:tcPr>
          <w:p w14:paraId="5C11D683" w14:textId="77777777" w:rsidR="00757B48" w:rsidRPr="002C702C" w:rsidRDefault="00757B48" w:rsidP="00757B48">
            <w:pPr>
              <w:suppressLineNumbers/>
              <w:snapToGrid w:val="0"/>
              <w:ind w:right="247"/>
              <w:jc w:val="center"/>
              <w:rPr>
                <w:rFonts w:ascii="Montserrat Light" w:hAnsi="Montserrat Light"/>
                <w:sz w:val="19"/>
                <w:szCs w:val="19"/>
              </w:rPr>
            </w:pPr>
          </w:p>
        </w:tc>
        <w:tc>
          <w:tcPr>
            <w:tcW w:w="2301" w:type="dxa"/>
            <w:vAlign w:val="center"/>
          </w:tcPr>
          <w:p w14:paraId="335F4139" w14:textId="77777777" w:rsidR="00757B48" w:rsidRPr="002C702C" w:rsidRDefault="00757B48" w:rsidP="00757B48">
            <w:pPr>
              <w:suppressLineNumbers/>
              <w:snapToGrid w:val="0"/>
              <w:ind w:right="247"/>
              <w:jc w:val="center"/>
              <w:rPr>
                <w:rFonts w:ascii="Montserrat Light" w:hAnsi="Montserrat Light"/>
                <w:sz w:val="19"/>
                <w:szCs w:val="19"/>
              </w:rPr>
            </w:pPr>
          </w:p>
        </w:tc>
      </w:tr>
      <w:tr w:rsidR="0034079C" w:rsidRPr="00C90991" w14:paraId="46D7156F" w14:textId="77777777" w:rsidTr="00803493">
        <w:tblPrEx>
          <w:jc w:val="left"/>
        </w:tblPrEx>
        <w:trPr>
          <w:trHeight w:val="1021"/>
        </w:trPr>
        <w:tc>
          <w:tcPr>
            <w:tcW w:w="524" w:type="dxa"/>
          </w:tcPr>
          <w:p w14:paraId="44ABDEDF" w14:textId="77777777" w:rsidR="0034079C" w:rsidRDefault="00FF7AB9" w:rsidP="0034079C">
            <w:pPr>
              <w:jc w:val="center"/>
              <w:rPr>
                <w:rFonts w:ascii="Montserrat SemiBold" w:hAnsi="Montserrat SemiBold"/>
                <w:b/>
                <w:sz w:val="19"/>
                <w:szCs w:val="19"/>
              </w:rPr>
            </w:pPr>
            <w:r>
              <w:rPr>
                <w:rFonts w:ascii="Montserrat SemiBold" w:hAnsi="Montserrat SemiBold"/>
                <w:b/>
                <w:sz w:val="19"/>
                <w:szCs w:val="19"/>
              </w:rPr>
              <w:t>3.13</w:t>
            </w:r>
          </w:p>
        </w:tc>
        <w:tc>
          <w:tcPr>
            <w:tcW w:w="4414" w:type="dxa"/>
            <w:vAlign w:val="center"/>
          </w:tcPr>
          <w:p w14:paraId="1091DFD7" w14:textId="77777777" w:rsidR="0034079C" w:rsidRPr="000221F6" w:rsidRDefault="0034079C" w:rsidP="00265522">
            <w:pPr>
              <w:tabs>
                <w:tab w:val="left" w:pos="1414"/>
              </w:tabs>
              <w:snapToGrid w:val="0"/>
              <w:ind w:right="85"/>
              <w:jc w:val="both"/>
              <w:rPr>
                <w:rFonts w:ascii="Montserrat Light" w:hAnsi="Montserrat Light"/>
                <w:sz w:val="19"/>
                <w:szCs w:val="19"/>
              </w:rPr>
            </w:pPr>
            <w:r w:rsidRPr="00561225">
              <w:rPr>
                <w:rFonts w:ascii="Montserrat Light" w:hAnsi="Montserrat Light"/>
                <w:sz w:val="19"/>
                <w:szCs w:val="19"/>
              </w:rPr>
              <w:t>Se garantiza que profesionales expertos</w:t>
            </w:r>
            <w:r w:rsidR="00265522">
              <w:rPr>
                <w:rFonts w:ascii="Montserrat Light" w:hAnsi="Montserrat Light"/>
                <w:sz w:val="19"/>
                <w:szCs w:val="19"/>
              </w:rPr>
              <w:t xml:space="preserve"> </w:t>
            </w:r>
            <w:r w:rsidR="00265522" w:rsidRPr="00561225">
              <w:rPr>
                <w:rFonts w:ascii="Montserrat Light" w:hAnsi="Montserrat Light"/>
                <w:sz w:val="19"/>
                <w:szCs w:val="19"/>
              </w:rPr>
              <w:t>en el área</w:t>
            </w:r>
            <w:r w:rsidR="00A46300">
              <w:rPr>
                <w:rFonts w:ascii="Montserrat Light" w:hAnsi="Montserrat Light"/>
                <w:sz w:val="19"/>
                <w:szCs w:val="19"/>
              </w:rPr>
              <w:t xml:space="preserve"> de T</w:t>
            </w:r>
            <w:r w:rsidR="00265522">
              <w:rPr>
                <w:rFonts w:ascii="Montserrat Light" w:hAnsi="Montserrat Light"/>
                <w:sz w:val="19"/>
                <w:szCs w:val="19"/>
              </w:rPr>
              <w:t xml:space="preserve">rabajo </w:t>
            </w:r>
            <w:r w:rsidR="005E1314">
              <w:rPr>
                <w:rFonts w:ascii="Montserrat Light" w:hAnsi="Montserrat Light"/>
                <w:sz w:val="19"/>
                <w:szCs w:val="19"/>
              </w:rPr>
              <w:t>social, adscritos a</w:t>
            </w:r>
            <w:r w:rsidR="00265522">
              <w:rPr>
                <w:rFonts w:ascii="Montserrat Light" w:hAnsi="Montserrat Light"/>
                <w:sz w:val="19"/>
                <w:szCs w:val="19"/>
              </w:rPr>
              <w:t xml:space="preserve"> escenarios de práctica, </w:t>
            </w:r>
            <w:r w:rsidRPr="00561225">
              <w:rPr>
                <w:rFonts w:ascii="Montserrat Light" w:hAnsi="Montserrat Light"/>
                <w:sz w:val="19"/>
                <w:szCs w:val="19"/>
              </w:rPr>
              <w:t xml:space="preserve">supervisen </w:t>
            </w:r>
            <w:r>
              <w:rPr>
                <w:rFonts w:ascii="Montserrat Light" w:hAnsi="Montserrat Light"/>
                <w:sz w:val="19"/>
                <w:szCs w:val="19"/>
              </w:rPr>
              <w:t xml:space="preserve">y retroalimenten </w:t>
            </w:r>
            <w:r w:rsidRPr="00561225">
              <w:rPr>
                <w:rFonts w:ascii="Montserrat Light" w:hAnsi="Montserrat Light"/>
                <w:sz w:val="19"/>
                <w:szCs w:val="19"/>
              </w:rPr>
              <w:t>a los estudiantes durante el desarro</w:t>
            </w:r>
            <w:r w:rsidR="00265522">
              <w:rPr>
                <w:rFonts w:ascii="Montserrat Light" w:hAnsi="Montserrat Light"/>
                <w:sz w:val="19"/>
                <w:szCs w:val="19"/>
              </w:rPr>
              <w:t>llo de las actividades</w:t>
            </w:r>
            <w:r w:rsidRPr="00561225">
              <w:rPr>
                <w:rFonts w:ascii="Montserrat Light" w:hAnsi="Montserrat Light"/>
                <w:sz w:val="19"/>
                <w:szCs w:val="19"/>
              </w:rPr>
              <w:t>.</w:t>
            </w:r>
          </w:p>
        </w:tc>
        <w:tc>
          <w:tcPr>
            <w:tcW w:w="1055" w:type="dxa"/>
            <w:gridSpan w:val="2"/>
            <w:vAlign w:val="center"/>
          </w:tcPr>
          <w:p w14:paraId="4744F1E1" w14:textId="77777777" w:rsidR="0034079C" w:rsidRPr="002C702C" w:rsidRDefault="00DE609B" w:rsidP="0034079C">
            <w:pPr>
              <w:suppressLineNumbers/>
              <w:snapToGrid w:val="0"/>
              <w:ind w:right="85"/>
              <w:jc w:val="center"/>
              <w:rPr>
                <w:rFonts w:ascii="Montserrat Light" w:hAnsi="Montserrat Light"/>
                <w:sz w:val="19"/>
                <w:szCs w:val="19"/>
              </w:rPr>
            </w:pPr>
            <w:r>
              <w:rPr>
                <w:rFonts w:ascii="Montserrat Light" w:hAnsi="Montserrat Light"/>
                <w:sz w:val="19"/>
                <w:szCs w:val="19"/>
              </w:rPr>
              <w:t xml:space="preserve"> </w:t>
            </w:r>
          </w:p>
        </w:tc>
        <w:tc>
          <w:tcPr>
            <w:tcW w:w="1194" w:type="dxa"/>
            <w:gridSpan w:val="2"/>
            <w:vAlign w:val="center"/>
          </w:tcPr>
          <w:p w14:paraId="3B00161C" w14:textId="77777777" w:rsidR="0034079C" w:rsidRPr="002C702C" w:rsidRDefault="0034079C" w:rsidP="0034079C">
            <w:pPr>
              <w:suppressLineNumbers/>
              <w:snapToGrid w:val="0"/>
              <w:ind w:right="247"/>
              <w:jc w:val="center"/>
              <w:rPr>
                <w:rFonts w:ascii="Montserrat Light" w:hAnsi="Montserrat Light"/>
                <w:sz w:val="19"/>
                <w:szCs w:val="19"/>
              </w:rPr>
            </w:pPr>
          </w:p>
        </w:tc>
        <w:tc>
          <w:tcPr>
            <w:tcW w:w="2301" w:type="dxa"/>
            <w:vAlign w:val="center"/>
          </w:tcPr>
          <w:p w14:paraId="0D5D140E" w14:textId="77777777" w:rsidR="0034079C" w:rsidRPr="002C702C" w:rsidRDefault="0034079C" w:rsidP="0034079C">
            <w:pPr>
              <w:suppressLineNumbers/>
              <w:snapToGrid w:val="0"/>
              <w:ind w:right="247"/>
              <w:jc w:val="center"/>
              <w:rPr>
                <w:rFonts w:ascii="Montserrat Light" w:hAnsi="Montserrat Light"/>
                <w:sz w:val="19"/>
                <w:szCs w:val="19"/>
              </w:rPr>
            </w:pPr>
          </w:p>
        </w:tc>
      </w:tr>
      <w:tr w:rsidR="0034079C" w:rsidRPr="00C90991" w14:paraId="6F5D7058" w14:textId="77777777" w:rsidTr="00803493">
        <w:tblPrEx>
          <w:jc w:val="left"/>
        </w:tblPrEx>
        <w:trPr>
          <w:trHeight w:val="1021"/>
        </w:trPr>
        <w:tc>
          <w:tcPr>
            <w:tcW w:w="524" w:type="dxa"/>
          </w:tcPr>
          <w:p w14:paraId="445E0D94" w14:textId="77777777" w:rsidR="0034079C" w:rsidRDefault="00FF7AB9" w:rsidP="0034079C">
            <w:pPr>
              <w:jc w:val="center"/>
              <w:rPr>
                <w:rFonts w:ascii="Montserrat SemiBold" w:hAnsi="Montserrat SemiBold"/>
                <w:b/>
                <w:sz w:val="19"/>
                <w:szCs w:val="19"/>
              </w:rPr>
            </w:pPr>
            <w:r>
              <w:rPr>
                <w:rFonts w:ascii="Montserrat SemiBold" w:hAnsi="Montserrat SemiBold"/>
                <w:b/>
                <w:sz w:val="19"/>
                <w:szCs w:val="19"/>
              </w:rPr>
              <w:t>3.14</w:t>
            </w:r>
          </w:p>
        </w:tc>
        <w:tc>
          <w:tcPr>
            <w:tcW w:w="4414" w:type="dxa"/>
            <w:vAlign w:val="center"/>
          </w:tcPr>
          <w:p w14:paraId="673BC0D4" w14:textId="77777777" w:rsidR="0034079C" w:rsidRPr="000221F6" w:rsidRDefault="00FF0EBD" w:rsidP="00265522">
            <w:pPr>
              <w:tabs>
                <w:tab w:val="left" w:pos="1414"/>
              </w:tabs>
              <w:snapToGrid w:val="0"/>
              <w:ind w:right="85"/>
              <w:jc w:val="both"/>
              <w:rPr>
                <w:rFonts w:ascii="Montserrat Light" w:hAnsi="Montserrat Light"/>
                <w:sz w:val="19"/>
                <w:szCs w:val="19"/>
              </w:rPr>
            </w:pPr>
            <w:r>
              <w:rPr>
                <w:rFonts w:ascii="Montserrat Light" w:hAnsi="Montserrat Light"/>
                <w:sz w:val="19"/>
                <w:szCs w:val="19"/>
              </w:rPr>
              <w:t xml:space="preserve">La institución educativa cuenta con un programa de </w:t>
            </w:r>
            <w:r w:rsidR="00265522">
              <w:rPr>
                <w:rFonts w:ascii="Montserrat Light" w:hAnsi="Montserrat Light"/>
                <w:sz w:val="19"/>
                <w:szCs w:val="19"/>
              </w:rPr>
              <w:t>supervisión y seguimiento</w:t>
            </w:r>
            <w:r>
              <w:rPr>
                <w:rFonts w:ascii="Montserrat Light" w:hAnsi="Montserrat Light"/>
                <w:sz w:val="19"/>
                <w:szCs w:val="19"/>
              </w:rPr>
              <w:t xml:space="preserve"> para verificar que los estudiantes realicen las actividades descritas en el programa de p</w:t>
            </w:r>
            <w:r w:rsidR="005E1314">
              <w:rPr>
                <w:rFonts w:ascii="Montserrat Light" w:hAnsi="Montserrat Light"/>
                <w:sz w:val="19"/>
                <w:szCs w:val="19"/>
              </w:rPr>
              <w:t>rácticas de manera supervisada y</w:t>
            </w:r>
            <w:r>
              <w:rPr>
                <w:rFonts w:ascii="Montserrat Light" w:hAnsi="Montserrat Light"/>
                <w:sz w:val="19"/>
                <w:szCs w:val="19"/>
              </w:rPr>
              <w:t xml:space="preserve"> conforme a las medidas de seguridad, higiene y normatividad aplicable.</w:t>
            </w:r>
          </w:p>
        </w:tc>
        <w:tc>
          <w:tcPr>
            <w:tcW w:w="1055" w:type="dxa"/>
            <w:gridSpan w:val="2"/>
            <w:vAlign w:val="center"/>
          </w:tcPr>
          <w:p w14:paraId="7A616B97" w14:textId="77777777" w:rsidR="0034079C" w:rsidRPr="002C702C" w:rsidRDefault="0034079C" w:rsidP="0034079C">
            <w:pPr>
              <w:suppressLineNumbers/>
              <w:snapToGrid w:val="0"/>
              <w:ind w:right="85"/>
              <w:jc w:val="center"/>
              <w:rPr>
                <w:rFonts w:ascii="Montserrat Light" w:hAnsi="Montserrat Light"/>
                <w:sz w:val="19"/>
                <w:szCs w:val="19"/>
              </w:rPr>
            </w:pPr>
          </w:p>
        </w:tc>
        <w:tc>
          <w:tcPr>
            <w:tcW w:w="1194" w:type="dxa"/>
            <w:gridSpan w:val="2"/>
            <w:vAlign w:val="center"/>
          </w:tcPr>
          <w:p w14:paraId="06697340" w14:textId="77777777" w:rsidR="0034079C" w:rsidRPr="002C702C" w:rsidRDefault="0034079C" w:rsidP="0034079C">
            <w:pPr>
              <w:suppressLineNumbers/>
              <w:snapToGrid w:val="0"/>
              <w:ind w:right="247"/>
              <w:jc w:val="center"/>
              <w:rPr>
                <w:rFonts w:ascii="Montserrat Light" w:hAnsi="Montserrat Light"/>
                <w:sz w:val="19"/>
                <w:szCs w:val="19"/>
              </w:rPr>
            </w:pPr>
          </w:p>
        </w:tc>
        <w:tc>
          <w:tcPr>
            <w:tcW w:w="2301" w:type="dxa"/>
            <w:vAlign w:val="center"/>
          </w:tcPr>
          <w:p w14:paraId="1677073D" w14:textId="77777777" w:rsidR="0034079C" w:rsidRPr="002C702C" w:rsidRDefault="0034079C" w:rsidP="00F949B4">
            <w:pPr>
              <w:suppressLineNumbers/>
              <w:snapToGrid w:val="0"/>
              <w:ind w:right="247"/>
              <w:jc w:val="both"/>
              <w:rPr>
                <w:rFonts w:ascii="Montserrat Light" w:hAnsi="Montserrat Light"/>
                <w:sz w:val="19"/>
                <w:szCs w:val="19"/>
              </w:rPr>
            </w:pPr>
          </w:p>
        </w:tc>
      </w:tr>
      <w:tr w:rsidR="0034079C" w:rsidRPr="00C61B4D" w14:paraId="43F8B5D6" w14:textId="77777777" w:rsidTr="00803493">
        <w:tblPrEx>
          <w:jc w:val="left"/>
        </w:tblPrEx>
        <w:trPr>
          <w:trHeight w:val="188"/>
        </w:trPr>
        <w:tc>
          <w:tcPr>
            <w:tcW w:w="4938" w:type="dxa"/>
            <w:gridSpan w:val="2"/>
            <w:shd w:val="clear" w:color="auto" w:fill="D4C19C"/>
          </w:tcPr>
          <w:p w14:paraId="6EABE138" w14:textId="77777777" w:rsidR="0034079C" w:rsidRPr="003B34B0" w:rsidRDefault="0034079C" w:rsidP="00010FCE">
            <w:pPr>
              <w:snapToGrid w:val="0"/>
              <w:spacing w:after="120"/>
              <w:ind w:right="247"/>
              <w:jc w:val="both"/>
              <w:rPr>
                <w:rFonts w:ascii="Montserrat SemiBold" w:hAnsi="Montserrat SemiBold"/>
                <w:b/>
                <w:bCs/>
                <w:color w:val="9D2449"/>
                <w:sz w:val="19"/>
                <w:szCs w:val="19"/>
              </w:rPr>
            </w:pPr>
            <w:r w:rsidRPr="00C567FC">
              <w:rPr>
                <w:rFonts w:ascii="Montserrat SemiBold" w:hAnsi="Montserrat SemiBold"/>
                <w:b/>
                <w:bCs/>
                <w:color w:val="9D2449"/>
                <w:sz w:val="18"/>
                <w:szCs w:val="18"/>
              </w:rPr>
              <w:t>Este criterio se debe cumplir al 100% (Deben contar con 1</w:t>
            </w:r>
            <w:r w:rsidR="00FF7AB9">
              <w:rPr>
                <w:rFonts w:ascii="Montserrat SemiBold" w:hAnsi="Montserrat SemiBold"/>
                <w:b/>
                <w:bCs/>
                <w:color w:val="9D2449"/>
                <w:sz w:val="18"/>
                <w:szCs w:val="18"/>
              </w:rPr>
              <w:t>4</w:t>
            </w:r>
            <w:r w:rsidRPr="00C567FC">
              <w:rPr>
                <w:rFonts w:ascii="Montserrat SemiBold" w:hAnsi="Montserrat SemiBold"/>
                <w:b/>
                <w:bCs/>
                <w:color w:val="9D2449"/>
                <w:sz w:val="18"/>
                <w:szCs w:val="18"/>
              </w:rPr>
              <w:t xml:space="preserve"> puntos de 1</w:t>
            </w:r>
            <w:r w:rsidR="00FF7AB9">
              <w:rPr>
                <w:rFonts w:ascii="Montserrat SemiBold" w:hAnsi="Montserrat SemiBold"/>
                <w:b/>
                <w:bCs/>
                <w:color w:val="9D2449"/>
                <w:sz w:val="18"/>
                <w:szCs w:val="18"/>
              </w:rPr>
              <w:t>4</w:t>
            </w:r>
            <w:r w:rsidRPr="00C567FC">
              <w:rPr>
                <w:rFonts w:ascii="Montserrat SemiBold" w:hAnsi="Montserrat SemiBold"/>
                <w:b/>
                <w:bCs/>
                <w:color w:val="9D2449"/>
                <w:sz w:val="18"/>
                <w:szCs w:val="18"/>
              </w:rPr>
              <w:t xml:space="preserve"> para tener una Opinión Técnico Académica Favorable)</w:t>
            </w:r>
          </w:p>
        </w:tc>
        <w:tc>
          <w:tcPr>
            <w:tcW w:w="4550" w:type="dxa"/>
            <w:gridSpan w:val="5"/>
            <w:shd w:val="clear" w:color="auto" w:fill="D4C19C"/>
            <w:vAlign w:val="center"/>
          </w:tcPr>
          <w:p w14:paraId="52EC07EB" w14:textId="77777777" w:rsidR="0034079C" w:rsidRPr="00C61B4D" w:rsidRDefault="0034079C" w:rsidP="00FF7AB9">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sidR="00FF7AB9">
              <w:rPr>
                <w:rFonts w:ascii="Montserrat SemiBold" w:hAnsi="Montserrat SemiBold"/>
                <w:b/>
                <w:bCs/>
                <w:color w:val="9D2449"/>
                <w:sz w:val="18"/>
                <w:szCs w:val="18"/>
              </w:rPr>
              <w:t>4</w:t>
            </w:r>
          </w:p>
        </w:tc>
      </w:tr>
      <w:tr w:rsidR="0034079C" w:rsidRPr="00C61B4D" w14:paraId="14879E01" w14:textId="77777777" w:rsidTr="00803493">
        <w:tblPrEx>
          <w:jc w:val="left"/>
        </w:tblPrEx>
        <w:trPr>
          <w:trHeight w:val="3143"/>
        </w:trPr>
        <w:tc>
          <w:tcPr>
            <w:tcW w:w="9488" w:type="dxa"/>
            <w:gridSpan w:val="7"/>
            <w:shd w:val="clear" w:color="auto" w:fill="auto"/>
          </w:tcPr>
          <w:p w14:paraId="3764A90F" w14:textId="77777777" w:rsidR="0034079C" w:rsidRDefault="0034079C" w:rsidP="0034079C">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2BB687E1" w14:textId="77777777" w:rsidR="00FF7AB9" w:rsidRPr="00C61B4D" w:rsidRDefault="00FF7AB9" w:rsidP="0034079C">
            <w:pPr>
              <w:snapToGrid w:val="0"/>
              <w:spacing w:after="120"/>
              <w:ind w:right="247"/>
              <w:rPr>
                <w:rFonts w:ascii="Montserrat SemiBold" w:hAnsi="Montserrat SemiBold"/>
                <w:b/>
                <w:bCs/>
                <w:color w:val="9D2449"/>
                <w:sz w:val="18"/>
                <w:szCs w:val="18"/>
              </w:rPr>
            </w:pPr>
          </w:p>
        </w:tc>
      </w:tr>
    </w:tbl>
    <w:p w14:paraId="31C548FB" w14:textId="77777777" w:rsidR="00F056F2" w:rsidRDefault="00F056F2" w:rsidP="00F056F2">
      <w:pPr>
        <w:rPr>
          <w:rFonts w:ascii="Montserrat Medium" w:hAnsi="Montserrat Medium"/>
          <w:sz w:val="14"/>
        </w:rPr>
      </w:pPr>
    </w:p>
    <w:p w14:paraId="788D9CFF" w14:textId="77777777" w:rsidR="00DE609B" w:rsidRDefault="00DE609B">
      <w:pPr>
        <w:rPr>
          <w:rFonts w:ascii="Montserrat Medium" w:hAnsi="Montserrat Medium"/>
          <w:sz w:val="14"/>
        </w:rPr>
      </w:pPr>
      <w:r>
        <w:rPr>
          <w:rFonts w:ascii="Montserrat Medium" w:hAnsi="Montserrat Medium"/>
          <w:sz w:val="14"/>
        </w:rPr>
        <w:br w:type="page"/>
      </w:r>
    </w:p>
    <w:p w14:paraId="2D7AAB9D" w14:textId="77777777" w:rsidR="00F056F2" w:rsidRPr="007D373C" w:rsidRDefault="00F056F2" w:rsidP="00F056F2">
      <w:pPr>
        <w:pStyle w:val="Criterios8"/>
        <w:rPr>
          <w:szCs w:val="19"/>
          <w:lang w:val="es-ES"/>
        </w:rPr>
      </w:pPr>
      <w:r w:rsidRPr="007D373C">
        <w:rPr>
          <w:szCs w:val="19"/>
          <w:lang w:val="es-ES"/>
        </w:rPr>
        <w:lastRenderedPageBreak/>
        <w:t>Perfil de ingreso</w:t>
      </w:r>
    </w:p>
    <w:tbl>
      <w:tblPr>
        <w:tblW w:w="9639"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74"/>
        <w:gridCol w:w="4293"/>
        <w:gridCol w:w="920"/>
        <w:gridCol w:w="1211"/>
        <w:gridCol w:w="2541"/>
      </w:tblGrid>
      <w:tr w:rsidR="00F056F2" w:rsidRPr="003B34B0" w14:paraId="77B7533B" w14:textId="77777777" w:rsidTr="00803493">
        <w:trPr>
          <w:trHeight w:val="230"/>
        </w:trPr>
        <w:tc>
          <w:tcPr>
            <w:tcW w:w="4967" w:type="dxa"/>
            <w:gridSpan w:val="2"/>
            <w:vMerge w:val="restart"/>
            <w:shd w:val="clear" w:color="auto" w:fill="D4C19C"/>
            <w:vAlign w:val="center"/>
          </w:tcPr>
          <w:p w14:paraId="56167130" w14:textId="77777777" w:rsidR="00F056F2" w:rsidRPr="003B34B0" w:rsidRDefault="00F056F2" w:rsidP="00F056F2">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6011F65" w14:textId="77777777" w:rsidR="00F056F2" w:rsidRPr="003B34B0" w:rsidRDefault="00F056F2" w:rsidP="00F056F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41" w:type="dxa"/>
            <w:vMerge w:val="restart"/>
            <w:shd w:val="clear" w:color="auto" w:fill="D4C19C"/>
            <w:vAlign w:val="center"/>
          </w:tcPr>
          <w:p w14:paraId="641E412D" w14:textId="77777777" w:rsidR="00F056F2" w:rsidRPr="003B34B0" w:rsidRDefault="00F056F2" w:rsidP="00F056F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7F284FDE" w14:textId="77777777" w:rsidTr="00803493">
        <w:trPr>
          <w:trHeight w:val="230"/>
        </w:trPr>
        <w:tc>
          <w:tcPr>
            <w:tcW w:w="4967" w:type="dxa"/>
            <w:gridSpan w:val="2"/>
            <w:vMerge/>
            <w:shd w:val="clear" w:color="auto" w:fill="D9D9D9"/>
          </w:tcPr>
          <w:p w14:paraId="4F00F040" w14:textId="77777777" w:rsidR="00F056F2" w:rsidRPr="003B34B0" w:rsidRDefault="00F056F2" w:rsidP="00F056F2">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720D9DCA" w14:textId="77777777" w:rsidR="00F056F2" w:rsidRPr="003B34B0" w:rsidRDefault="005E1314" w:rsidP="00F056F2">
            <w:pPr>
              <w:tabs>
                <w:tab w:val="left" w:pos="720"/>
                <w:tab w:val="left" w:pos="816"/>
              </w:tabs>
              <w:snapToGrid w:val="0"/>
              <w:ind w:right="-42"/>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211" w:type="dxa"/>
            <w:shd w:val="clear" w:color="auto" w:fill="D4C19C"/>
            <w:vAlign w:val="center"/>
          </w:tcPr>
          <w:p w14:paraId="0F6B46B9" w14:textId="77777777" w:rsidR="00F056F2" w:rsidRPr="003B34B0" w:rsidRDefault="00F056F2" w:rsidP="00F056F2">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41" w:type="dxa"/>
            <w:vMerge/>
            <w:shd w:val="clear" w:color="auto" w:fill="D9D9D9"/>
          </w:tcPr>
          <w:p w14:paraId="2184CFE5" w14:textId="77777777" w:rsidR="00F056F2" w:rsidRPr="003B34B0" w:rsidRDefault="00F056F2" w:rsidP="00F056F2">
            <w:pPr>
              <w:tabs>
                <w:tab w:val="left" w:pos="720"/>
                <w:tab w:val="left" w:pos="816"/>
              </w:tabs>
              <w:snapToGrid w:val="0"/>
              <w:ind w:right="-42"/>
              <w:jc w:val="center"/>
              <w:rPr>
                <w:rFonts w:ascii="Montserrat SemiBold" w:hAnsi="Montserrat SemiBold"/>
                <w:b/>
                <w:bCs/>
                <w:color w:val="9D2449"/>
                <w:sz w:val="19"/>
                <w:szCs w:val="19"/>
              </w:rPr>
            </w:pPr>
          </w:p>
        </w:tc>
      </w:tr>
      <w:tr w:rsidR="00A8781B" w:rsidRPr="003B34B0" w14:paraId="45A1B134" w14:textId="77777777" w:rsidTr="00803493">
        <w:trPr>
          <w:trHeight w:val="286"/>
        </w:trPr>
        <w:tc>
          <w:tcPr>
            <w:tcW w:w="674" w:type="dxa"/>
            <w:vAlign w:val="center"/>
          </w:tcPr>
          <w:p w14:paraId="488CE305"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FEE1BE5" w14:textId="77777777"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Enlista los conocimientos, habilidades y destrezas correspondientes al nivel bachillerato.</w:t>
            </w:r>
          </w:p>
        </w:tc>
        <w:tc>
          <w:tcPr>
            <w:tcW w:w="920" w:type="dxa"/>
          </w:tcPr>
          <w:p w14:paraId="4CB0FB4E" w14:textId="77777777" w:rsidR="00A8781B" w:rsidRPr="003B34B0" w:rsidRDefault="00A8781B" w:rsidP="00A8781B">
            <w:pPr>
              <w:suppressLineNumbers/>
              <w:snapToGrid w:val="0"/>
              <w:ind w:left="-339" w:right="247"/>
              <w:jc w:val="center"/>
              <w:rPr>
                <w:rFonts w:ascii="Montserrat SemiBold" w:hAnsi="Montserrat SemiBold"/>
                <w:b/>
                <w:bCs/>
                <w:color w:val="9D2449"/>
                <w:sz w:val="19"/>
                <w:szCs w:val="19"/>
              </w:rPr>
            </w:pPr>
          </w:p>
        </w:tc>
        <w:tc>
          <w:tcPr>
            <w:tcW w:w="1211" w:type="dxa"/>
          </w:tcPr>
          <w:p w14:paraId="3CA5B461" w14:textId="77777777" w:rsidR="00A8781B" w:rsidRPr="003B34B0" w:rsidRDefault="00A8781B" w:rsidP="00A8781B">
            <w:pPr>
              <w:suppressLineNumbers/>
              <w:snapToGrid w:val="0"/>
              <w:ind w:right="247"/>
              <w:jc w:val="center"/>
              <w:rPr>
                <w:rFonts w:ascii="Montserrat SemiBold" w:hAnsi="Montserrat SemiBold"/>
                <w:b/>
                <w:bCs/>
                <w:color w:val="9D2449"/>
                <w:sz w:val="19"/>
                <w:szCs w:val="19"/>
              </w:rPr>
            </w:pPr>
          </w:p>
        </w:tc>
        <w:tc>
          <w:tcPr>
            <w:tcW w:w="2541" w:type="dxa"/>
          </w:tcPr>
          <w:p w14:paraId="3C05CD4C" w14:textId="77777777" w:rsidR="00A8781B" w:rsidRPr="003B34B0" w:rsidRDefault="00A8781B" w:rsidP="00A8781B">
            <w:pPr>
              <w:suppressLineNumbers/>
              <w:snapToGrid w:val="0"/>
              <w:ind w:right="247"/>
              <w:jc w:val="center"/>
              <w:rPr>
                <w:rFonts w:ascii="Montserrat SemiBold" w:hAnsi="Montserrat SemiBold"/>
                <w:b/>
                <w:bCs/>
                <w:color w:val="9D2449"/>
                <w:sz w:val="19"/>
                <w:szCs w:val="19"/>
              </w:rPr>
            </w:pPr>
          </w:p>
        </w:tc>
      </w:tr>
      <w:tr w:rsidR="00A8781B" w:rsidRPr="003B34B0" w14:paraId="22EDBEAB" w14:textId="77777777" w:rsidTr="00803493">
        <w:trPr>
          <w:trHeight w:val="382"/>
        </w:trPr>
        <w:tc>
          <w:tcPr>
            <w:tcW w:w="674" w:type="dxa"/>
            <w:vAlign w:val="center"/>
          </w:tcPr>
          <w:p w14:paraId="6717F480"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1D0BBFD3" w14:textId="39829F0E" w:rsidR="00A8781B" w:rsidRPr="00A8781B" w:rsidRDefault="00572AE6" w:rsidP="00845F29">
            <w:pPr>
              <w:tabs>
                <w:tab w:val="left" w:pos="1414"/>
              </w:tabs>
              <w:snapToGrid w:val="0"/>
              <w:ind w:right="85"/>
              <w:jc w:val="both"/>
              <w:rPr>
                <w:rFonts w:ascii="Montserrat Light" w:hAnsi="Montserrat Light" w:cstheme="majorHAnsi"/>
                <w:sz w:val="19"/>
                <w:szCs w:val="19"/>
              </w:rPr>
            </w:pPr>
            <w:r w:rsidRPr="00E77051">
              <w:rPr>
                <w:rFonts w:ascii="Montserrat Light" w:hAnsi="Montserrat Light" w:cstheme="majorHAnsi"/>
                <w:sz w:val="19"/>
                <w:szCs w:val="19"/>
              </w:rPr>
              <w:t>Incorpora</w:t>
            </w:r>
            <w:r w:rsidR="00A8781B" w:rsidRPr="00A8781B">
              <w:rPr>
                <w:rFonts w:ascii="Montserrat Light" w:hAnsi="Montserrat Light" w:cstheme="majorHAnsi"/>
                <w:sz w:val="19"/>
                <w:szCs w:val="19"/>
              </w:rPr>
              <w:t xml:space="preserve"> </w:t>
            </w:r>
            <w:r w:rsidR="00845F29">
              <w:rPr>
                <w:rFonts w:ascii="Montserrat Light" w:hAnsi="Montserrat Light" w:cstheme="majorHAnsi"/>
                <w:sz w:val="19"/>
                <w:szCs w:val="19"/>
              </w:rPr>
              <w:t>competencias</w:t>
            </w:r>
            <w:r w:rsidR="00A8781B" w:rsidRPr="00A8781B">
              <w:rPr>
                <w:rFonts w:ascii="Montserrat Light" w:hAnsi="Montserrat Light" w:cstheme="majorHAnsi"/>
                <w:sz w:val="19"/>
                <w:szCs w:val="19"/>
              </w:rPr>
              <w:t xml:space="preserve"> de servicio, relaciones interpersonales y de comunicación.</w:t>
            </w:r>
          </w:p>
        </w:tc>
        <w:tc>
          <w:tcPr>
            <w:tcW w:w="920" w:type="dxa"/>
          </w:tcPr>
          <w:p w14:paraId="66CAB5A7" w14:textId="77777777" w:rsidR="00A8781B" w:rsidRPr="003B34B0" w:rsidRDefault="00A8781B" w:rsidP="00A8781B">
            <w:pPr>
              <w:snapToGrid w:val="0"/>
              <w:ind w:right="247"/>
              <w:rPr>
                <w:rFonts w:ascii="Montserrat Light" w:hAnsi="Montserrat Light" w:cs="Arial"/>
                <w:sz w:val="19"/>
                <w:szCs w:val="19"/>
              </w:rPr>
            </w:pPr>
          </w:p>
        </w:tc>
        <w:tc>
          <w:tcPr>
            <w:tcW w:w="1211" w:type="dxa"/>
          </w:tcPr>
          <w:p w14:paraId="09A7A3C2" w14:textId="77777777" w:rsidR="00A8781B" w:rsidRPr="003B34B0" w:rsidRDefault="00A8781B" w:rsidP="00A8781B">
            <w:pPr>
              <w:snapToGrid w:val="0"/>
              <w:ind w:right="247"/>
              <w:rPr>
                <w:rFonts w:ascii="Montserrat Light" w:hAnsi="Montserrat Light" w:cs="Arial"/>
                <w:sz w:val="19"/>
                <w:szCs w:val="19"/>
              </w:rPr>
            </w:pPr>
          </w:p>
        </w:tc>
        <w:tc>
          <w:tcPr>
            <w:tcW w:w="2541" w:type="dxa"/>
          </w:tcPr>
          <w:p w14:paraId="7F420604" w14:textId="77777777" w:rsidR="00A8781B" w:rsidRPr="003B34B0" w:rsidRDefault="00A8781B" w:rsidP="00A8781B">
            <w:pPr>
              <w:snapToGrid w:val="0"/>
              <w:ind w:right="247"/>
              <w:rPr>
                <w:rFonts w:ascii="Montserrat Light" w:hAnsi="Montserrat Light" w:cs="Arial"/>
                <w:sz w:val="19"/>
                <w:szCs w:val="19"/>
              </w:rPr>
            </w:pPr>
          </w:p>
        </w:tc>
      </w:tr>
      <w:tr w:rsidR="00A8781B" w:rsidRPr="003B34B0" w14:paraId="78383805" w14:textId="77777777" w:rsidTr="00803493">
        <w:trPr>
          <w:trHeight w:val="382"/>
        </w:trPr>
        <w:tc>
          <w:tcPr>
            <w:tcW w:w="674" w:type="dxa"/>
            <w:vAlign w:val="center"/>
          </w:tcPr>
          <w:p w14:paraId="15B8594D"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5C4694C5" w14:textId="77777777"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 xml:space="preserve">El ingreso de los estudiantes está sistematizado y presenta las evidencias de los instrumentos válidos y confiables como entrevista, examen de conocimientos, examen psicométrico, entre otros. </w:t>
            </w:r>
          </w:p>
        </w:tc>
        <w:tc>
          <w:tcPr>
            <w:tcW w:w="920" w:type="dxa"/>
          </w:tcPr>
          <w:p w14:paraId="1AC63371" w14:textId="77777777" w:rsidR="00A8781B" w:rsidRPr="003B34B0" w:rsidRDefault="00A8781B" w:rsidP="00A8781B">
            <w:pPr>
              <w:snapToGrid w:val="0"/>
              <w:ind w:right="247"/>
              <w:rPr>
                <w:rFonts w:ascii="Montserrat Light" w:hAnsi="Montserrat Light" w:cs="Arial"/>
                <w:sz w:val="19"/>
                <w:szCs w:val="19"/>
              </w:rPr>
            </w:pPr>
          </w:p>
        </w:tc>
        <w:tc>
          <w:tcPr>
            <w:tcW w:w="1211" w:type="dxa"/>
          </w:tcPr>
          <w:p w14:paraId="40B042C7" w14:textId="77777777" w:rsidR="00A8781B" w:rsidRPr="003B34B0" w:rsidRDefault="00A8781B" w:rsidP="00A8781B">
            <w:pPr>
              <w:snapToGrid w:val="0"/>
              <w:ind w:right="247"/>
              <w:rPr>
                <w:rFonts w:ascii="Montserrat Light" w:hAnsi="Montserrat Light" w:cs="Arial"/>
                <w:sz w:val="19"/>
                <w:szCs w:val="19"/>
              </w:rPr>
            </w:pPr>
          </w:p>
        </w:tc>
        <w:tc>
          <w:tcPr>
            <w:tcW w:w="2541" w:type="dxa"/>
          </w:tcPr>
          <w:p w14:paraId="44FEA622" w14:textId="77777777" w:rsidR="00A8781B" w:rsidRPr="003B34B0" w:rsidRDefault="00A8781B" w:rsidP="00A8781B">
            <w:pPr>
              <w:snapToGrid w:val="0"/>
              <w:ind w:right="247"/>
              <w:rPr>
                <w:rFonts w:ascii="Montserrat Light" w:hAnsi="Montserrat Light" w:cs="Arial"/>
                <w:sz w:val="19"/>
                <w:szCs w:val="19"/>
              </w:rPr>
            </w:pPr>
          </w:p>
        </w:tc>
      </w:tr>
      <w:tr w:rsidR="00A8781B" w:rsidRPr="003B34B0" w14:paraId="21BC0370" w14:textId="77777777" w:rsidTr="00803493">
        <w:trPr>
          <w:trHeight w:val="315"/>
        </w:trPr>
        <w:tc>
          <w:tcPr>
            <w:tcW w:w="674" w:type="dxa"/>
            <w:vAlign w:val="center"/>
          </w:tcPr>
          <w:p w14:paraId="1FCA1792"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26F70A57" w14:textId="77777777"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 xml:space="preserve">La institución educativa presenta un curso de inducción o </w:t>
            </w:r>
            <w:bookmarkStart w:id="15" w:name="Programapropedéutico"/>
            <w:r w:rsidRPr="00A8781B">
              <w:rPr>
                <w:rFonts w:ascii="Montserrat Light" w:hAnsi="Montserrat Light" w:cstheme="majorHAnsi"/>
                <w:sz w:val="19"/>
                <w:szCs w:val="19"/>
              </w:rPr>
              <w:t>programa propedéutico</w:t>
            </w:r>
            <w:bookmarkEnd w:id="15"/>
            <w:r w:rsidRPr="00A8781B">
              <w:rPr>
                <w:rFonts w:ascii="Montserrat Light" w:hAnsi="Montserrat Light" w:cstheme="majorHAnsi"/>
                <w:sz w:val="19"/>
                <w:szCs w:val="19"/>
              </w:rPr>
              <w:t xml:space="preserve">, que permita a los estudiantes alcanzar las características necesarias para el ingreso a la propuesta educativa. </w:t>
            </w:r>
          </w:p>
        </w:tc>
        <w:tc>
          <w:tcPr>
            <w:tcW w:w="920" w:type="dxa"/>
          </w:tcPr>
          <w:p w14:paraId="6E547E53" w14:textId="77777777" w:rsidR="00A8781B" w:rsidRPr="003B34B0" w:rsidRDefault="00A8781B" w:rsidP="00A8781B">
            <w:pPr>
              <w:snapToGrid w:val="0"/>
              <w:ind w:right="247"/>
              <w:rPr>
                <w:rFonts w:ascii="Montserrat Light" w:hAnsi="Montserrat Light" w:cs="Arial"/>
                <w:sz w:val="19"/>
                <w:szCs w:val="19"/>
              </w:rPr>
            </w:pPr>
          </w:p>
        </w:tc>
        <w:tc>
          <w:tcPr>
            <w:tcW w:w="1211" w:type="dxa"/>
          </w:tcPr>
          <w:p w14:paraId="3A7F245F" w14:textId="77777777" w:rsidR="00A8781B" w:rsidRPr="003B34B0" w:rsidRDefault="00A8781B" w:rsidP="00A8781B">
            <w:pPr>
              <w:snapToGrid w:val="0"/>
              <w:ind w:right="247"/>
              <w:rPr>
                <w:rFonts w:ascii="Montserrat Light" w:hAnsi="Montserrat Light" w:cs="Arial"/>
                <w:sz w:val="19"/>
                <w:szCs w:val="19"/>
              </w:rPr>
            </w:pPr>
          </w:p>
        </w:tc>
        <w:tc>
          <w:tcPr>
            <w:tcW w:w="2541" w:type="dxa"/>
          </w:tcPr>
          <w:p w14:paraId="3AA331D8" w14:textId="77777777" w:rsidR="00A8781B" w:rsidRPr="003B34B0" w:rsidRDefault="00A8781B" w:rsidP="00A8781B">
            <w:pPr>
              <w:snapToGrid w:val="0"/>
              <w:ind w:right="247"/>
              <w:rPr>
                <w:rFonts w:ascii="Montserrat Light" w:hAnsi="Montserrat Light" w:cs="Arial"/>
                <w:sz w:val="19"/>
                <w:szCs w:val="19"/>
              </w:rPr>
            </w:pPr>
          </w:p>
        </w:tc>
      </w:tr>
      <w:tr w:rsidR="00F056F2" w:rsidRPr="00C61B4D" w14:paraId="24A83913" w14:textId="77777777" w:rsidTr="00803493">
        <w:trPr>
          <w:trHeight w:val="230"/>
        </w:trPr>
        <w:tc>
          <w:tcPr>
            <w:tcW w:w="4967" w:type="dxa"/>
            <w:gridSpan w:val="2"/>
            <w:shd w:val="clear" w:color="auto" w:fill="D4C19C"/>
          </w:tcPr>
          <w:p w14:paraId="44DC9C9B" w14:textId="77777777" w:rsidR="00F056F2" w:rsidRPr="003B34B0" w:rsidRDefault="00A8781B" w:rsidP="00A8781B">
            <w:pPr>
              <w:snapToGrid w:val="0"/>
              <w:spacing w:after="120"/>
              <w:ind w:right="247"/>
              <w:jc w:val="both"/>
              <w:rPr>
                <w:rFonts w:ascii="Montserrat SemiBold" w:hAnsi="Montserrat SemiBold"/>
                <w:b/>
                <w:bCs/>
                <w:color w:val="9D2449"/>
                <w:sz w:val="19"/>
                <w:szCs w:val="19"/>
              </w:rPr>
            </w:pPr>
            <w:r w:rsidRPr="00A8781B">
              <w:rPr>
                <w:rFonts w:ascii="Montserrat SemiBold" w:hAnsi="Montserrat SemiBold"/>
                <w:b/>
                <w:bCs/>
                <w:color w:val="9D2449"/>
                <w:sz w:val="19"/>
                <w:szCs w:val="19"/>
              </w:rPr>
              <w:t>De este criterio se debe cumplir con al menos 3 puntos de 4 para tener una Opinión Técnico Académica Favorable.</w:t>
            </w:r>
          </w:p>
        </w:tc>
        <w:tc>
          <w:tcPr>
            <w:tcW w:w="4672" w:type="dxa"/>
            <w:gridSpan w:val="3"/>
            <w:shd w:val="clear" w:color="auto" w:fill="D4C19C"/>
            <w:vAlign w:val="center"/>
          </w:tcPr>
          <w:p w14:paraId="5E70B3A2" w14:textId="77777777" w:rsidR="00F056F2" w:rsidRPr="00C61B4D" w:rsidRDefault="00F056F2" w:rsidP="00A8781B">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A8781B">
              <w:rPr>
                <w:rFonts w:ascii="Montserrat SemiBold" w:hAnsi="Montserrat SemiBold"/>
                <w:b/>
                <w:bCs/>
                <w:color w:val="9D2449"/>
                <w:sz w:val="19"/>
                <w:szCs w:val="19"/>
              </w:rPr>
              <w:t>4</w:t>
            </w:r>
          </w:p>
        </w:tc>
      </w:tr>
      <w:tr w:rsidR="00F056F2" w:rsidRPr="003B34B0" w14:paraId="0F139E2B" w14:textId="77777777" w:rsidTr="00803493">
        <w:trPr>
          <w:trHeight w:val="748"/>
        </w:trPr>
        <w:tc>
          <w:tcPr>
            <w:tcW w:w="9639" w:type="dxa"/>
            <w:gridSpan w:val="5"/>
          </w:tcPr>
          <w:p w14:paraId="64A264F8" w14:textId="77777777" w:rsidR="00F056F2" w:rsidRDefault="00F056F2" w:rsidP="00F056F2">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45085A7B" w14:textId="77777777" w:rsidR="00F056F2" w:rsidRDefault="00F056F2" w:rsidP="00F056F2">
            <w:pPr>
              <w:snapToGrid w:val="0"/>
              <w:spacing w:after="120"/>
              <w:ind w:right="247"/>
              <w:rPr>
                <w:rFonts w:ascii="Montserrat SemiBold" w:hAnsi="Montserrat SemiBold"/>
                <w:b/>
                <w:bCs/>
                <w:sz w:val="19"/>
                <w:szCs w:val="19"/>
              </w:rPr>
            </w:pPr>
          </w:p>
          <w:p w14:paraId="6C83F919" w14:textId="77777777" w:rsidR="00F056F2" w:rsidRDefault="00F056F2" w:rsidP="00F056F2">
            <w:pPr>
              <w:snapToGrid w:val="0"/>
              <w:spacing w:after="120"/>
              <w:ind w:right="247"/>
              <w:rPr>
                <w:rFonts w:ascii="Montserrat SemiBold" w:hAnsi="Montserrat SemiBold"/>
                <w:b/>
                <w:bCs/>
                <w:sz w:val="19"/>
                <w:szCs w:val="19"/>
              </w:rPr>
            </w:pPr>
          </w:p>
          <w:p w14:paraId="1DF81AD0" w14:textId="77777777" w:rsidR="00F056F2" w:rsidRDefault="00F056F2" w:rsidP="00F056F2">
            <w:pPr>
              <w:snapToGrid w:val="0"/>
              <w:spacing w:after="120"/>
              <w:ind w:right="247"/>
              <w:rPr>
                <w:rFonts w:ascii="Montserrat SemiBold" w:hAnsi="Montserrat SemiBold"/>
                <w:b/>
                <w:bCs/>
                <w:sz w:val="19"/>
                <w:szCs w:val="19"/>
              </w:rPr>
            </w:pPr>
          </w:p>
          <w:p w14:paraId="5229523C" w14:textId="77777777" w:rsidR="00F056F2" w:rsidRDefault="00F056F2" w:rsidP="00F056F2">
            <w:pPr>
              <w:snapToGrid w:val="0"/>
              <w:spacing w:after="120"/>
              <w:ind w:right="247"/>
              <w:rPr>
                <w:rFonts w:ascii="Montserrat SemiBold" w:hAnsi="Montserrat SemiBold"/>
                <w:b/>
                <w:bCs/>
                <w:sz w:val="19"/>
                <w:szCs w:val="19"/>
              </w:rPr>
            </w:pPr>
          </w:p>
          <w:p w14:paraId="1644BC3D" w14:textId="77777777" w:rsidR="00F056F2" w:rsidRDefault="00F056F2" w:rsidP="00F056F2">
            <w:pPr>
              <w:snapToGrid w:val="0"/>
              <w:spacing w:after="120"/>
              <w:ind w:right="247"/>
              <w:rPr>
                <w:rFonts w:ascii="Montserrat SemiBold" w:hAnsi="Montserrat SemiBold"/>
                <w:b/>
                <w:bCs/>
                <w:sz w:val="19"/>
                <w:szCs w:val="19"/>
              </w:rPr>
            </w:pPr>
          </w:p>
          <w:p w14:paraId="65F62DF9" w14:textId="77777777" w:rsidR="00F056F2" w:rsidRDefault="00F056F2" w:rsidP="00F056F2">
            <w:pPr>
              <w:snapToGrid w:val="0"/>
              <w:spacing w:after="120"/>
              <w:ind w:right="247"/>
              <w:rPr>
                <w:rFonts w:ascii="Montserrat SemiBold" w:hAnsi="Montserrat SemiBold"/>
                <w:b/>
                <w:bCs/>
                <w:sz w:val="19"/>
                <w:szCs w:val="19"/>
              </w:rPr>
            </w:pPr>
          </w:p>
          <w:p w14:paraId="304EA40A" w14:textId="77777777" w:rsidR="00A8781B" w:rsidRDefault="00A8781B" w:rsidP="00F056F2">
            <w:pPr>
              <w:snapToGrid w:val="0"/>
              <w:spacing w:after="120"/>
              <w:ind w:right="247"/>
              <w:rPr>
                <w:rFonts w:ascii="Montserrat SemiBold" w:hAnsi="Montserrat SemiBold"/>
                <w:b/>
                <w:bCs/>
                <w:sz w:val="19"/>
                <w:szCs w:val="19"/>
              </w:rPr>
            </w:pPr>
          </w:p>
          <w:p w14:paraId="53F7F3C4" w14:textId="77777777" w:rsidR="007D373C" w:rsidRDefault="007D373C" w:rsidP="00F056F2">
            <w:pPr>
              <w:snapToGrid w:val="0"/>
              <w:spacing w:after="120"/>
              <w:ind w:right="247"/>
              <w:rPr>
                <w:rFonts w:ascii="Montserrat SemiBold" w:hAnsi="Montserrat SemiBold"/>
                <w:b/>
                <w:bCs/>
                <w:sz w:val="19"/>
                <w:szCs w:val="19"/>
              </w:rPr>
            </w:pPr>
          </w:p>
          <w:p w14:paraId="6A4F81C3" w14:textId="77777777" w:rsidR="007D373C" w:rsidRDefault="007D373C" w:rsidP="00F056F2">
            <w:pPr>
              <w:snapToGrid w:val="0"/>
              <w:spacing w:after="120"/>
              <w:ind w:right="247"/>
              <w:rPr>
                <w:rFonts w:ascii="Montserrat SemiBold" w:hAnsi="Montserrat SemiBold"/>
                <w:b/>
                <w:bCs/>
                <w:sz w:val="19"/>
                <w:szCs w:val="19"/>
              </w:rPr>
            </w:pPr>
          </w:p>
          <w:p w14:paraId="073214B2" w14:textId="77777777" w:rsidR="007D373C" w:rsidRDefault="007D373C" w:rsidP="00F056F2">
            <w:pPr>
              <w:snapToGrid w:val="0"/>
              <w:spacing w:after="120"/>
              <w:ind w:right="247"/>
              <w:rPr>
                <w:rFonts w:ascii="Montserrat SemiBold" w:hAnsi="Montserrat SemiBold"/>
                <w:b/>
                <w:bCs/>
                <w:sz w:val="19"/>
                <w:szCs w:val="19"/>
              </w:rPr>
            </w:pPr>
          </w:p>
          <w:p w14:paraId="2750B7FF" w14:textId="77777777" w:rsidR="007D373C" w:rsidRDefault="007D373C" w:rsidP="00F056F2">
            <w:pPr>
              <w:snapToGrid w:val="0"/>
              <w:spacing w:after="120"/>
              <w:ind w:right="247"/>
              <w:rPr>
                <w:rFonts w:ascii="Montserrat SemiBold" w:hAnsi="Montserrat SemiBold"/>
                <w:b/>
                <w:bCs/>
                <w:sz w:val="19"/>
                <w:szCs w:val="19"/>
              </w:rPr>
            </w:pPr>
          </w:p>
          <w:p w14:paraId="5EAF887A" w14:textId="77777777" w:rsidR="00F056F2" w:rsidRPr="003B34B0" w:rsidRDefault="00F056F2" w:rsidP="00F056F2">
            <w:pPr>
              <w:snapToGrid w:val="0"/>
              <w:spacing w:after="120"/>
              <w:ind w:right="247"/>
              <w:rPr>
                <w:rFonts w:ascii="Montserrat SemiBold" w:hAnsi="Montserrat SemiBold"/>
                <w:b/>
                <w:bCs/>
                <w:color w:val="9D2449"/>
                <w:sz w:val="19"/>
                <w:szCs w:val="19"/>
              </w:rPr>
            </w:pPr>
          </w:p>
        </w:tc>
      </w:tr>
    </w:tbl>
    <w:p w14:paraId="7EA79608" w14:textId="77777777" w:rsidR="00F056F2" w:rsidRDefault="00F056F2" w:rsidP="00F056F2">
      <w:pPr>
        <w:rPr>
          <w:rFonts w:ascii="Montserrat" w:eastAsia="Calibri" w:hAnsi="Montserrat" w:cs="Arial"/>
          <w:b/>
          <w:bCs/>
          <w:caps/>
          <w:color w:val="9D2449"/>
          <w:kern w:val="20"/>
          <w:sz w:val="20"/>
          <w:szCs w:val="20"/>
          <w:lang w:val="es-ES"/>
        </w:rPr>
      </w:pPr>
    </w:p>
    <w:p w14:paraId="7E33BCDE" w14:textId="77777777" w:rsidR="00C936B9" w:rsidRDefault="00C936B9">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21E19C8B" w14:textId="77777777" w:rsidR="00C936B9" w:rsidRDefault="00C936B9" w:rsidP="00F056F2">
      <w:pPr>
        <w:rPr>
          <w:rFonts w:ascii="Montserrat" w:eastAsia="Calibri" w:hAnsi="Montserrat" w:cs="Arial"/>
          <w:b/>
          <w:bCs/>
          <w:caps/>
          <w:color w:val="9D2449"/>
          <w:kern w:val="20"/>
          <w:sz w:val="20"/>
          <w:szCs w:val="20"/>
          <w:lang w:val="es-ES"/>
        </w:rPr>
      </w:pPr>
    </w:p>
    <w:p w14:paraId="673F38C4" w14:textId="77777777" w:rsidR="00F056F2" w:rsidRPr="007D373C" w:rsidRDefault="00F056F2" w:rsidP="00F056F2">
      <w:pPr>
        <w:pStyle w:val="Criterios8"/>
        <w:rPr>
          <w:szCs w:val="19"/>
        </w:rPr>
      </w:pPr>
      <w:r w:rsidRPr="007D373C">
        <w:rPr>
          <w:sz w:val="22"/>
          <w:lang w:val="es-ES"/>
        </w:rPr>
        <w:t xml:space="preserve"> </w:t>
      </w:r>
      <w:r w:rsidRPr="007D373C">
        <w:rPr>
          <w:szCs w:val="19"/>
          <w:lang w:val="es-ES"/>
        </w:rPr>
        <w:t>Estructura curricu</w:t>
      </w:r>
      <w:r w:rsidR="00FF7AB9">
        <w:rPr>
          <w:szCs w:val="19"/>
          <w:lang w:val="es-ES"/>
        </w:rPr>
        <w:t>lar y programas de estudio y prÁ</w:t>
      </w:r>
      <w:r w:rsidRPr="007D373C">
        <w:rPr>
          <w:szCs w:val="19"/>
          <w:lang w:val="es-ES"/>
        </w:rPr>
        <w:t>ctica</w:t>
      </w:r>
    </w:p>
    <w:tbl>
      <w:tblPr>
        <w:tblW w:w="934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577"/>
        <w:gridCol w:w="4688"/>
        <w:gridCol w:w="708"/>
        <w:gridCol w:w="851"/>
        <w:gridCol w:w="2522"/>
      </w:tblGrid>
      <w:tr w:rsidR="00F056F2" w:rsidRPr="003B34B0" w14:paraId="54AFA378" w14:textId="77777777" w:rsidTr="00803493">
        <w:trPr>
          <w:trHeight w:val="230"/>
          <w:jc w:val="center"/>
        </w:trPr>
        <w:tc>
          <w:tcPr>
            <w:tcW w:w="5265" w:type="dxa"/>
            <w:gridSpan w:val="2"/>
            <w:vMerge w:val="restart"/>
            <w:shd w:val="clear" w:color="auto" w:fill="D4C19C"/>
            <w:vAlign w:val="center"/>
          </w:tcPr>
          <w:p w14:paraId="7F71A0D9"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559" w:type="dxa"/>
            <w:gridSpan w:val="2"/>
            <w:shd w:val="clear" w:color="auto" w:fill="D4C19C"/>
            <w:vAlign w:val="center"/>
          </w:tcPr>
          <w:p w14:paraId="4534A961" w14:textId="77777777" w:rsidR="00F056F2" w:rsidRPr="003B34B0" w:rsidRDefault="00F056F2" w:rsidP="00F056F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22" w:type="dxa"/>
            <w:vMerge w:val="restart"/>
            <w:shd w:val="clear" w:color="auto" w:fill="D4C19C"/>
            <w:vAlign w:val="center"/>
          </w:tcPr>
          <w:p w14:paraId="1052D485" w14:textId="77777777" w:rsidR="00F056F2" w:rsidRPr="003B34B0" w:rsidRDefault="00F056F2" w:rsidP="00F056F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14DE3FC6" w14:textId="77777777" w:rsidTr="00803493">
        <w:trPr>
          <w:trHeight w:val="388"/>
          <w:jc w:val="center"/>
        </w:trPr>
        <w:tc>
          <w:tcPr>
            <w:tcW w:w="5265" w:type="dxa"/>
            <w:gridSpan w:val="2"/>
            <w:vMerge/>
            <w:shd w:val="clear" w:color="auto" w:fill="D9D9D9"/>
          </w:tcPr>
          <w:p w14:paraId="711F126D" w14:textId="77777777" w:rsidR="00F056F2" w:rsidRPr="003B34B0" w:rsidRDefault="00F056F2" w:rsidP="00F056F2">
            <w:pPr>
              <w:suppressLineNumbers/>
              <w:snapToGrid w:val="0"/>
              <w:ind w:right="247"/>
              <w:rPr>
                <w:rFonts w:ascii="Montserrat Light" w:hAnsi="Montserrat Light"/>
                <w:sz w:val="19"/>
                <w:szCs w:val="19"/>
              </w:rPr>
            </w:pPr>
          </w:p>
        </w:tc>
        <w:tc>
          <w:tcPr>
            <w:tcW w:w="708" w:type="dxa"/>
            <w:shd w:val="clear" w:color="auto" w:fill="D4C19C"/>
            <w:vAlign w:val="center"/>
          </w:tcPr>
          <w:p w14:paraId="5012C5A6" w14:textId="77777777" w:rsidR="00F056F2" w:rsidRPr="003B34B0" w:rsidRDefault="005E1314" w:rsidP="00F056F2">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851" w:type="dxa"/>
            <w:shd w:val="clear" w:color="auto" w:fill="D4C19C"/>
            <w:vAlign w:val="center"/>
          </w:tcPr>
          <w:p w14:paraId="7B355A6D"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22" w:type="dxa"/>
            <w:vMerge/>
            <w:shd w:val="clear" w:color="auto" w:fill="D9D9D9"/>
            <w:vAlign w:val="center"/>
          </w:tcPr>
          <w:p w14:paraId="48DB01BB" w14:textId="77777777" w:rsidR="00F056F2" w:rsidRPr="003B34B0" w:rsidRDefault="00F056F2" w:rsidP="00F056F2">
            <w:pPr>
              <w:snapToGrid w:val="0"/>
              <w:ind w:right="425"/>
              <w:jc w:val="center"/>
              <w:rPr>
                <w:rFonts w:ascii="Montserrat Light" w:hAnsi="Montserrat Light"/>
                <w:sz w:val="19"/>
                <w:szCs w:val="19"/>
              </w:rPr>
            </w:pPr>
          </w:p>
        </w:tc>
      </w:tr>
      <w:tr w:rsidR="00F056F2" w:rsidRPr="003B34B0" w14:paraId="3BEAFDF6" w14:textId="77777777" w:rsidTr="00803493">
        <w:trPr>
          <w:trHeight w:val="350"/>
          <w:jc w:val="center"/>
        </w:trPr>
        <w:tc>
          <w:tcPr>
            <w:tcW w:w="9346" w:type="dxa"/>
            <w:gridSpan w:val="5"/>
            <w:shd w:val="clear" w:color="auto" w:fill="D9D9D9" w:themeFill="background1" w:themeFillShade="D9"/>
            <w:vAlign w:val="center"/>
          </w:tcPr>
          <w:p w14:paraId="2D41446E" w14:textId="2C3B862C" w:rsidR="00F056F2" w:rsidRPr="003B34B0" w:rsidRDefault="00F056F2" w:rsidP="00F056F2">
            <w:pPr>
              <w:snapToGrid w:val="0"/>
              <w:ind w:right="425"/>
              <w:rPr>
                <w:rFonts w:ascii="Montserrat SemiBold" w:hAnsi="Montserrat SemiBold"/>
                <w:b/>
                <w:bCs/>
                <w:sz w:val="19"/>
                <w:szCs w:val="19"/>
              </w:rPr>
            </w:pPr>
            <w:bookmarkStart w:id="16" w:name="Estructuracurricular"/>
            <w:r w:rsidRPr="003B34B0">
              <w:rPr>
                <w:rFonts w:ascii="Montserrat SemiBold" w:hAnsi="Montserrat SemiBold" w:cs="Arial"/>
                <w:b/>
                <w:bCs/>
                <w:sz w:val="19"/>
                <w:szCs w:val="19"/>
              </w:rPr>
              <w:t>Estructura curricular</w:t>
            </w:r>
            <w:bookmarkEnd w:id="16"/>
          </w:p>
        </w:tc>
      </w:tr>
      <w:tr w:rsidR="00FA084E" w:rsidRPr="003B34B0" w14:paraId="7A6FF4DC" w14:textId="77777777" w:rsidTr="00803493">
        <w:trPr>
          <w:trHeight w:val="355"/>
          <w:jc w:val="center"/>
        </w:trPr>
        <w:tc>
          <w:tcPr>
            <w:tcW w:w="577" w:type="dxa"/>
            <w:vAlign w:val="center"/>
          </w:tcPr>
          <w:p w14:paraId="411DA394"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5.1</w:t>
            </w:r>
          </w:p>
        </w:tc>
        <w:tc>
          <w:tcPr>
            <w:tcW w:w="4688" w:type="dxa"/>
            <w:vAlign w:val="center"/>
          </w:tcPr>
          <w:p w14:paraId="29193D1C" w14:textId="77777777"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 xml:space="preserve">Presenta y fundamenta el </w:t>
            </w:r>
            <w:bookmarkStart w:id="17" w:name="Modeloeducativo"/>
            <w:r w:rsidRPr="00FA084E">
              <w:rPr>
                <w:rFonts w:ascii="Montserrat Light" w:hAnsi="Montserrat Light"/>
                <w:bCs/>
                <w:sz w:val="19"/>
                <w:szCs w:val="19"/>
              </w:rPr>
              <w:t xml:space="preserve">modelo educativo </w:t>
            </w:r>
            <w:bookmarkEnd w:id="17"/>
            <w:r w:rsidRPr="00FA084E">
              <w:rPr>
                <w:rFonts w:ascii="Montserrat Light" w:hAnsi="Montserrat Light"/>
                <w:bCs/>
                <w:sz w:val="19"/>
                <w:szCs w:val="19"/>
              </w:rPr>
              <w:t>del plan y programa de estudios.</w:t>
            </w:r>
          </w:p>
        </w:tc>
        <w:tc>
          <w:tcPr>
            <w:tcW w:w="708" w:type="dxa"/>
            <w:shd w:val="clear" w:color="auto" w:fill="FFFFFF" w:themeFill="background1"/>
            <w:vAlign w:val="center"/>
          </w:tcPr>
          <w:p w14:paraId="484A1491"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5D03DDC2"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785F4892"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66773F90" w14:textId="77777777" w:rsidTr="00803493">
        <w:trPr>
          <w:trHeight w:val="716"/>
          <w:jc w:val="center"/>
        </w:trPr>
        <w:tc>
          <w:tcPr>
            <w:tcW w:w="577" w:type="dxa"/>
            <w:vAlign w:val="center"/>
          </w:tcPr>
          <w:p w14:paraId="34118473"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5.2</w:t>
            </w:r>
          </w:p>
        </w:tc>
        <w:tc>
          <w:tcPr>
            <w:tcW w:w="4688" w:type="dxa"/>
            <w:vAlign w:val="center"/>
          </w:tcPr>
          <w:p w14:paraId="1F12F23E" w14:textId="49B0CB81" w:rsidR="00FA084E" w:rsidRPr="00FA084E" w:rsidRDefault="00E97ADE" w:rsidP="00F04B26">
            <w:pPr>
              <w:snapToGrid w:val="0"/>
              <w:ind w:right="138"/>
              <w:jc w:val="both"/>
              <w:rPr>
                <w:rFonts w:ascii="Montserrat Light" w:hAnsi="Montserrat Light"/>
                <w:bCs/>
                <w:sz w:val="19"/>
                <w:szCs w:val="19"/>
              </w:rPr>
            </w:pPr>
            <w:r w:rsidRPr="00E77051">
              <w:rPr>
                <w:rFonts w:ascii="Montserrat Light" w:hAnsi="Montserrat Light"/>
                <w:bCs/>
                <w:sz w:val="19"/>
                <w:szCs w:val="19"/>
              </w:rPr>
              <w:t>Muestra</w:t>
            </w:r>
            <w:r>
              <w:rPr>
                <w:rFonts w:ascii="Montserrat Light" w:hAnsi="Montserrat Light"/>
                <w:bCs/>
                <w:sz w:val="19"/>
                <w:szCs w:val="19"/>
              </w:rPr>
              <w:t xml:space="preserve"> </w:t>
            </w:r>
            <w:r w:rsidR="00F04B26">
              <w:rPr>
                <w:rFonts w:ascii="Montserrat Light" w:hAnsi="Montserrat Light"/>
                <w:bCs/>
                <w:sz w:val="19"/>
                <w:szCs w:val="19"/>
              </w:rPr>
              <w:t>el</w:t>
            </w:r>
            <w:r w:rsidR="002C0EFE">
              <w:rPr>
                <w:rFonts w:ascii="Montserrat Light" w:hAnsi="Montserrat Light"/>
                <w:bCs/>
                <w:sz w:val="19"/>
                <w:szCs w:val="19"/>
              </w:rPr>
              <w:t xml:space="preserve"> fin de aprendizaje </w:t>
            </w:r>
            <w:r w:rsidR="00F04B26">
              <w:rPr>
                <w:rFonts w:ascii="Montserrat Light" w:hAnsi="Montserrat Light"/>
                <w:bCs/>
                <w:sz w:val="19"/>
                <w:szCs w:val="19"/>
              </w:rPr>
              <w:t xml:space="preserve">del plan de estudios, </w:t>
            </w:r>
            <w:r w:rsidR="00FA084E" w:rsidRPr="00FA084E">
              <w:rPr>
                <w:rFonts w:ascii="Montserrat Light" w:hAnsi="Montserrat Light"/>
                <w:bCs/>
                <w:sz w:val="19"/>
                <w:szCs w:val="19"/>
              </w:rPr>
              <w:t xml:space="preserve"> congruente con el campo disciplinar y pertinente</w:t>
            </w:r>
            <w:r w:rsidR="002C0EFE">
              <w:rPr>
                <w:rFonts w:ascii="Montserrat Light" w:hAnsi="Montserrat Light"/>
                <w:bCs/>
                <w:sz w:val="19"/>
                <w:szCs w:val="19"/>
              </w:rPr>
              <w:t>s</w:t>
            </w:r>
            <w:r w:rsidR="00FA084E" w:rsidRPr="00FA084E">
              <w:rPr>
                <w:rFonts w:ascii="Montserrat Light" w:hAnsi="Montserrat Light"/>
                <w:bCs/>
                <w:sz w:val="19"/>
                <w:szCs w:val="19"/>
              </w:rPr>
              <w:t xml:space="preserve"> con las necesidades </w:t>
            </w:r>
            <w:r w:rsidR="00FA084E" w:rsidRPr="002C0EFE">
              <w:rPr>
                <w:rFonts w:ascii="Montserrat Light" w:hAnsi="Montserrat Light"/>
                <w:bCs/>
                <w:sz w:val="19"/>
                <w:szCs w:val="19"/>
              </w:rPr>
              <w:t xml:space="preserve">de </w:t>
            </w:r>
            <w:r w:rsidR="00AF0696" w:rsidRPr="002C0EFE">
              <w:rPr>
                <w:rFonts w:ascii="Montserrat Light" w:hAnsi="Montserrat Light"/>
                <w:bCs/>
                <w:sz w:val="19"/>
                <w:szCs w:val="19"/>
              </w:rPr>
              <w:t>la población</w:t>
            </w:r>
            <w:r w:rsidR="00FA084E" w:rsidRPr="002C0EFE">
              <w:rPr>
                <w:rFonts w:ascii="Montserrat Light" w:hAnsi="Montserrat Light"/>
                <w:bCs/>
                <w:sz w:val="19"/>
                <w:szCs w:val="19"/>
              </w:rPr>
              <w:t>.</w:t>
            </w:r>
          </w:p>
        </w:tc>
        <w:tc>
          <w:tcPr>
            <w:tcW w:w="708" w:type="dxa"/>
            <w:shd w:val="clear" w:color="auto" w:fill="FFFFFF" w:themeFill="background1"/>
            <w:vAlign w:val="center"/>
          </w:tcPr>
          <w:p w14:paraId="34E3EC6C"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26F1B20B"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21481C6D"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0ECEBCBA" w14:textId="77777777" w:rsidTr="00803493">
        <w:trPr>
          <w:trHeight w:val="716"/>
          <w:jc w:val="center"/>
        </w:trPr>
        <w:tc>
          <w:tcPr>
            <w:tcW w:w="577" w:type="dxa"/>
            <w:vAlign w:val="center"/>
          </w:tcPr>
          <w:p w14:paraId="07CE5979"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5.3</w:t>
            </w:r>
          </w:p>
        </w:tc>
        <w:tc>
          <w:tcPr>
            <w:tcW w:w="4688" w:type="dxa"/>
            <w:vAlign w:val="center"/>
          </w:tcPr>
          <w:p w14:paraId="124B287D" w14:textId="77777777" w:rsidR="00FA084E" w:rsidRPr="00FA084E" w:rsidRDefault="00FA084E" w:rsidP="00F04B26">
            <w:pPr>
              <w:snapToGrid w:val="0"/>
              <w:ind w:right="138"/>
              <w:jc w:val="both"/>
              <w:rPr>
                <w:rFonts w:ascii="Montserrat Light" w:hAnsi="Montserrat Light"/>
                <w:bCs/>
                <w:sz w:val="19"/>
                <w:szCs w:val="19"/>
              </w:rPr>
            </w:pPr>
            <w:r w:rsidRPr="00FA084E">
              <w:rPr>
                <w:rFonts w:ascii="Montserrat Light" w:hAnsi="Montserrat Light"/>
                <w:bCs/>
                <w:sz w:val="19"/>
                <w:szCs w:val="19"/>
              </w:rPr>
              <w:t>El plan y programas</w:t>
            </w:r>
            <w:r w:rsidR="00F04B26">
              <w:rPr>
                <w:rFonts w:ascii="Montserrat Light" w:hAnsi="Montserrat Light"/>
                <w:bCs/>
                <w:sz w:val="19"/>
                <w:szCs w:val="19"/>
              </w:rPr>
              <w:t xml:space="preserve"> de estudio</w:t>
            </w:r>
            <w:r w:rsidRPr="00FA084E">
              <w:rPr>
                <w:rFonts w:ascii="Montserrat Light" w:hAnsi="Montserrat Light"/>
                <w:bCs/>
                <w:sz w:val="19"/>
                <w:szCs w:val="19"/>
              </w:rPr>
              <w:t xml:space="preserve"> vinculan la ciencia y la técnica tomando en cuenta</w:t>
            </w:r>
            <w:r w:rsidR="00F04B26">
              <w:rPr>
                <w:rFonts w:ascii="Montserrat Light" w:hAnsi="Montserrat Light"/>
                <w:bCs/>
                <w:sz w:val="19"/>
                <w:szCs w:val="19"/>
              </w:rPr>
              <w:t xml:space="preserve"> la inclusión, el enfoque de género y </w:t>
            </w:r>
            <w:r w:rsidRPr="00FA084E">
              <w:rPr>
                <w:rFonts w:ascii="Montserrat Light" w:hAnsi="Montserrat Light"/>
                <w:bCs/>
                <w:sz w:val="19"/>
                <w:szCs w:val="19"/>
              </w:rPr>
              <w:t>los derechos humanos.</w:t>
            </w:r>
          </w:p>
        </w:tc>
        <w:tc>
          <w:tcPr>
            <w:tcW w:w="708" w:type="dxa"/>
            <w:shd w:val="clear" w:color="auto" w:fill="FFFFFF" w:themeFill="background1"/>
            <w:vAlign w:val="center"/>
          </w:tcPr>
          <w:p w14:paraId="685CF95B"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51D70FDE"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4288A27F"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4672E513" w14:textId="77777777" w:rsidTr="00803493">
        <w:trPr>
          <w:trHeight w:val="716"/>
          <w:jc w:val="center"/>
        </w:trPr>
        <w:tc>
          <w:tcPr>
            <w:tcW w:w="577" w:type="dxa"/>
            <w:vAlign w:val="center"/>
          </w:tcPr>
          <w:p w14:paraId="2C2AF633"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5.4</w:t>
            </w:r>
          </w:p>
        </w:tc>
        <w:tc>
          <w:tcPr>
            <w:tcW w:w="4688" w:type="dxa"/>
            <w:vAlign w:val="center"/>
          </w:tcPr>
          <w:p w14:paraId="0733D913" w14:textId="77777777"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 xml:space="preserve">El </w:t>
            </w:r>
            <w:bookmarkStart w:id="18" w:name="Mapacurricular"/>
            <w:r w:rsidRPr="00FA084E">
              <w:rPr>
                <w:rFonts w:ascii="Montserrat Light" w:hAnsi="Montserrat Light"/>
                <w:bCs/>
                <w:sz w:val="19"/>
                <w:szCs w:val="19"/>
              </w:rPr>
              <w:t>mapa curricular</w:t>
            </w:r>
            <w:bookmarkEnd w:id="18"/>
            <w:r w:rsidRPr="00FA084E">
              <w:rPr>
                <w:rFonts w:ascii="Montserrat Light" w:hAnsi="Montserrat Light"/>
                <w:bCs/>
                <w:sz w:val="19"/>
                <w:szCs w:val="19"/>
              </w:rPr>
              <w:t xml:space="preserve"> presenta una coherencia </w:t>
            </w:r>
            <w:bookmarkStart w:id="19" w:name="vht"/>
            <w:r w:rsidRPr="00FA084E">
              <w:rPr>
                <w:rFonts w:ascii="Montserrat Light" w:hAnsi="Montserrat Light"/>
                <w:bCs/>
                <w:sz w:val="19"/>
                <w:szCs w:val="19"/>
              </w:rPr>
              <w:t>vertical, horizontal y transversal</w:t>
            </w:r>
            <w:bookmarkEnd w:id="19"/>
            <w:r w:rsidRPr="00FA084E">
              <w:rPr>
                <w:rFonts w:ascii="Montserrat Light" w:hAnsi="Montserrat Light"/>
                <w:bCs/>
                <w:sz w:val="19"/>
                <w:szCs w:val="19"/>
              </w:rPr>
              <w:t>, congruente</w:t>
            </w:r>
            <w:r w:rsidR="005E1314">
              <w:rPr>
                <w:rFonts w:ascii="Montserrat Light" w:hAnsi="Montserrat Light"/>
                <w:bCs/>
                <w:sz w:val="19"/>
                <w:szCs w:val="19"/>
              </w:rPr>
              <w:t>s</w:t>
            </w:r>
            <w:r w:rsidRPr="00FA084E">
              <w:rPr>
                <w:rFonts w:ascii="Montserrat Light" w:hAnsi="Montserrat Light"/>
                <w:bCs/>
                <w:sz w:val="19"/>
                <w:szCs w:val="19"/>
              </w:rPr>
              <w:t xml:space="preserve"> con el campo disciplinar y el perfil profesional.</w:t>
            </w:r>
          </w:p>
        </w:tc>
        <w:tc>
          <w:tcPr>
            <w:tcW w:w="708" w:type="dxa"/>
            <w:shd w:val="clear" w:color="auto" w:fill="FFFFFF" w:themeFill="background1"/>
            <w:vAlign w:val="center"/>
          </w:tcPr>
          <w:p w14:paraId="6B1B5982"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1345C57E"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76B63096" w14:textId="77777777" w:rsidR="00FA084E" w:rsidRPr="003B34B0" w:rsidRDefault="00FA084E" w:rsidP="00FA084E">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FA084E" w:rsidRPr="003B34B0" w14:paraId="2322480C" w14:textId="77777777" w:rsidTr="00803493">
        <w:trPr>
          <w:trHeight w:val="716"/>
          <w:jc w:val="center"/>
        </w:trPr>
        <w:tc>
          <w:tcPr>
            <w:tcW w:w="577" w:type="dxa"/>
            <w:vAlign w:val="center"/>
          </w:tcPr>
          <w:p w14:paraId="40CAEA09"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5.5</w:t>
            </w:r>
          </w:p>
        </w:tc>
        <w:tc>
          <w:tcPr>
            <w:tcW w:w="4688" w:type="dxa"/>
            <w:vAlign w:val="center"/>
          </w:tcPr>
          <w:p w14:paraId="438136D5" w14:textId="77777777" w:rsidR="00FA084E" w:rsidRPr="00FA084E" w:rsidRDefault="00B16127" w:rsidP="00B16127">
            <w:pPr>
              <w:snapToGrid w:val="0"/>
              <w:ind w:right="138"/>
              <w:jc w:val="both"/>
              <w:rPr>
                <w:rFonts w:ascii="Montserrat Light" w:hAnsi="Montserrat Light"/>
                <w:bCs/>
                <w:sz w:val="19"/>
                <w:szCs w:val="19"/>
              </w:rPr>
            </w:pPr>
            <w:r>
              <w:rPr>
                <w:rFonts w:ascii="Montserrat Light" w:hAnsi="Montserrat Light"/>
                <w:bCs/>
                <w:sz w:val="19"/>
                <w:szCs w:val="19"/>
              </w:rPr>
              <w:t>Dentro de las horas bajo conducción de un académico</w:t>
            </w:r>
            <w:r w:rsidRPr="00FA084E">
              <w:rPr>
                <w:rFonts w:ascii="Montserrat Light" w:hAnsi="Montserrat Light"/>
                <w:bCs/>
                <w:sz w:val="19"/>
                <w:szCs w:val="19"/>
              </w:rPr>
              <w:t xml:space="preserve"> </w:t>
            </w:r>
            <w:r w:rsidR="00FA084E" w:rsidRPr="00FA084E">
              <w:rPr>
                <w:rFonts w:ascii="Montserrat Light" w:hAnsi="Montserrat Light"/>
                <w:bCs/>
                <w:sz w:val="19"/>
                <w:szCs w:val="19"/>
              </w:rPr>
              <w:t xml:space="preserve">contempladas por </w:t>
            </w:r>
            <w:r w:rsidR="005E1314">
              <w:rPr>
                <w:rFonts w:ascii="Montserrat Light" w:hAnsi="Montserrat Light"/>
                <w:bCs/>
                <w:sz w:val="19"/>
                <w:szCs w:val="19"/>
              </w:rPr>
              <w:t xml:space="preserve">la </w:t>
            </w:r>
            <w:r w:rsidR="00FA084E" w:rsidRPr="00FA084E">
              <w:rPr>
                <w:rFonts w:ascii="Montserrat Light" w:hAnsi="Montserrat Light"/>
                <w:bCs/>
                <w:sz w:val="19"/>
                <w:szCs w:val="19"/>
              </w:rPr>
              <w:t xml:space="preserve">SEP </w:t>
            </w:r>
            <w:r w:rsidR="00AE15D7">
              <w:rPr>
                <w:rFonts w:ascii="Montserrat Light" w:hAnsi="Montserrat Light"/>
                <w:bCs/>
                <w:sz w:val="19"/>
                <w:szCs w:val="19"/>
              </w:rPr>
              <w:t>(un mínimo de 2</w:t>
            </w:r>
            <w:r w:rsidR="00FA084E" w:rsidRPr="00FA084E">
              <w:rPr>
                <w:rFonts w:ascii="Montserrat Light" w:hAnsi="Montserrat Light"/>
                <w:bCs/>
                <w:sz w:val="19"/>
                <w:szCs w:val="19"/>
              </w:rPr>
              <w:t xml:space="preserve">400 horas) se consideran </w:t>
            </w:r>
            <w:r>
              <w:rPr>
                <w:rFonts w:ascii="Montserrat Light" w:hAnsi="Montserrat Light"/>
                <w:bCs/>
                <w:sz w:val="19"/>
                <w:szCs w:val="19"/>
              </w:rPr>
              <w:t>por lo menos un 30% de</w:t>
            </w:r>
            <w:r w:rsidR="00FA084E" w:rsidRPr="00FA084E">
              <w:rPr>
                <w:rFonts w:ascii="Montserrat Light" w:hAnsi="Montserrat Light"/>
                <w:bCs/>
                <w:sz w:val="19"/>
                <w:szCs w:val="19"/>
              </w:rPr>
              <w:t xml:space="preserve"> horas prácticas.</w:t>
            </w:r>
          </w:p>
        </w:tc>
        <w:tc>
          <w:tcPr>
            <w:tcW w:w="708" w:type="dxa"/>
            <w:shd w:val="clear" w:color="auto" w:fill="FFFFFF" w:themeFill="background1"/>
            <w:vAlign w:val="center"/>
          </w:tcPr>
          <w:p w14:paraId="4F2161DE"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4EB46F58"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7B2059CF"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5BADCCC1" w14:textId="77777777" w:rsidTr="00803493">
        <w:trPr>
          <w:trHeight w:val="716"/>
          <w:jc w:val="center"/>
        </w:trPr>
        <w:tc>
          <w:tcPr>
            <w:tcW w:w="577" w:type="dxa"/>
            <w:vAlign w:val="center"/>
          </w:tcPr>
          <w:p w14:paraId="7532B2EC"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5.6</w:t>
            </w:r>
          </w:p>
        </w:tc>
        <w:tc>
          <w:tcPr>
            <w:tcW w:w="4688" w:type="dxa"/>
            <w:vAlign w:val="center"/>
          </w:tcPr>
          <w:p w14:paraId="3506FB46" w14:textId="77777777" w:rsidR="00FA084E" w:rsidRPr="00FA084E" w:rsidRDefault="00FA084E" w:rsidP="00F04B26">
            <w:pPr>
              <w:snapToGrid w:val="0"/>
              <w:ind w:right="138"/>
              <w:jc w:val="both"/>
              <w:rPr>
                <w:rFonts w:ascii="Montserrat Light" w:hAnsi="Montserrat Light"/>
                <w:bCs/>
                <w:sz w:val="19"/>
                <w:szCs w:val="19"/>
              </w:rPr>
            </w:pPr>
            <w:r w:rsidRPr="00FA084E">
              <w:rPr>
                <w:rFonts w:ascii="Montserrat Light" w:hAnsi="Montserrat Light"/>
                <w:bCs/>
                <w:sz w:val="19"/>
                <w:szCs w:val="19"/>
              </w:rPr>
              <w:t>Pla</w:t>
            </w:r>
            <w:r w:rsidR="00F04B26">
              <w:rPr>
                <w:rFonts w:ascii="Montserrat Light" w:hAnsi="Montserrat Light"/>
                <w:bCs/>
                <w:sz w:val="19"/>
                <w:szCs w:val="19"/>
              </w:rPr>
              <w:t>ntea la duración de cada unidad de aprendizaje o</w:t>
            </w:r>
            <w:r w:rsidRPr="00FA084E">
              <w:rPr>
                <w:rFonts w:ascii="Montserrat Light" w:hAnsi="Montserrat Light"/>
                <w:bCs/>
                <w:sz w:val="19"/>
                <w:szCs w:val="19"/>
              </w:rPr>
              <w:t xml:space="preserve"> asignatura, clave y seriación correspondiente.</w:t>
            </w:r>
          </w:p>
        </w:tc>
        <w:tc>
          <w:tcPr>
            <w:tcW w:w="708" w:type="dxa"/>
            <w:shd w:val="clear" w:color="auto" w:fill="FFFFFF" w:themeFill="background1"/>
            <w:vAlign w:val="center"/>
          </w:tcPr>
          <w:p w14:paraId="67E289DD"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78CFD087"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577FC4CD"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7174F357" w14:textId="77777777" w:rsidTr="00803493">
        <w:trPr>
          <w:trHeight w:val="716"/>
          <w:jc w:val="center"/>
        </w:trPr>
        <w:tc>
          <w:tcPr>
            <w:tcW w:w="577" w:type="dxa"/>
            <w:vAlign w:val="center"/>
          </w:tcPr>
          <w:p w14:paraId="3594F19D" w14:textId="77777777" w:rsidR="00FA084E" w:rsidRPr="00FF7AB9" w:rsidRDefault="00FF7AB9" w:rsidP="00FF7AB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5.7</w:t>
            </w:r>
          </w:p>
        </w:tc>
        <w:tc>
          <w:tcPr>
            <w:tcW w:w="4688" w:type="dxa"/>
            <w:vAlign w:val="center"/>
          </w:tcPr>
          <w:p w14:paraId="2E05E449" w14:textId="77777777" w:rsidR="00FA084E" w:rsidRPr="00FA084E" w:rsidRDefault="00AE15D7" w:rsidP="003810AB">
            <w:pPr>
              <w:snapToGrid w:val="0"/>
              <w:ind w:right="138"/>
              <w:jc w:val="both"/>
              <w:rPr>
                <w:rFonts w:ascii="Montserrat Light" w:hAnsi="Montserrat Light"/>
                <w:bCs/>
                <w:sz w:val="19"/>
                <w:szCs w:val="19"/>
              </w:rPr>
            </w:pPr>
            <w:r>
              <w:rPr>
                <w:rFonts w:ascii="Montserrat Light" w:hAnsi="Montserrat Light"/>
                <w:bCs/>
                <w:sz w:val="19"/>
                <w:szCs w:val="19"/>
              </w:rPr>
              <w:t xml:space="preserve">Indica las horas </w:t>
            </w:r>
            <w:r w:rsidR="00FA084E" w:rsidRPr="00FA084E">
              <w:rPr>
                <w:rFonts w:ascii="Montserrat Light" w:hAnsi="Montserrat Light"/>
                <w:bCs/>
                <w:sz w:val="19"/>
                <w:szCs w:val="19"/>
              </w:rPr>
              <w:t>práctica</w:t>
            </w:r>
            <w:r>
              <w:rPr>
                <w:rFonts w:ascii="Montserrat Light" w:hAnsi="Montserrat Light"/>
                <w:bCs/>
                <w:sz w:val="19"/>
                <w:szCs w:val="19"/>
              </w:rPr>
              <w:t>s</w:t>
            </w:r>
            <w:r w:rsidR="00F04B26">
              <w:rPr>
                <w:rFonts w:ascii="Montserrat Light" w:hAnsi="Montserrat Light"/>
                <w:bCs/>
                <w:sz w:val="19"/>
                <w:szCs w:val="19"/>
              </w:rPr>
              <w:t xml:space="preserve"> dentro de la Institución E</w:t>
            </w:r>
            <w:r w:rsidR="00FA084E" w:rsidRPr="00FA084E">
              <w:rPr>
                <w:rFonts w:ascii="Montserrat Light" w:hAnsi="Montserrat Light"/>
                <w:bCs/>
                <w:sz w:val="19"/>
                <w:szCs w:val="19"/>
              </w:rPr>
              <w:t>ducativa y en escenarios reales, congruente con los programas de estudio.</w:t>
            </w:r>
          </w:p>
        </w:tc>
        <w:tc>
          <w:tcPr>
            <w:tcW w:w="708" w:type="dxa"/>
            <w:shd w:val="clear" w:color="auto" w:fill="FFFFFF" w:themeFill="background1"/>
            <w:vAlign w:val="center"/>
          </w:tcPr>
          <w:p w14:paraId="33138C9A"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1005BFBF"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4799C705" w14:textId="77777777" w:rsidR="00FA084E" w:rsidRPr="003B34B0" w:rsidRDefault="00FA084E" w:rsidP="00FA084E">
            <w:pPr>
              <w:snapToGrid w:val="0"/>
              <w:ind w:left="430" w:right="425"/>
              <w:rPr>
                <w:rFonts w:ascii="Montserrat Light" w:hAnsi="Montserrat Light"/>
                <w:sz w:val="19"/>
                <w:szCs w:val="19"/>
              </w:rPr>
            </w:pPr>
          </w:p>
        </w:tc>
      </w:tr>
      <w:tr w:rsidR="00CF60D0" w:rsidRPr="00CF60D0" w14:paraId="06AD2F81" w14:textId="77777777" w:rsidTr="00803493">
        <w:trPr>
          <w:trHeight w:val="274"/>
          <w:jc w:val="center"/>
        </w:trPr>
        <w:tc>
          <w:tcPr>
            <w:tcW w:w="9346" w:type="dxa"/>
            <w:gridSpan w:val="5"/>
            <w:shd w:val="clear" w:color="auto" w:fill="D9D9D9" w:themeFill="background1" w:themeFillShade="D9"/>
            <w:vAlign w:val="center"/>
          </w:tcPr>
          <w:p w14:paraId="2EA8395B" w14:textId="77777777" w:rsidR="00CF60D0" w:rsidRPr="00710539" w:rsidRDefault="00CF60D0" w:rsidP="00710539">
            <w:pPr>
              <w:snapToGrid w:val="0"/>
              <w:ind w:right="425"/>
              <w:rPr>
                <w:rFonts w:ascii="Montserrat SemiBold" w:hAnsi="Montserrat SemiBold" w:cs="Arial"/>
                <w:b/>
                <w:bCs/>
                <w:sz w:val="19"/>
                <w:szCs w:val="19"/>
              </w:rPr>
            </w:pPr>
            <w:r w:rsidRPr="00710539">
              <w:rPr>
                <w:rFonts w:ascii="Montserrat SemiBold" w:hAnsi="Montserrat SemiBold" w:cs="Arial"/>
                <w:b/>
                <w:bCs/>
                <w:sz w:val="19"/>
                <w:szCs w:val="19"/>
              </w:rPr>
              <w:t>Programas de estudio</w:t>
            </w:r>
          </w:p>
        </w:tc>
      </w:tr>
      <w:tr w:rsidR="00FA084E" w:rsidRPr="003B34B0" w14:paraId="5D2DC2C3" w14:textId="77777777" w:rsidTr="00803493">
        <w:trPr>
          <w:trHeight w:val="716"/>
          <w:jc w:val="center"/>
        </w:trPr>
        <w:tc>
          <w:tcPr>
            <w:tcW w:w="577" w:type="dxa"/>
            <w:vAlign w:val="center"/>
          </w:tcPr>
          <w:p w14:paraId="3D041A5E" w14:textId="77777777" w:rsidR="00FA084E" w:rsidRPr="00710539" w:rsidRDefault="00710539" w:rsidP="0071053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5.8</w:t>
            </w:r>
          </w:p>
        </w:tc>
        <w:tc>
          <w:tcPr>
            <w:tcW w:w="4688" w:type="dxa"/>
            <w:vAlign w:val="center"/>
          </w:tcPr>
          <w:p w14:paraId="61744BF5" w14:textId="77777777" w:rsidR="00FA084E" w:rsidRPr="00FA084E" w:rsidRDefault="00FA084E" w:rsidP="00F04B26">
            <w:pPr>
              <w:snapToGrid w:val="0"/>
              <w:ind w:right="138"/>
              <w:jc w:val="both"/>
              <w:rPr>
                <w:rFonts w:ascii="Montserrat Light" w:hAnsi="Montserrat Light"/>
                <w:bCs/>
                <w:sz w:val="19"/>
                <w:szCs w:val="19"/>
              </w:rPr>
            </w:pPr>
            <w:r w:rsidRPr="00FA084E">
              <w:rPr>
                <w:rFonts w:ascii="Montserrat Light" w:hAnsi="Montserrat Light"/>
                <w:bCs/>
                <w:sz w:val="19"/>
                <w:szCs w:val="19"/>
              </w:rPr>
              <w:t>Contempla a</w:t>
            </w:r>
            <w:r w:rsidR="00CF60D0">
              <w:rPr>
                <w:rFonts w:ascii="Montserrat Light" w:hAnsi="Montserrat Light"/>
                <w:bCs/>
                <w:sz w:val="19"/>
                <w:szCs w:val="19"/>
              </w:rPr>
              <w:t xml:space="preserve">signaturas </w:t>
            </w:r>
            <w:r w:rsidR="00F04B26">
              <w:rPr>
                <w:rFonts w:ascii="Montserrat Light" w:hAnsi="Montserrat Light"/>
                <w:bCs/>
                <w:sz w:val="19"/>
                <w:szCs w:val="19"/>
              </w:rPr>
              <w:t xml:space="preserve">o unidad de aprendizaje  </w:t>
            </w:r>
            <w:r w:rsidRPr="00FA084E">
              <w:rPr>
                <w:rFonts w:ascii="Montserrat Light" w:hAnsi="Montserrat Light"/>
                <w:bCs/>
                <w:sz w:val="19"/>
                <w:szCs w:val="19"/>
              </w:rPr>
              <w:t>relacionados con la atención primaria, promoción de l</w:t>
            </w:r>
            <w:r w:rsidR="00AE15D7">
              <w:rPr>
                <w:rFonts w:ascii="Montserrat Light" w:hAnsi="Montserrat Light"/>
                <w:bCs/>
                <w:sz w:val="19"/>
                <w:szCs w:val="19"/>
              </w:rPr>
              <w:t>a salud, detección y prevención de riesgos y asistencia social.</w:t>
            </w:r>
          </w:p>
        </w:tc>
        <w:tc>
          <w:tcPr>
            <w:tcW w:w="708" w:type="dxa"/>
            <w:shd w:val="clear" w:color="auto" w:fill="FFFFFF" w:themeFill="background1"/>
            <w:vAlign w:val="center"/>
          </w:tcPr>
          <w:p w14:paraId="4592DE9B"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2E72A9AA"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7FE3B1ED" w14:textId="77777777" w:rsidR="00FA084E" w:rsidRPr="003B34B0" w:rsidRDefault="00FA084E" w:rsidP="00FA084E">
            <w:pPr>
              <w:snapToGrid w:val="0"/>
              <w:ind w:left="430" w:right="425"/>
              <w:rPr>
                <w:rFonts w:ascii="Montserrat Light" w:hAnsi="Montserrat Light"/>
                <w:sz w:val="19"/>
                <w:szCs w:val="19"/>
              </w:rPr>
            </w:pPr>
          </w:p>
        </w:tc>
      </w:tr>
      <w:tr w:rsidR="00F04B26" w:rsidRPr="003B34B0" w14:paraId="1B08B936" w14:textId="77777777" w:rsidTr="00803493">
        <w:trPr>
          <w:trHeight w:val="716"/>
          <w:jc w:val="center"/>
        </w:trPr>
        <w:tc>
          <w:tcPr>
            <w:tcW w:w="577" w:type="dxa"/>
            <w:vAlign w:val="center"/>
          </w:tcPr>
          <w:p w14:paraId="3F95A1CF" w14:textId="77777777" w:rsidR="00F04B26" w:rsidRPr="00710539" w:rsidRDefault="00710539" w:rsidP="00710539">
            <w:pPr>
              <w:snapToGrid w:val="0"/>
              <w:spacing w:after="200" w:line="276" w:lineRule="auto"/>
              <w:ind w:left="142" w:right="247"/>
              <w:jc w:val="right"/>
              <w:rPr>
                <w:rFonts w:ascii="Montserrat SemiBold" w:hAnsi="Montserrat SemiBold"/>
                <w:b/>
                <w:sz w:val="19"/>
                <w:szCs w:val="19"/>
                <w:lang w:val="es-ES_tradnl"/>
              </w:rPr>
            </w:pPr>
            <w:r>
              <w:rPr>
                <w:rFonts w:ascii="Montserrat SemiBold" w:hAnsi="Montserrat SemiBold"/>
                <w:b/>
                <w:sz w:val="19"/>
                <w:szCs w:val="19"/>
                <w:lang w:val="es-ES_tradnl"/>
              </w:rPr>
              <w:t>5.9</w:t>
            </w:r>
          </w:p>
        </w:tc>
        <w:tc>
          <w:tcPr>
            <w:tcW w:w="4688" w:type="dxa"/>
            <w:vAlign w:val="center"/>
          </w:tcPr>
          <w:p w14:paraId="6A6D5C69" w14:textId="77777777" w:rsidR="00F04B26" w:rsidRPr="00FA084E" w:rsidRDefault="00F04B26" w:rsidP="00F04B26">
            <w:pPr>
              <w:snapToGrid w:val="0"/>
              <w:ind w:right="138"/>
              <w:jc w:val="both"/>
              <w:rPr>
                <w:rFonts w:ascii="Montserrat Light" w:hAnsi="Montserrat Light"/>
                <w:bCs/>
                <w:sz w:val="19"/>
                <w:szCs w:val="19"/>
              </w:rPr>
            </w:pPr>
            <w:r>
              <w:rPr>
                <w:rFonts w:ascii="Montserrat Light" w:hAnsi="Montserrat Light"/>
                <w:bCs/>
                <w:sz w:val="19"/>
                <w:szCs w:val="19"/>
              </w:rPr>
              <w:t>L</w:t>
            </w:r>
            <w:r w:rsidRPr="00FA084E">
              <w:rPr>
                <w:rFonts w:ascii="Montserrat Light" w:hAnsi="Montserrat Light"/>
                <w:bCs/>
                <w:sz w:val="19"/>
                <w:szCs w:val="19"/>
              </w:rPr>
              <w:t>os programas de estudio permiten que el estudiante adquiera competen</w:t>
            </w:r>
            <w:r>
              <w:rPr>
                <w:rFonts w:ascii="Montserrat Light" w:hAnsi="Montserrat Light"/>
                <w:bCs/>
                <w:sz w:val="19"/>
                <w:szCs w:val="19"/>
              </w:rPr>
              <w:t>cias de prevención, evaluación,</w:t>
            </w:r>
            <w:r w:rsidRPr="00FA084E">
              <w:rPr>
                <w:rFonts w:ascii="Montserrat Light" w:hAnsi="Montserrat Light"/>
                <w:bCs/>
                <w:sz w:val="19"/>
                <w:szCs w:val="19"/>
              </w:rPr>
              <w:t xml:space="preserve"> intervención</w:t>
            </w:r>
            <w:r>
              <w:rPr>
                <w:rFonts w:ascii="Montserrat Light" w:hAnsi="Montserrat Light"/>
                <w:bCs/>
                <w:sz w:val="19"/>
                <w:szCs w:val="19"/>
              </w:rPr>
              <w:t>,  e investigación  relacionadas en los diferentes contextos del Trabajo Social</w:t>
            </w:r>
            <w:r w:rsidRPr="00FA084E">
              <w:rPr>
                <w:rFonts w:ascii="Montserrat Light" w:hAnsi="Montserrat Light"/>
                <w:bCs/>
                <w:sz w:val="19"/>
                <w:szCs w:val="19"/>
              </w:rPr>
              <w:t>.</w:t>
            </w:r>
          </w:p>
        </w:tc>
        <w:tc>
          <w:tcPr>
            <w:tcW w:w="708" w:type="dxa"/>
            <w:shd w:val="clear" w:color="auto" w:fill="FFFFFF" w:themeFill="background1"/>
            <w:vAlign w:val="center"/>
          </w:tcPr>
          <w:p w14:paraId="007F1CAA" w14:textId="77777777" w:rsidR="00F04B26" w:rsidRPr="003B34B0" w:rsidRDefault="00F04B26"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277B442E" w14:textId="77777777" w:rsidR="00F04B26" w:rsidRPr="003B34B0" w:rsidRDefault="00F04B26"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3EF368D0" w14:textId="77777777" w:rsidR="00F04B26" w:rsidRPr="003B34B0" w:rsidRDefault="00F04B26" w:rsidP="00FA084E">
            <w:pPr>
              <w:snapToGrid w:val="0"/>
              <w:ind w:left="430" w:right="425"/>
              <w:rPr>
                <w:rFonts w:ascii="Montserrat Light" w:hAnsi="Montserrat Light"/>
                <w:sz w:val="19"/>
                <w:szCs w:val="19"/>
              </w:rPr>
            </w:pPr>
          </w:p>
        </w:tc>
      </w:tr>
      <w:tr w:rsidR="00FA084E" w:rsidRPr="003B34B0" w14:paraId="0A8D3C19" w14:textId="77777777" w:rsidTr="00803493">
        <w:trPr>
          <w:trHeight w:val="716"/>
          <w:jc w:val="center"/>
        </w:trPr>
        <w:tc>
          <w:tcPr>
            <w:tcW w:w="577" w:type="dxa"/>
            <w:vAlign w:val="center"/>
          </w:tcPr>
          <w:p w14:paraId="38B60CE8" w14:textId="77777777" w:rsidR="00FA084E" w:rsidRPr="00710539" w:rsidRDefault="00710539" w:rsidP="00710539">
            <w:pPr>
              <w:snapToGrid w:val="0"/>
              <w:spacing w:after="200" w:line="276" w:lineRule="auto"/>
              <w:ind w:left="142" w:right="247"/>
              <w:jc w:val="right"/>
              <w:rPr>
                <w:rFonts w:ascii="Montserrat SemiBold" w:hAnsi="Montserrat SemiBold"/>
                <w:b/>
                <w:sz w:val="18"/>
                <w:szCs w:val="18"/>
                <w:lang w:val="es-ES_tradnl"/>
              </w:rPr>
            </w:pPr>
            <w:r w:rsidRPr="00710539">
              <w:rPr>
                <w:rFonts w:ascii="Montserrat SemiBold" w:hAnsi="Montserrat SemiBold"/>
                <w:b/>
                <w:sz w:val="18"/>
                <w:szCs w:val="18"/>
                <w:lang w:val="es-ES_tradnl"/>
              </w:rPr>
              <w:t>5.10</w:t>
            </w:r>
          </w:p>
        </w:tc>
        <w:tc>
          <w:tcPr>
            <w:tcW w:w="4688" w:type="dxa"/>
            <w:vAlign w:val="center"/>
          </w:tcPr>
          <w:p w14:paraId="3B19F447" w14:textId="77777777" w:rsidR="00FA084E" w:rsidRPr="00FA084E" w:rsidRDefault="00FA084E" w:rsidP="00F04B26">
            <w:pPr>
              <w:snapToGrid w:val="0"/>
              <w:ind w:right="138"/>
              <w:jc w:val="both"/>
              <w:rPr>
                <w:rFonts w:ascii="Montserrat Light" w:hAnsi="Montserrat Light"/>
                <w:bCs/>
                <w:sz w:val="19"/>
                <w:szCs w:val="19"/>
              </w:rPr>
            </w:pPr>
            <w:r w:rsidRPr="00FA084E">
              <w:rPr>
                <w:rFonts w:ascii="Montserrat Light" w:hAnsi="Montserrat Light"/>
                <w:bCs/>
                <w:sz w:val="19"/>
                <w:szCs w:val="19"/>
              </w:rPr>
              <w:t xml:space="preserve">Los programas de estudio presentan </w:t>
            </w:r>
            <w:r w:rsidR="00F04B26">
              <w:rPr>
                <w:rFonts w:ascii="Montserrat Light" w:hAnsi="Montserrat Light"/>
                <w:bCs/>
                <w:sz w:val="19"/>
                <w:szCs w:val="19"/>
              </w:rPr>
              <w:t>fines de aprendizaje</w:t>
            </w:r>
            <w:r w:rsidRPr="00FA084E">
              <w:rPr>
                <w:rFonts w:ascii="Montserrat Light" w:hAnsi="Montserrat Light"/>
                <w:bCs/>
                <w:sz w:val="19"/>
                <w:szCs w:val="19"/>
              </w:rPr>
              <w:t xml:space="preserve"> o competencias susceptibles de evaluación en términos de habilidades, conocimientos y actitudes.</w:t>
            </w:r>
          </w:p>
        </w:tc>
        <w:tc>
          <w:tcPr>
            <w:tcW w:w="708" w:type="dxa"/>
            <w:shd w:val="clear" w:color="auto" w:fill="FFFFFF" w:themeFill="background1"/>
            <w:vAlign w:val="center"/>
          </w:tcPr>
          <w:p w14:paraId="6DBD1305"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098F8EBF" w14:textId="77777777" w:rsidR="00FA084E" w:rsidRPr="003B34B0" w:rsidRDefault="00FA084E"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6363E677" w14:textId="77777777" w:rsidR="00FA084E" w:rsidRPr="003B34B0" w:rsidRDefault="00FA084E" w:rsidP="00FA084E">
            <w:pPr>
              <w:snapToGrid w:val="0"/>
              <w:ind w:left="430" w:right="425"/>
              <w:rPr>
                <w:rFonts w:ascii="Montserrat Light" w:hAnsi="Montserrat Light"/>
                <w:sz w:val="19"/>
                <w:szCs w:val="19"/>
              </w:rPr>
            </w:pPr>
          </w:p>
        </w:tc>
      </w:tr>
      <w:tr w:rsidR="00B52F52" w:rsidRPr="003B34B0" w14:paraId="4788DCFF" w14:textId="77777777" w:rsidTr="00803493">
        <w:trPr>
          <w:trHeight w:val="716"/>
          <w:jc w:val="center"/>
        </w:trPr>
        <w:tc>
          <w:tcPr>
            <w:tcW w:w="577" w:type="dxa"/>
            <w:vAlign w:val="center"/>
          </w:tcPr>
          <w:p w14:paraId="67474EE4" w14:textId="77777777" w:rsidR="00B52F52" w:rsidRPr="00710539" w:rsidRDefault="00710539" w:rsidP="00710539">
            <w:pPr>
              <w:snapToGrid w:val="0"/>
              <w:spacing w:after="200" w:line="276" w:lineRule="auto"/>
              <w:ind w:left="142" w:right="247"/>
              <w:jc w:val="right"/>
              <w:rPr>
                <w:rFonts w:ascii="Montserrat SemiBold" w:hAnsi="Montserrat SemiBold"/>
                <w:b/>
                <w:sz w:val="18"/>
                <w:szCs w:val="18"/>
                <w:lang w:val="es-ES_tradnl"/>
              </w:rPr>
            </w:pPr>
            <w:r w:rsidRPr="00710539">
              <w:rPr>
                <w:rFonts w:ascii="Montserrat SemiBold" w:hAnsi="Montserrat SemiBold"/>
                <w:b/>
                <w:sz w:val="18"/>
                <w:szCs w:val="18"/>
                <w:lang w:val="es-ES_tradnl"/>
              </w:rPr>
              <w:t>5.11</w:t>
            </w:r>
          </w:p>
        </w:tc>
        <w:tc>
          <w:tcPr>
            <w:tcW w:w="4688" w:type="dxa"/>
            <w:vAlign w:val="center"/>
          </w:tcPr>
          <w:p w14:paraId="35AA696E" w14:textId="77777777" w:rsidR="00B52F52" w:rsidRPr="00FA084E" w:rsidRDefault="00B52F52" w:rsidP="00DE609B">
            <w:pPr>
              <w:snapToGrid w:val="0"/>
              <w:ind w:right="138"/>
              <w:jc w:val="both"/>
              <w:rPr>
                <w:rFonts w:ascii="Montserrat Light" w:hAnsi="Montserrat Light"/>
                <w:bCs/>
                <w:sz w:val="19"/>
                <w:szCs w:val="19"/>
              </w:rPr>
            </w:pPr>
            <w:r w:rsidRPr="00FA084E">
              <w:rPr>
                <w:rFonts w:ascii="Montserrat Light" w:hAnsi="Montserrat Light"/>
                <w:sz w:val="19"/>
                <w:szCs w:val="19"/>
              </w:rPr>
              <w:t>Los programas de estudio permiten que al término del proceso educativo el estudiante alcance el perfil profesional.</w:t>
            </w:r>
          </w:p>
        </w:tc>
        <w:tc>
          <w:tcPr>
            <w:tcW w:w="708" w:type="dxa"/>
            <w:shd w:val="clear" w:color="auto" w:fill="FFFFFF" w:themeFill="background1"/>
            <w:vAlign w:val="center"/>
          </w:tcPr>
          <w:p w14:paraId="659B6A50" w14:textId="77777777" w:rsidR="00B52F52" w:rsidRPr="003B34B0" w:rsidRDefault="00B52F52"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164A7899" w14:textId="77777777" w:rsidR="00B52F52" w:rsidRPr="003B34B0" w:rsidRDefault="00B52F52" w:rsidP="00FA084E">
            <w:pPr>
              <w:snapToGrid w:val="0"/>
              <w:ind w:left="430" w:right="425"/>
              <w:rPr>
                <w:rFonts w:ascii="Montserrat Light" w:hAnsi="Montserrat Light"/>
                <w:sz w:val="19"/>
                <w:szCs w:val="19"/>
              </w:rPr>
            </w:pPr>
          </w:p>
        </w:tc>
        <w:tc>
          <w:tcPr>
            <w:tcW w:w="2522" w:type="dxa"/>
            <w:shd w:val="clear" w:color="auto" w:fill="FFFFFF" w:themeFill="background1"/>
            <w:vAlign w:val="center"/>
          </w:tcPr>
          <w:p w14:paraId="420150E3" w14:textId="77777777" w:rsidR="00B52F52" w:rsidRPr="003B34B0" w:rsidRDefault="00B52F52" w:rsidP="00FA084E">
            <w:pPr>
              <w:snapToGrid w:val="0"/>
              <w:ind w:left="430" w:right="425"/>
              <w:rPr>
                <w:rFonts w:ascii="Montserrat Light" w:hAnsi="Montserrat Light"/>
                <w:sz w:val="19"/>
                <w:szCs w:val="19"/>
              </w:rPr>
            </w:pPr>
          </w:p>
        </w:tc>
      </w:tr>
    </w:tbl>
    <w:p w14:paraId="6892F5E1" w14:textId="77777777" w:rsidR="00010FCE" w:rsidRDefault="00010FCE" w:rsidP="00F056F2"/>
    <w:p w14:paraId="68EFB15F" w14:textId="77777777" w:rsidR="00010FCE" w:rsidRDefault="00010FCE">
      <w:r>
        <w:br w:type="page"/>
      </w:r>
    </w:p>
    <w:p w14:paraId="4E747449" w14:textId="77777777" w:rsidR="00B52F52" w:rsidRDefault="00B52F52" w:rsidP="00F056F2"/>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983"/>
        <w:gridCol w:w="4677"/>
        <w:gridCol w:w="1134"/>
        <w:gridCol w:w="851"/>
        <w:gridCol w:w="2410"/>
      </w:tblGrid>
      <w:tr w:rsidR="00F056F2" w:rsidRPr="003B34B0" w14:paraId="6390C291" w14:textId="77777777" w:rsidTr="00B52F52">
        <w:trPr>
          <w:trHeight w:val="230"/>
          <w:jc w:val="center"/>
        </w:trPr>
        <w:tc>
          <w:tcPr>
            <w:tcW w:w="5660" w:type="dxa"/>
            <w:gridSpan w:val="2"/>
            <w:vMerge w:val="restart"/>
            <w:shd w:val="clear" w:color="auto" w:fill="D4C19C"/>
            <w:vAlign w:val="center"/>
          </w:tcPr>
          <w:p w14:paraId="649DE823"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tcPr>
          <w:p w14:paraId="18DF7BD5" w14:textId="77777777" w:rsidR="00F056F2" w:rsidRPr="003B34B0" w:rsidRDefault="00F056F2" w:rsidP="00B52F52">
            <w:pPr>
              <w:snapToGrid w:val="0"/>
              <w:ind w:right="-42"/>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0" w:type="dxa"/>
            <w:vMerge w:val="restart"/>
            <w:shd w:val="clear" w:color="auto" w:fill="D4C19C"/>
            <w:vAlign w:val="center"/>
          </w:tcPr>
          <w:p w14:paraId="509E4A2F" w14:textId="77777777" w:rsidR="00F056F2" w:rsidRPr="003B34B0" w:rsidRDefault="00F056F2" w:rsidP="00F056F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1258CB11" w14:textId="77777777" w:rsidTr="00B52F52">
        <w:trPr>
          <w:trHeight w:val="388"/>
          <w:jc w:val="center"/>
        </w:trPr>
        <w:tc>
          <w:tcPr>
            <w:tcW w:w="5660" w:type="dxa"/>
            <w:gridSpan w:val="2"/>
            <w:vMerge/>
            <w:shd w:val="clear" w:color="auto" w:fill="D9D9D9"/>
          </w:tcPr>
          <w:p w14:paraId="4385182E" w14:textId="77777777" w:rsidR="00F056F2" w:rsidRPr="003B34B0" w:rsidRDefault="00F056F2" w:rsidP="00F056F2">
            <w:pPr>
              <w:suppressLineNumbers/>
              <w:snapToGrid w:val="0"/>
              <w:ind w:right="247"/>
              <w:rPr>
                <w:rFonts w:ascii="Montserrat Light" w:hAnsi="Montserrat Light"/>
                <w:sz w:val="19"/>
                <w:szCs w:val="19"/>
              </w:rPr>
            </w:pPr>
          </w:p>
        </w:tc>
        <w:tc>
          <w:tcPr>
            <w:tcW w:w="1134" w:type="dxa"/>
            <w:shd w:val="clear" w:color="auto" w:fill="D4C19C"/>
            <w:vAlign w:val="center"/>
          </w:tcPr>
          <w:p w14:paraId="63FD7EF1" w14:textId="77777777" w:rsidR="00F056F2" w:rsidRPr="003B34B0" w:rsidRDefault="005E1314" w:rsidP="00F056F2">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851" w:type="dxa"/>
            <w:shd w:val="clear" w:color="auto" w:fill="D4C19C"/>
            <w:vAlign w:val="center"/>
          </w:tcPr>
          <w:p w14:paraId="0EFBC26A"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0" w:type="dxa"/>
            <w:vMerge/>
            <w:shd w:val="clear" w:color="auto" w:fill="D9D9D9"/>
            <w:vAlign w:val="center"/>
          </w:tcPr>
          <w:p w14:paraId="6B5E0E55" w14:textId="77777777" w:rsidR="00F056F2" w:rsidRPr="003B34B0" w:rsidRDefault="00F056F2" w:rsidP="00F056F2">
            <w:pPr>
              <w:snapToGrid w:val="0"/>
              <w:ind w:right="425"/>
              <w:jc w:val="center"/>
              <w:rPr>
                <w:rFonts w:ascii="Montserrat Light" w:hAnsi="Montserrat Light"/>
                <w:sz w:val="19"/>
                <w:szCs w:val="19"/>
              </w:rPr>
            </w:pPr>
          </w:p>
        </w:tc>
      </w:tr>
      <w:tr w:rsidR="00F056F2" w:rsidRPr="003B34B0" w14:paraId="1FA58710" w14:textId="77777777" w:rsidTr="00B542F0">
        <w:tblPrEx>
          <w:jc w:val="left"/>
        </w:tblPrEx>
        <w:trPr>
          <w:trHeight w:val="350"/>
        </w:trPr>
        <w:tc>
          <w:tcPr>
            <w:tcW w:w="10055" w:type="dxa"/>
            <w:gridSpan w:val="5"/>
            <w:shd w:val="clear" w:color="auto" w:fill="D9D9D9" w:themeFill="background1" w:themeFillShade="D9"/>
            <w:vAlign w:val="center"/>
          </w:tcPr>
          <w:p w14:paraId="73730C23" w14:textId="77777777" w:rsidR="00F056F2" w:rsidRPr="0003793F" w:rsidRDefault="00F056F2" w:rsidP="0003793F">
            <w:pPr>
              <w:snapToGrid w:val="0"/>
              <w:ind w:right="425"/>
              <w:rPr>
                <w:rFonts w:ascii="Montserrat SemiBold" w:hAnsi="Montserrat SemiBold" w:cs="Arial"/>
                <w:b/>
                <w:bCs/>
                <w:sz w:val="19"/>
                <w:szCs w:val="19"/>
              </w:rPr>
            </w:pPr>
            <w:r w:rsidRPr="0003793F">
              <w:rPr>
                <w:rFonts w:ascii="Montserrat SemiBold" w:hAnsi="Montserrat SemiBold" w:cs="Arial"/>
                <w:b/>
                <w:bCs/>
                <w:sz w:val="19"/>
                <w:szCs w:val="19"/>
              </w:rPr>
              <w:t>Programas de estudio</w:t>
            </w:r>
          </w:p>
        </w:tc>
      </w:tr>
      <w:tr w:rsidR="00FA084E" w:rsidRPr="003B34B0" w14:paraId="278FFFD7" w14:textId="77777777" w:rsidTr="0003793F">
        <w:trPr>
          <w:trHeight w:val="716"/>
          <w:jc w:val="center"/>
        </w:trPr>
        <w:tc>
          <w:tcPr>
            <w:tcW w:w="983" w:type="dxa"/>
            <w:vAlign w:val="center"/>
          </w:tcPr>
          <w:p w14:paraId="2C3B3D77" w14:textId="77777777" w:rsidR="00FA084E" w:rsidRPr="0003793F" w:rsidRDefault="0003793F" w:rsidP="0003793F">
            <w:pPr>
              <w:snapToGrid w:val="0"/>
              <w:spacing w:after="200" w:line="276" w:lineRule="auto"/>
              <w:ind w:left="142" w:right="247"/>
              <w:rPr>
                <w:rFonts w:ascii="Montserrat SemiBold" w:hAnsi="Montserrat SemiBold"/>
                <w:b/>
                <w:sz w:val="18"/>
                <w:szCs w:val="18"/>
                <w:lang w:val="es-ES_tradnl"/>
              </w:rPr>
            </w:pPr>
            <w:r w:rsidRPr="0003793F">
              <w:rPr>
                <w:rFonts w:ascii="Montserrat SemiBold" w:hAnsi="Montserrat SemiBold"/>
                <w:b/>
                <w:sz w:val="18"/>
                <w:szCs w:val="18"/>
                <w:lang w:val="es-ES_tradnl"/>
              </w:rPr>
              <w:t>5.12</w:t>
            </w:r>
          </w:p>
        </w:tc>
        <w:tc>
          <w:tcPr>
            <w:tcW w:w="4677" w:type="dxa"/>
            <w:vAlign w:val="center"/>
          </w:tcPr>
          <w:p w14:paraId="77B1D119" w14:textId="77777777" w:rsidR="00FA084E" w:rsidRPr="00D46FEC" w:rsidRDefault="00FA084E" w:rsidP="0027154F">
            <w:pPr>
              <w:snapToGrid w:val="0"/>
              <w:ind w:right="138"/>
              <w:jc w:val="both"/>
              <w:rPr>
                <w:rFonts w:ascii="Montserrat Light" w:hAnsi="Montserrat Light"/>
                <w:sz w:val="19"/>
                <w:szCs w:val="19"/>
              </w:rPr>
            </w:pPr>
            <w:r w:rsidRPr="00FA084E">
              <w:rPr>
                <w:rFonts w:ascii="Montserrat Light" w:hAnsi="Montserrat Light"/>
                <w:sz w:val="19"/>
                <w:szCs w:val="19"/>
              </w:rPr>
              <w:t xml:space="preserve">Los contenidos </w:t>
            </w:r>
            <w:r w:rsidR="0027154F">
              <w:rPr>
                <w:rFonts w:ascii="Montserrat Light" w:hAnsi="Montserrat Light"/>
                <w:sz w:val="19"/>
                <w:szCs w:val="19"/>
              </w:rPr>
              <w:t xml:space="preserve">son </w:t>
            </w:r>
            <w:r w:rsidR="0027154F" w:rsidRPr="0027154F">
              <w:rPr>
                <w:rFonts w:ascii="Montserrat Light" w:hAnsi="Montserrat Light"/>
                <w:sz w:val="19"/>
                <w:szCs w:val="19"/>
              </w:rPr>
              <w:t>vigentes</w:t>
            </w:r>
            <w:r w:rsidR="0027154F">
              <w:rPr>
                <w:rFonts w:ascii="Montserrat Light" w:hAnsi="Montserrat Light"/>
                <w:sz w:val="19"/>
                <w:szCs w:val="19"/>
              </w:rPr>
              <w:t xml:space="preserve"> e incluyen las técnicas, </w:t>
            </w:r>
            <w:r w:rsidRPr="00FA084E">
              <w:rPr>
                <w:rFonts w:ascii="Montserrat Light" w:hAnsi="Montserrat Light"/>
                <w:sz w:val="19"/>
                <w:szCs w:val="19"/>
              </w:rPr>
              <w:t>procedimientos</w:t>
            </w:r>
            <w:r w:rsidR="0027154F">
              <w:rPr>
                <w:rFonts w:ascii="Montserrat Light" w:hAnsi="Montserrat Light"/>
                <w:sz w:val="19"/>
                <w:szCs w:val="19"/>
              </w:rPr>
              <w:t xml:space="preserve"> y métodos d</w:t>
            </w:r>
            <w:r w:rsidR="008D0B47">
              <w:rPr>
                <w:rFonts w:ascii="Montserrat Light" w:hAnsi="Montserrat Light"/>
                <w:sz w:val="19"/>
                <w:szCs w:val="19"/>
              </w:rPr>
              <w:t>e</w:t>
            </w:r>
            <w:r w:rsidR="0027154F">
              <w:rPr>
                <w:rFonts w:ascii="Montserrat Light" w:hAnsi="Montserrat Light"/>
                <w:sz w:val="19"/>
                <w:szCs w:val="19"/>
              </w:rPr>
              <w:t xml:space="preserve"> </w:t>
            </w:r>
            <w:r w:rsidR="008D0B47">
              <w:rPr>
                <w:rFonts w:ascii="Montserrat Light" w:hAnsi="Montserrat Light"/>
                <w:sz w:val="19"/>
                <w:szCs w:val="19"/>
              </w:rPr>
              <w:t>l</w:t>
            </w:r>
            <w:r w:rsidR="0027154F">
              <w:rPr>
                <w:rFonts w:ascii="Montserrat Light" w:hAnsi="Montserrat Light"/>
                <w:sz w:val="19"/>
                <w:szCs w:val="19"/>
              </w:rPr>
              <w:t>a disciplina del</w:t>
            </w:r>
            <w:r w:rsidR="008D0B47">
              <w:rPr>
                <w:rFonts w:ascii="Montserrat Light" w:hAnsi="Montserrat Light"/>
                <w:sz w:val="19"/>
                <w:szCs w:val="19"/>
              </w:rPr>
              <w:t xml:space="preserve"> </w:t>
            </w:r>
            <w:r w:rsidR="0027154F">
              <w:rPr>
                <w:rFonts w:ascii="Montserrat Light" w:hAnsi="Montserrat Light"/>
                <w:sz w:val="19"/>
                <w:szCs w:val="19"/>
              </w:rPr>
              <w:t>T</w:t>
            </w:r>
            <w:r w:rsidR="008D0B47">
              <w:rPr>
                <w:rFonts w:ascii="Montserrat Light" w:hAnsi="Montserrat Light"/>
                <w:sz w:val="19"/>
                <w:szCs w:val="19"/>
              </w:rPr>
              <w:t xml:space="preserve">rabajo </w:t>
            </w:r>
            <w:r w:rsidR="0027154F">
              <w:rPr>
                <w:rFonts w:ascii="Montserrat Light" w:hAnsi="Montserrat Light"/>
                <w:sz w:val="19"/>
                <w:szCs w:val="19"/>
              </w:rPr>
              <w:t>S</w:t>
            </w:r>
            <w:r w:rsidR="008D0B47">
              <w:rPr>
                <w:rFonts w:ascii="Montserrat Light" w:hAnsi="Montserrat Light"/>
                <w:sz w:val="19"/>
                <w:szCs w:val="19"/>
              </w:rPr>
              <w:t>ocial</w:t>
            </w:r>
            <w:r w:rsidR="0027154F">
              <w:rPr>
                <w:rFonts w:ascii="Montserrat Light" w:hAnsi="Montserrat Light"/>
                <w:sz w:val="19"/>
                <w:szCs w:val="19"/>
              </w:rPr>
              <w:t>.</w:t>
            </w:r>
          </w:p>
        </w:tc>
        <w:tc>
          <w:tcPr>
            <w:tcW w:w="1134" w:type="dxa"/>
            <w:shd w:val="clear" w:color="auto" w:fill="FFFFFF" w:themeFill="background1"/>
            <w:vAlign w:val="center"/>
          </w:tcPr>
          <w:p w14:paraId="7BAFA83C"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1CD60541"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5994410A"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13235460" w14:textId="77777777" w:rsidTr="0003793F">
        <w:trPr>
          <w:trHeight w:val="716"/>
          <w:jc w:val="center"/>
        </w:trPr>
        <w:tc>
          <w:tcPr>
            <w:tcW w:w="983" w:type="dxa"/>
            <w:vAlign w:val="center"/>
          </w:tcPr>
          <w:p w14:paraId="5A56A176" w14:textId="77777777" w:rsidR="00FA084E" w:rsidRPr="0003793F" w:rsidRDefault="0003793F" w:rsidP="0003793F">
            <w:pPr>
              <w:snapToGrid w:val="0"/>
              <w:spacing w:after="200" w:line="276" w:lineRule="auto"/>
              <w:ind w:left="142" w:right="247"/>
              <w:rPr>
                <w:rFonts w:ascii="Montserrat SemiBold" w:hAnsi="Montserrat SemiBold"/>
                <w:b/>
                <w:sz w:val="18"/>
                <w:szCs w:val="18"/>
                <w:lang w:val="es-ES_tradnl"/>
              </w:rPr>
            </w:pPr>
            <w:r w:rsidRPr="0003793F">
              <w:rPr>
                <w:rFonts w:ascii="Montserrat SemiBold" w:hAnsi="Montserrat SemiBold"/>
                <w:b/>
                <w:sz w:val="18"/>
                <w:szCs w:val="18"/>
                <w:lang w:val="es-ES_tradnl"/>
              </w:rPr>
              <w:t>5.13</w:t>
            </w:r>
          </w:p>
        </w:tc>
        <w:tc>
          <w:tcPr>
            <w:tcW w:w="4677" w:type="dxa"/>
            <w:vAlign w:val="center"/>
          </w:tcPr>
          <w:p w14:paraId="487D1B36" w14:textId="77777777" w:rsidR="00FA084E" w:rsidRPr="00FA084E" w:rsidRDefault="00FA084E" w:rsidP="00FA084E">
            <w:pPr>
              <w:snapToGrid w:val="0"/>
              <w:ind w:right="138"/>
              <w:jc w:val="both"/>
              <w:rPr>
                <w:rFonts w:ascii="Montserrat Light" w:hAnsi="Montserrat Light"/>
                <w:sz w:val="19"/>
                <w:szCs w:val="19"/>
              </w:rPr>
            </w:pPr>
            <w:r w:rsidRPr="00FA084E">
              <w:rPr>
                <w:rFonts w:ascii="Montserrat Light" w:hAnsi="Montserrat Light"/>
                <w:sz w:val="19"/>
                <w:szCs w:val="19"/>
              </w:rPr>
              <w:t xml:space="preserve">Los programas presentan </w:t>
            </w:r>
            <w:r w:rsidR="00EA5797">
              <w:rPr>
                <w:rFonts w:ascii="Montserrat Light" w:hAnsi="Montserrat Light"/>
                <w:sz w:val="19"/>
                <w:szCs w:val="19"/>
              </w:rPr>
              <w:t xml:space="preserve">bibliografía actualizada en un </w:t>
            </w:r>
            <w:r w:rsidR="00EA5797" w:rsidRPr="00EA5797">
              <w:rPr>
                <w:rFonts w:ascii="Montserrat Light" w:hAnsi="Montserrat Light"/>
                <w:sz w:val="19"/>
                <w:szCs w:val="19"/>
              </w:rPr>
              <w:t>5</w:t>
            </w:r>
            <w:r w:rsidRPr="00EA5797">
              <w:rPr>
                <w:rFonts w:ascii="Montserrat Light" w:hAnsi="Montserrat Light"/>
                <w:sz w:val="19"/>
                <w:szCs w:val="19"/>
              </w:rPr>
              <w:t>0%</w:t>
            </w:r>
            <w:r w:rsidRPr="008D0B47">
              <w:rPr>
                <w:rFonts w:ascii="Montserrat Light" w:hAnsi="Montserrat Light"/>
                <w:sz w:val="19"/>
                <w:szCs w:val="19"/>
              </w:rPr>
              <w:t xml:space="preserve"> de </w:t>
            </w:r>
            <w:r w:rsidR="00AF0696" w:rsidRPr="008D0B47">
              <w:rPr>
                <w:rFonts w:ascii="Montserrat Light" w:hAnsi="Montserrat Light"/>
                <w:sz w:val="19"/>
                <w:szCs w:val="19"/>
              </w:rPr>
              <w:t>diez</w:t>
            </w:r>
            <w:r w:rsidRPr="00FA084E">
              <w:rPr>
                <w:rFonts w:ascii="Montserrat Light" w:hAnsi="Montserrat Light"/>
                <w:sz w:val="19"/>
                <w:szCs w:val="19"/>
              </w:rPr>
              <w:t xml:space="preserve"> años a la fecha.</w:t>
            </w:r>
          </w:p>
        </w:tc>
        <w:tc>
          <w:tcPr>
            <w:tcW w:w="1134" w:type="dxa"/>
            <w:shd w:val="clear" w:color="auto" w:fill="FFFFFF" w:themeFill="background1"/>
            <w:vAlign w:val="center"/>
          </w:tcPr>
          <w:p w14:paraId="0289BD50"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79305F9B"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4FD0AA55" w14:textId="77777777" w:rsidR="00FA084E" w:rsidRPr="003B34B0" w:rsidRDefault="00FA084E" w:rsidP="00FA084E">
            <w:pPr>
              <w:snapToGrid w:val="0"/>
              <w:ind w:left="430" w:right="425"/>
              <w:rPr>
                <w:rFonts w:ascii="Montserrat Light" w:hAnsi="Montserrat Light"/>
                <w:sz w:val="19"/>
                <w:szCs w:val="19"/>
              </w:rPr>
            </w:pPr>
          </w:p>
        </w:tc>
      </w:tr>
      <w:tr w:rsidR="00CF60D0" w:rsidRPr="003B34B0" w14:paraId="42690FAF" w14:textId="77777777" w:rsidTr="00B542F0">
        <w:tblPrEx>
          <w:jc w:val="left"/>
        </w:tblPrEx>
        <w:trPr>
          <w:trHeight w:val="350"/>
        </w:trPr>
        <w:tc>
          <w:tcPr>
            <w:tcW w:w="10055" w:type="dxa"/>
            <w:gridSpan w:val="5"/>
            <w:shd w:val="clear" w:color="auto" w:fill="D9D9D9" w:themeFill="background1" w:themeFillShade="D9"/>
            <w:vAlign w:val="center"/>
          </w:tcPr>
          <w:p w14:paraId="4D68A404" w14:textId="77777777" w:rsidR="00CF60D0" w:rsidRPr="0003793F" w:rsidRDefault="00CF60D0" w:rsidP="0003793F">
            <w:pPr>
              <w:snapToGrid w:val="0"/>
              <w:ind w:right="425"/>
              <w:rPr>
                <w:rFonts w:ascii="Montserrat SemiBold" w:hAnsi="Montserrat SemiBold" w:cs="Arial"/>
                <w:b/>
                <w:bCs/>
                <w:sz w:val="19"/>
                <w:szCs w:val="19"/>
              </w:rPr>
            </w:pPr>
            <w:r w:rsidRPr="0003793F">
              <w:rPr>
                <w:rFonts w:ascii="Montserrat SemiBold" w:hAnsi="Montserrat SemiBold" w:cs="Arial"/>
                <w:b/>
                <w:bCs/>
                <w:sz w:val="19"/>
                <w:szCs w:val="19"/>
              </w:rPr>
              <w:t xml:space="preserve">Estrategias de enseñanza </w:t>
            </w:r>
            <w:r w:rsidRPr="00E77051">
              <w:rPr>
                <w:rFonts w:ascii="Montserrat SemiBold" w:hAnsi="Montserrat SemiBold" w:cs="Arial"/>
                <w:b/>
                <w:bCs/>
                <w:sz w:val="19"/>
                <w:szCs w:val="19"/>
              </w:rPr>
              <w:t>–</w:t>
            </w:r>
            <w:r w:rsidRPr="0003793F">
              <w:rPr>
                <w:rFonts w:ascii="Montserrat SemiBold" w:hAnsi="Montserrat SemiBold" w:cs="Arial"/>
                <w:b/>
                <w:bCs/>
                <w:sz w:val="19"/>
                <w:szCs w:val="19"/>
              </w:rPr>
              <w:t xml:space="preserve"> aprendizaje</w:t>
            </w:r>
          </w:p>
        </w:tc>
      </w:tr>
      <w:tr w:rsidR="00FA084E" w:rsidRPr="003B34B0" w14:paraId="650CBFDE" w14:textId="77777777" w:rsidTr="0003793F">
        <w:trPr>
          <w:trHeight w:val="716"/>
          <w:jc w:val="center"/>
        </w:trPr>
        <w:tc>
          <w:tcPr>
            <w:tcW w:w="983" w:type="dxa"/>
            <w:vAlign w:val="center"/>
          </w:tcPr>
          <w:p w14:paraId="538B8B6F" w14:textId="77777777" w:rsidR="00FA084E" w:rsidRPr="0003793F" w:rsidRDefault="0003793F" w:rsidP="0003793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5.14</w:t>
            </w:r>
          </w:p>
        </w:tc>
        <w:tc>
          <w:tcPr>
            <w:tcW w:w="4677" w:type="dxa"/>
            <w:vAlign w:val="center"/>
          </w:tcPr>
          <w:p w14:paraId="2B70F984" w14:textId="77777777" w:rsidR="00FA084E" w:rsidRPr="00C936B9" w:rsidRDefault="00FA084E" w:rsidP="0003793F">
            <w:pPr>
              <w:snapToGrid w:val="0"/>
              <w:ind w:right="138"/>
              <w:jc w:val="both"/>
              <w:rPr>
                <w:rFonts w:ascii="Montserrat Light" w:hAnsi="Montserrat Light"/>
                <w:sz w:val="19"/>
                <w:szCs w:val="19"/>
              </w:rPr>
            </w:pPr>
            <w:r w:rsidRPr="00C936B9">
              <w:rPr>
                <w:rFonts w:ascii="Montserrat Light" w:hAnsi="Montserrat Light"/>
                <w:sz w:val="19"/>
                <w:szCs w:val="19"/>
              </w:rPr>
              <w:t>Las estrategi</w:t>
            </w:r>
            <w:r w:rsidR="0003793F">
              <w:rPr>
                <w:rFonts w:ascii="Montserrat Light" w:hAnsi="Montserrat Light"/>
                <w:sz w:val="19"/>
                <w:szCs w:val="19"/>
              </w:rPr>
              <w:t>as de enseñanza</w:t>
            </w:r>
            <w:r w:rsidRPr="00C936B9">
              <w:rPr>
                <w:rFonts w:ascii="Montserrat Light" w:hAnsi="Montserrat Light"/>
                <w:sz w:val="19"/>
                <w:szCs w:val="19"/>
              </w:rPr>
              <w:t>–aprendizaje son congruentes con el modelo educativo y están centradas en el estudiante, son pertinentes, diversificadas y apoyadas en tecnologías aplicadas al aprendizaje auto dirigido</w:t>
            </w:r>
            <w:r w:rsidR="00C936B9">
              <w:rPr>
                <w:rFonts w:ascii="Montserrat Light" w:hAnsi="Montserrat Light"/>
                <w:sz w:val="19"/>
                <w:szCs w:val="19"/>
              </w:rPr>
              <w:t xml:space="preserve"> y a la resolución de retos profesionales</w:t>
            </w:r>
            <w:r w:rsidRPr="00C936B9">
              <w:rPr>
                <w:rFonts w:ascii="Montserrat Light" w:hAnsi="Montserrat Light"/>
                <w:sz w:val="19"/>
                <w:szCs w:val="19"/>
              </w:rPr>
              <w:t>.</w:t>
            </w:r>
          </w:p>
        </w:tc>
        <w:tc>
          <w:tcPr>
            <w:tcW w:w="1134" w:type="dxa"/>
            <w:shd w:val="clear" w:color="auto" w:fill="FFFFFF" w:themeFill="background1"/>
            <w:vAlign w:val="center"/>
          </w:tcPr>
          <w:p w14:paraId="28210EC7"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1740A942"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26AA0EF6" w14:textId="77777777" w:rsidR="00FA084E" w:rsidRDefault="00FA084E" w:rsidP="00FA084E">
            <w:pPr>
              <w:snapToGrid w:val="0"/>
              <w:ind w:left="430" w:right="425"/>
              <w:rPr>
                <w:rFonts w:ascii="Montserrat Light" w:hAnsi="Montserrat Light"/>
                <w:sz w:val="19"/>
                <w:szCs w:val="19"/>
              </w:rPr>
            </w:pPr>
          </w:p>
        </w:tc>
      </w:tr>
      <w:tr w:rsidR="00FA084E" w:rsidRPr="003B34B0" w14:paraId="34E986EE" w14:textId="77777777" w:rsidTr="00762BAB">
        <w:trPr>
          <w:trHeight w:val="1878"/>
          <w:jc w:val="center"/>
        </w:trPr>
        <w:tc>
          <w:tcPr>
            <w:tcW w:w="983" w:type="dxa"/>
            <w:vAlign w:val="center"/>
          </w:tcPr>
          <w:p w14:paraId="352992F2" w14:textId="77777777" w:rsidR="00FA084E" w:rsidRPr="0003793F" w:rsidRDefault="0003793F" w:rsidP="0003793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5.15</w:t>
            </w:r>
          </w:p>
        </w:tc>
        <w:tc>
          <w:tcPr>
            <w:tcW w:w="4677" w:type="dxa"/>
            <w:vAlign w:val="center"/>
          </w:tcPr>
          <w:p w14:paraId="16F72BF4" w14:textId="77777777" w:rsidR="00FA084E" w:rsidRPr="00C936B9" w:rsidRDefault="00FA084E" w:rsidP="00EA5797">
            <w:pPr>
              <w:snapToGrid w:val="0"/>
              <w:ind w:right="138"/>
              <w:jc w:val="both"/>
              <w:rPr>
                <w:rFonts w:ascii="Montserrat Light" w:hAnsi="Montserrat Light"/>
                <w:sz w:val="19"/>
                <w:szCs w:val="19"/>
              </w:rPr>
            </w:pPr>
            <w:r w:rsidRPr="00C936B9">
              <w:rPr>
                <w:rFonts w:ascii="Montserrat Light" w:hAnsi="Montserrat Light"/>
                <w:sz w:val="19"/>
                <w:szCs w:val="19"/>
              </w:rPr>
              <w:t>Las estrategias de enseñanza-aprendizaje incluyen el análisis de casos propios de la realidad de la localidad, la región y el país para el desarrollo del pensamiento crítico y toma de decisiones basadas en evidencia.</w:t>
            </w:r>
          </w:p>
        </w:tc>
        <w:tc>
          <w:tcPr>
            <w:tcW w:w="1134" w:type="dxa"/>
            <w:shd w:val="clear" w:color="auto" w:fill="FFFFFF" w:themeFill="background1"/>
            <w:vAlign w:val="center"/>
          </w:tcPr>
          <w:p w14:paraId="235DE18C"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63A26A49"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68D455B9" w14:textId="77777777" w:rsidR="00FA084E" w:rsidRDefault="00FA084E" w:rsidP="00FA084E">
            <w:pPr>
              <w:snapToGrid w:val="0"/>
              <w:ind w:left="430" w:right="425"/>
              <w:rPr>
                <w:rFonts w:ascii="Montserrat Light" w:hAnsi="Montserrat Light"/>
                <w:sz w:val="19"/>
                <w:szCs w:val="19"/>
              </w:rPr>
            </w:pPr>
          </w:p>
        </w:tc>
      </w:tr>
      <w:tr w:rsidR="00FA084E" w:rsidRPr="003B34B0" w14:paraId="0ADE949F" w14:textId="77777777" w:rsidTr="0003793F">
        <w:trPr>
          <w:trHeight w:val="716"/>
          <w:jc w:val="center"/>
        </w:trPr>
        <w:tc>
          <w:tcPr>
            <w:tcW w:w="983" w:type="dxa"/>
            <w:vAlign w:val="center"/>
          </w:tcPr>
          <w:p w14:paraId="7DEA2170" w14:textId="77777777" w:rsidR="00FA084E" w:rsidRPr="0003793F" w:rsidRDefault="0003793F" w:rsidP="0003793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5.16</w:t>
            </w:r>
          </w:p>
        </w:tc>
        <w:tc>
          <w:tcPr>
            <w:tcW w:w="4677" w:type="dxa"/>
            <w:vAlign w:val="center"/>
          </w:tcPr>
          <w:p w14:paraId="1A11C2BF" w14:textId="77777777" w:rsidR="00FA084E" w:rsidRPr="00FA084E" w:rsidRDefault="00FA084E" w:rsidP="002478E2">
            <w:pPr>
              <w:snapToGrid w:val="0"/>
              <w:ind w:right="138"/>
              <w:jc w:val="both"/>
              <w:rPr>
                <w:rFonts w:ascii="Montserrat Light" w:hAnsi="Montserrat Light"/>
                <w:sz w:val="19"/>
                <w:szCs w:val="19"/>
              </w:rPr>
            </w:pPr>
            <w:r w:rsidRPr="00FA084E">
              <w:rPr>
                <w:rFonts w:ascii="Montserrat Light" w:hAnsi="Montserrat Light"/>
                <w:sz w:val="19"/>
                <w:szCs w:val="19"/>
              </w:rPr>
              <w:t>Las estrategias de enseñanza-aprendizaje incluyen proyectos de investigación.</w:t>
            </w:r>
          </w:p>
        </w:tc>
        <w:tc>
          <w:tcPr>
            <w:tcW w:w="1134" w:type="dxa"/>
            <w:shd w:val="clear" w:color="auto" w:fill="FFFFFF" w:themeFill="background1"/>
            <w:vAlign w:val="center"/>
          </w:tcPr>
          <w:p w14:paraId="3668D302"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6E73C15A"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69CD7A6D" w14:textId="77777777" w:rsidR="00FA084E" w:rsidRDefault="00FA084E" w:rsidP="00FA084E">
            <w:pPr>
              <w:snapToGrid w:val="0"/>
              <w:ind w:left="430" w:right="425"/>
              <w:rPr>
                <w:rFonts w:ascii="Montserrat Light" w:hAnsi="Montserrat Light"/>
                <w:sz w:val="19"/>
                <w:szCs w:val="19"/>
              </w:rPr>
            </w:pPr>
          </w:p>
        </w:tc>
      </w:tr>
      <w:tr w:rsidR="00CF60D0" w:rsidRPr="003B34B0" w14:paraId="18A8D3BA" w14:textId="77777777" w:rsidTr="0003793F">
        <w:trPr>
          <w:trHeight w:val="716"/>
          <w:jc w:val="center"/>
        </w:trPr>
        <w:tc>
          <w:tcPr>
            <w:tcW w:w="983" w:type="dxa"/>
            <w:vAlign w:val="center"/>
          </w:tcPr>
          <w:p w14:paraId="17F85641" w14:textId="77777777" w:rsidR="00CF60D0" w:rsidRPr="0003793F" w:rsidRDefault="0003793F" w:rsidP="0003793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5.17</w:t>
            </w:r>
          </w:p>
        </w:tc>
        <w:tc>
          <w:tcPr>
            <w:tcW w:w="4677" w:type="dxa"/>
            <w:vAlign w:val="center"/>
          </w:tcPr>
          <w:p w14:paraId="2D11C1D3" w14:textId="77777777" w:rsidR="00CF60D0" w:rsidRPr="00FA084E" w:rsidRDefault="00CF60D0" w:rsidP="00EA5797">
            <w:pPr>
              <w:snapToGrid w:val="0"/>
              <w:ind w:right="138"/>
              <w:jc w:val="both"/>
              <w:rPr>
                <w:rFonts w:ascii="Montserrat Light" w:hAnsi="Montserrat Light"/>
                <w:sz w:val="19"/>
                <w:szCs w:val="19"/>
              </w:rPr>
            </w:pPr>
            <w:r w:rsidRPr="00FA084E">
              <w:rPr>
                <w:rFonts w:ascii="Montserrat Light" w:hAnsi="Montserrat Light"/>
                <w:bCs/>
                <w:sz w:val="19"/>
                <w:szCs w:val="19"/>
              </w:rPr>
              <w:t>Presenta un p</w:t>
            </w:r>
            <w:r w:rsidR="00EA5797">
              <w:rPr>
                <w:rFonts w:ascii="Montserrat Light" w:hAnsi="Montserrat Light"/>
                <w:bCs/>
                <w:sz w:val="19"/>
                <w:szCs w:val="19"/>
              </w:rPr>
              <w:t>rograma de tutoría orientado a</w:t>
            </w:r>
            <w:r w:rsidRPr="00FA084E">
              <w:rPr>
                <w:rFonts w:ascii="Montserrat Light" w:hAnsi="Montserrat Light"/>
                <w:bCs/>
                <w:sz w:val="19"/>
                <w:szCs w:val="19"/>
              </w:rPr>
              <w:t xml:space="preserve"> </w:t>
            </w:r>
            <w:r w:rsidR="00EA5797">
              <w:rPr>
                <w:rFonts w:ascii="Montserrat Light" w:hAnsi="Montserrat Light"/>
                <w:bCs/>
                <w:sz w:val="19"/>
                <w:szCs w:val="19"/>
              </w:rPr>
              <w:t xml:space="preserve">la </w:t>
            </w:r>
            <w:r w:rsidRPr="00FA084E">
              <w:rPr>
                <w:rFonts w:ascii="Montserrat Light" w:hAnsi="Montserrat Light"/>
                <w:bCs/>
                <w:sz w:val="19"/>
                <w:szCs w:val="19"/>
              </w:rPr>
              <w:t>atención individualizada de los estudiantes.</w:t>
            </w:r>
          </w:p>
        </w:tc>
        <w:tc>
          <w:tcPr>
            <w:tcW w:w="1134" w:type="dxa"/>
            <w:shd w:val="clear" w:color="auto" w:fill="FFFFFF" w:themeFill="background1"/>
            <w:vAlign w:val="center"/>
          </w:tcPr>
          <w:p w14:paraId="1D4576B3" w14:textId="77777777" w:rsidR="00CF60D0" w:rsidRPr="003B34B0" w:rsidRDefault="00CF60D0"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0CE7699A" w14:textId="77777777" w:rsidR="00CF60D0" w:rsidRPr="003B34B0" w:rsidRDefault="00CF60D0"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24CAF1BE" w14:textId="77777777" w:rsidR="00CF60D0" w:rsidRDefault="00CF60D0" w:rsidP="00FA084E">
            <w:pPr>
              <w:snapToGrid w:val="0"/>
              <w:ind w:left="430" w:right="425"/>
              <w:rPr>
                <w:rFonts w:ascii="Montserrat Light" w:hAnsi="Montserrat Light"/>
                <w:sz w:val="19"/>
                <w:szCs w:val="19"/>
              </w:rPr>
            </w:pPr>
          </w:p>
        </w:tc>
      </w:tr>
      <w:tr w:rsidR="00F056F2" w:rsidRPr="00C61B4D" w14:paraId="093A8212" w14:textId="77777777" w:rsidTr="00B52F52">
        <w:trPr>
          <w:trHeight w:val="350"/>
          <w:jc w:val="center"/>
        </w:trPr>
        <w:tc>
          <w:tcPr>
            <w:tcW w:w="5660" w:type="dxa"/>
            <w:gridSpan w:val="2"/>
            <w:shd w:val="clear" w:color="auto" w:fill="D4C19C"/>
          </w:tcPr>
          <w:p w14:paraId="1FCF47E9" w14:textId="77777777" w:rsidR="00F056F2" w:rsidRPr="003B34B0" w:rsidRDefault="00FA084E" w:rsidP="00010FCE">
            <w:pPr>
              <w:snapToGrid w:val="0"/>
              <w:spacing w:after="120"/>
              <w:ind w:right="425"/>
              <w:jc w:val="both"/>
              <w:rPr>
                <w:rFonts w:ascii="Montserrat SemiBold" w:hAnsi="Montserrat SemiBold"/>
                <w:b/>
                <w:bCs/>
                <w:color w:val="9D2449"/>
                <w:sz w:val="19"/>
                <w:szCs w:val="19"/>
              </w:rPr>
            </w:pPr>
            <w:r w:rsidRPr="00FA084E">
              <w:rPr>
                <w:rFonts w:ascii="Montserrat SemiBold" w:hAnsi="Montserrat SemiBold"/>
                <w:b/>
                <w:bCs/>
                <w:color w:val="9D2449"/>
                <w:sz w:val="18"/>
                <w:szCs w:val="18"/>
              </w:rPr>
              <w:t>De este criterio se debe cumplir con al menos 1</w:t>
            </w:r>
            <w:r w:rsidR="00010FCE">
              <w:rPr>
                <w:rFonts w:ascii="Montserrat SemiBold" w:hAnsi="Montserrat SemiBold"/>
                <w:b/>
                <w:bCs/>
                <w:color w:val="9D2449"/>
                <w:sz w:val="18"/>
                <w:szCs w:val="18"/>
              </w:rPr>
              <w:t>4</w:t>
            </w:r>
            <w:r w:rsidRPr="00FA084E">
              <w:rPr>
                <w:rFonts w:ascii="Montserrat SemiBold" w:hAnsi="Montserrat SemiBold"/>
                <w:b/>
                <w:bCs/>
                <w:color w:val="9D2449"/>
                <w:sz w:val="18"/>
                <w:szCs w:val="18"/>
              </w:rPr>
              <w:t xml:space="preserve"> puntos de 1</w:t>
            </w:r>
            <w:r w:rsidR="00010FCE">
              <w:rPr>
                <w:rFonts w:ascii="Montserrat SemiBold" w:hAnsi="Montserrat SemiBold"/>
                <w:b/>
                <w:bCs/>
                <w:color w:val="9D2449"/>
                <w:sz w:val="18"/>
                <w:szCs w:val="18"/>
              </w:rPr>
              <w:t>7</w:t>
            </w:r>
            <w:r w:rsidRPr="00FA084E">
              <w:rPr>
                <w:rFonts w:ascii="Montserrat SemiBold" w:hAnsi="Montserrat SemiBold"/>
                <w:b/>
                <w:bCs/>
                <w:color w:val="9D2449"/>
                <w:sz w:val="18"/>
                <w:szCs w:val="18"/>
              </w:rPr>
              <w:t xml:space="preserve"> para tener una Opinión Técnico Académica Favorable.</w:t>
            </w:r>
          </w:p>
        </w:tc>
        <w:tc>
          <w:tcPr>
            <w:tcW w:w="4395" w:type="dxa"/>
            <w:gridSpan w:val="3"/>
            <w:shd w:val="clear" w:color="auto" w:fill="D4C19C"/>
            <w:vAlign w:val="center"/>
          </w:tcPr>
          <w:p w14:paraId="6E06781A" w14:textId="77777777" w:rsidR="00F056F2" w:rsidRPr="00C61B4D" w:rsidRDefault="00F056F2" w:rsidP="00010FCE">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1</w:t>
            </w:r>
            <w:r w:rsidR="00010FCE">
              <w:rPr>
                <w:rFonts w:ascii="Montserrat SemiBold" w:hAnsi="Montserrat SemiBold"/>
                <w:b/>
                <w:bCs/>
                <w:color w:val="9D2449"/>
                <w:sz w:val="18"/>
                <w:szCs w:val="18"/>
              </w:rPr>
              <w:t>7</w:t>
            </w:r>
          </w:p>
        </w:tc>
      </w:tr>
      <w:tr w:rsidR="00F056F2" w:rsidRPr="00792ECE" w14:paraId="4BD35629" w14:textId="77777777" w:rsidTr="00B52F52">
        <w:trPr>
          <w:trHeight w:val="350"/>
          <w:jc w:val="center"/>
        </w:trPr>
        <w:tc>
          <w:tcPr>
            <w:tcW w:w="10055" w:type="dxa"/>
            <w:gridSpan w:val="5"/>
            <w:shd w:val="clear" w:color="auto" w:fill="auto"/>
          </w:tcPr>
          <w:p w14:paraId="249CB380" w14:textId="77777777" w:rsidR="00F056F2" w:rsidRDefault="00F056F2" w:rsidP="00F056F2">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2A9EE980" w14:textId="77777777" w:rsidR="00F056F2" w:rsidRDefault="00F056F2" w:rsidP="00F056F2">
            <w:pPr>
              <w:snapToGrid w:val="0"/>
              <w:spacing w:after="120"/>
              <w:ind w:right="425"/>
              <w:rPr>
                <w:rFonts w:ascii="Montserrat SemiBold" w:hAnsi="Montserrat SemiBold"/>
                <w:b/>
                <w:bCs/>
                <w:sz w:val="18"/>
                <w:szCs w:val="18"/>
              </w:rPr>
            </w:pPr>
          </w:p>
          <w:p w14:paraId="2D70AF97" w14:textId="77777777" w:rsidR="00F056F2" w:rsidRDefault="00F056F2" w:rsidP="00F056F2">
            <w:pPr>
              <w:snapToGrid w:val="0"/>
              <w:spacing w:after="120"/>
              <w:ind w:right="425"/>
              <w:rPr>
                <w:rFonts w:ascii="Montserrat SemiBold" w:hAnsi="Montserrat SemiBold"/>
                <w:b/>
                <w:bCs/>
                <w:sz w:val="18"/>
                <w:szCs w:val="18"/>
              </w:rPr>
            </w:pPr>
          </w:p>
          <w:p w14:paraId="570CF065" w14:textId="77777777" w:rsidR="00F056F2" w:rsidRDefault="00F056F2" w:rsidP="00F056F2">
            <w:pPr>
              <w:snapToGrid w:val="0"/>
              <w:spacing w:after="120"/>
              <w:ind w:right="425"/>
              <w:rPr>
                <w:rFonts w:ascii="Montserrat SemiBold" w:hAnsi="Montserrat SemiBold"/>
                <w:b/>
                <w:bCs/>
                <w:sz w:val="18"/>
                <w:szCs w:val="18"/>
              </w:rPr>
            </w:pPr>
          </w:p>
          <w:p w14:paraId="266F49E7" w14:textId="77777777" w:rsidR="00F056F2" w:rsidRDefault="00F056F2" w:rsidP="00F056F2">
            <w:pPr>
              <w:snapToGrid w:val="0"/>
              <w:spacing w:after="120"/>
              <w:ind w:right="425"/>
              <w:rPr>
                <w:rFonts w:ascii="Montserrat SemiBold" w:hAnsi="Montserrat SemiBold"/>
                <w:b/>
                <w:bCs/>
                <w:sz w:val="18"/>
                <w:szCs w:val="18"/>
              </w:rPr>
            </w:pPr>
          </w:p>
          <w:p w14:paraId="1672FC63" w14:textId="77777777" w:rsidR="007D373C" w:rsidRDefault="007D373C" w:rsidP="00F056F2">
            <w:pPr>
              <w:snapToGrid w:val="0"/>
              <w:spacing w:after="120"/>
              <w:ind w:right="425"/>
              <w:rPr>
                <w:rFonts w:ascii="Montserrat SemiBold" w:hAnsi="Montserrat SemiBold"/>
                <w:b/>
                <w:bCs/>
                <w:sz w:val="18"/>
                <w:szCs w:val="18"/>
              </w:rPr>
            </w:pPr>
          </w:p>
          <w:p w14:paraId="544910CB" w14:textId="77777777" w:rsidR="007D373C" w:rsidRDefault="007D373C" w:rsidP="00F056F2">
            <w:pPr>
              <w:snapToGrid w:val="0"/>
              <w:spacing w:after="120"/>
              <w:ind w:right="425"/>
              <w:rPr>
                <w:rFonts w:ascii="Montserrat SemiBold" w:hAnsi="Montserrat SemiBold"/>
                <w:b/>
                <w:bCs/>
                <w:sz w:val="18"/>
                <w:szCs w:val="18"/>
              </w:rPr>
            </w:pPr>
          </w:p>
          <w:p w14:paraId="121629BE" w14:textId="77777777" w:rsidR="007D373C" w:rsidRDefault="007D373C" w:rsidP="00F056F2">
            <w:pPr>
              <w:snapToGrid w:val="0"/>
              <w:spacing w:after="120"/>
              <w:ind w:right="425"/>
              <w:rPr>
                <w:rFonts w:ascii="Montserrat SemiBold" w:hAnsi="Montserrat SemiBold"/>
                <w:b/>
                <w:bCs/>
                <w:sz w:val="18"/>
                <w:szCs w:val="18"/>
              </w:rPr>
            </w:pPr>
          </w:p>
          <w:p w14:paraId="774C2A5F" w14:textId="77777777" w:rsidR="007D373C" w:rsidRDefault="007D373C" w:rsidP="00F056F2">
            <w:pPr>
              <w:snapToGrid w:val="0"/>
              <w:spacing w:after="120"/>
              <w:ind w:right="425"/>
              <w:rPr>
                <w:rFonts w:ascii="Montserrat SemiBold" w:hAnsi="Montserrat SemiBold"/>
                <w:b/>
                <w:bCs/>
                <w:sz w:val="18"/>
                <w:szCs w:val="18"/>
              </w:rPr>
            </w:pPr>
          </w:p>
          <w:p w14:paraId="4002823C" w14:textId="77777777" w:rsidR="007D373C" w:rsidRDefault="007D373C" w:rsidP="00F056F2">
            <w:pPr>
              <w:snapToGrid w:val="0"/>
              <w:spacing w:after="120"/>
              <w:ind w:right="425"/>
              <w:rPr>
                <w:rFonts w:ascii="Montserrat SemiBold" w:hAnsi="Montserrat SemiBold"/>
                <w:b/>
                <w:bCs/>
                <w:sz w:val="18"/>
                <w:szCs w:val="18"/>
              </w:rPr>
            </w:pPr>
          </w:p>
          <w:p w14:paraId="3B4B1E39" w14:textId="77777777" w:rsidR="00F056F2" w:rsidRPr="00792ECE" w:rsidRDefault="00F056F2" w:rsidP="00F056F2">
            <w:pPr>
              <w:snapToGrid w:val="0"/>
              <w:spacing w:after="120"/>
              <w:ind w:right="425"/>
              <w:rPr>
                <w:rFonts w:ascii="Montserrat SemiBold" w:hAnsi="Montserrat SemiBold"/>
                <w:b/>
                <w:bCs/>
                <w:sz w:val="18"/>
                <w:szCs w:val="18"/>
              </w:rPr>
            </w:pPr>
          </w:p>
        </w:tc>
      </w:tr>
    </w:tbl>
    <w:p w14:paraId="059D3A7D" w14:textId="77777777" w:rsidR="00C936B9" w:rsidRDefault="00C936B9" w:rsidP="00F056F2">
      <w:pPr>
        <w:pStyle w:val="Criterios8"/>
        <w:numPr>
          <w:ilvl w:val="0"/>
          <w:numId w:val="0"/>
        </w:numPr>
        <w:rPr>
          <w:lang w:val="es-ES"/>
        </w:rPr>
      </w:pPr>
    </w:p>
    <w:p w14:paraId="64239FC3" w14:textId="0B3BAA3D" w:rsidR="00F056F2" w:rsidRPr="007D373C" w:rsidRDefault="00C936B9" w:rsidP="00F82984">
      <w:pPr>
        <w:pStyle w:val="Criterios8"/>
        <w:rPr>
          <w:szCs w:val="19"/>
          <w:lang w:val="es-ES"/>
        </w:rPr>
      </w:pPr>
      <w:r>
        <w:rPr>
          <w:lang w:val="es-ES"/>
        </w:rPr>
        <w:br w:type="page"/>
      </w:r>
      <w:r w:rsidR="00F056F2" w:rsidRPr="00F82984">
        <w:rPr>
          <w:szCs w:val="19"/>
          <w:lang w:val="es-ES"/>
        </w:rPr>
        <w:lastRenderedPageBreak/>
        <w:t>Acervo bibliohemerográfico básico y complementario</w:t>
      </w:r>
    </w:p>
    <w:tbl>
      <w:tblPr>
        <w:tblW w:w="9497"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493"/>
        <w:gridCol w:w="4198"/>
        <w:gridCol w:w="992"/>
        <w:gridCol w:w="1276"/>
        <w:gridCol w:w="2538"/>
      </w:tblGrid>
      <w:tr w:rsidR="00F056F2" w:rsidRPr="003B34B0" w14:paraId="6E10822C" w14:textId="77777777" w:rsidTr="00803493">
        <w:trPr>
          <w:trHeight w:val="230"/>
          <w:jc w:val="center"/>
        </w:trPr>
        <w:tc>
          <w:tcPr>
            <w:tcW w:w="4691" w:type="dxa"/>
            <w:gridSpan w:val="2"/>
            <w:vMerge w:val="restart"/>
            <w:shd w:val="clear" w:color="auto" w:fill="D4C19C"/>
            <w:vAlign w:val="center"/>
          </w:tcPr>
          <w:p w14:paraId="45B4E544" w14:textId="77777777" w:rsidR="00F056F2" w:rsidRPr="003B34B0" w:rsidRDefault="00F056F2" w:rsidP="00F056F2">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47CC2AFC"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38" w:type="dxa"/>
            <w:vMerge w:val="restart"/>
            <w:shd w:val="clear" w:color="auto" w:fill="D4C19C"/>
            <w:vAlign w:val="center"/>
          </w:tcPr>
          <w:p w14:paraId="7E99D1BF" w14:textId="77777777" w:rsidR="00F056F2" w:rsidRPr="003B34B0" w:rsidRDefault="00F056F2" w:rsidP="00F056F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035ABCC0" w14:textId="77777777" w:rsidTr="00803493">
        <w:trPr>
          <w:trHeight w:val="103"/>
          <w:jc w:val="center"/>
        </w:trPr>
        <w:tc>
          <w:tcPr>
            <w:tcW w:w="4691" w:type="dxa"/>
            <w:gridSpan w:val="2"/>
            <w:vMerge/>
            <w:shd w:val="clear" w:color="auto" w:fill="D9D9D9"/>
          </w:tcPr>
          <w:p w14:paraId="0A5EC082" w14:textId="77777777" w:rsidR="00F056F2" w:rsidRPr="003B34B0" w:rsidRDefault="00F056F2" w:rsidP="00F056F2">
            <w:pPr>
              <w:snapToGrid w:val="0"/>
              <w:ind w:left="441" w:right="247" w:hanging="283"/>
              <w:jc w:val="both"/>
              <w:rPr>
                <w:rFonts w:ascii="Montserrat Light" w:hAnsi="Montserrat Light"/>
                <w:sz w:val="19"/>
                <w:szCs w:val="19"/>
              </w:rPr>
            </w:pPr>
          </w:p>
        </w:tc>
        <w:tc>
          <w:tcPr>
            <w:tcW w:w="992" w:type="dxa"/>
            <w:shd w:val="clear" w:color="auto" w:fill="D4C19C"/>
            <w:vAlign w:val="center"/>
          </w:tcPr>
          <w:p w14:paraId="700BEBB4" w14:textId="77777777" w:rsidR="00F056F2" w:rsidRPr="003B34B0" w:rsidRDefault="008D75DC" w:rsidP="00F056F2">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276" w:type="dxa"/>
            <w:shd w:val="clear" w:color="auto" w:fill="D4C19C"/>
            <w:vAlign w:val="center"/>
          </w:tcPr>
          <w:p w14:paraId="145E463D"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38" w:type="dxa"/>
            <w:vMerge/>
            <w:shd w:val="clear" w:color="auto" w:fill="D9D9D9"/>
            <w:vAlign w:val="center"/>
          </w:tcPr>
          <w:p w14:paraId="7FB950B9" w14:textId="77777777" w:rsidR="00F056F2" w:rsidRPr="003B34B0" w:rsidRDefault="00F056F2" w:rsidP="00F056F2">
            <w:pPr>
              <w:snapToGrid w:val="0"/>
              <w:ind w:right="425"/>
              <w:jc w:val="center"/>
              <w:rPr>
                <w:rFonts w:ascii="Montserrat Light" w:hAnsi="Montserrat Light"/>
                <w:sz w:val="19"/>
                <w:szCs w:val="19"/>
              </w:rPr>
            </w:pPr>
          </w:p>
        </w:tc>
      </w:tr>
      <w:tr w:rsidR="00F056F2" w:rsidRPr="00B542F0" w14:paraId="04B00D8A" w14:textId="77777777" w:rsidTr="00803493">
        <w:trPr>
          <w:trHeight w:val="350"/>
          <w:jc w:val="center"/>
        </w:trPr>
        <w:tc>
          <w:tcPr>
            <w:tcW w:w="9497" w:type="dxa"/>
            <w:gridSpan w:val="5"/>
            <w:shd w:val="clear" w:color="auto" w:fill="D9D9D9" w:themeFill="background1" w:themeFillShade="D9"/>
          </w:tcPr>
          <w:p w14:paraId="4B07C8D2" w14:textId="77777777" w:rsidR="00F056F2" w:rsidRPr="0003793F" w:rsidRDefault="00F056F2" w:rsidP="0003793F">
            <w:pPr>
              <w:snapToGrid w:val="0"/>
              <w:ind w:right="425"/>
              <w:rPr>
                <w:rFonts w:ascii="Montserrat SemiBold" w:hAnsi="Montserrat SemiBold" w:cs="Arial"/>
                <w:b/>
                <w:bCs/>
                <w:sz w:val="19"/>
                <w:szCs w:val="19"/>
              </w:rPr>
            </w:pPr>
            <w:r w:rsidRPr="0003793F">
              <w:rPr>
                <w:rFonts w:ascii="Montserrat SemiBold" w:hAnsi="Montserrat SemiBold" w:cs="Arial"/>
                <w:b/>
                <w:bCs/>
                <w:sz w:val="19"/>
                <w:szCs w:val="19"/>
              </w:rPr>
              <w:t>Componentes del acervo bibliohemerográfico básico y complementario</w:t>
            </w:r>
          </w:p>
        </w:tc>
      </w:tr>
      <w:tr w:rsidR="007604A8" w:rsidRPr="003B34B0" w14:paraId="61666D36" w14:textId="77777777" w:rsidTr="00803493">
        <w:trPr>
          <w:trHeight w:val="350"/>
          <w:jc w:val="center"/>
        </w:trPr>
        <w:tc>
          <w:tcPr>
            <w:tcW w:w="493" w:type="dxa"/>
            <w:vAlign w:val="center"/>
          </w:tcPr>
          <w:p w14:paraId="71041429"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44866F77" w14:textId="77777777" w:rsidR="007604A8" w:rsidRPr="003A3619" w:rsidRDefault="007604A8" w:rsidP="00744B12">
            <w:pPr>
              <w:snapToGrid w:val="0"/>
              <w:ind w:right="138"/>
              <w:jc w:val="both"/>
              <w:rPr>
                <w:rFonts w:ascii="Montserrat Light" w:hAnsi="Montserrat Light"/>
                <w:sz w:val="19"/>
                <w:szCs w:val="19"/>
              </w:rPr>
            </w:pPr>
            <w:r w:rsidRPr="007604A8">
              <w:rPr>
                <w:rFonts w:ascii="Montserrat Light" w:hAnsi="Montserrat Light"/>
                <w:sz w:val="19"/>
                <w:szCs w:val="19"/>
              </w:rPr>
              <w:t>La institución presenta un espacio exclusivo para la biblioteca</w:t>
            </w:r>
            <w:r w:rsidR="004A6386">
              <w:rPr>
                <w:rFonts w:ascii="Montserrat Light" w:hAnsi="Montserrat Light"/>
                <w:sz w:val="19"/>
                <w:szCs w:val="19"/>
              </w:rPr>
              <w:t xml:space="preserve"> con ventilación e iluminación.</w:t>
            </w:r>
          </w:p>
        </w:tc>
        <w:tc>
          <w:tcPr>
            <w:tcW w:w="992" w:type="dxa"/>
            <w:vAlign w:val="center"/>
          </w:tcPr>
          <w:p w14:paraId="746F0AC2"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62FCAF35"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12DA727A"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5BD45238" w14:textId="77777777" w:rsidTr="00803493">
        <w:trPr>
          <w:trHeight w:val="350"/>
          <w:jc w:val="center"/>
        </w:trPr>
        <w:tc>
          <w:tcPr>
            <w:tcW w:w="493" w:type="dxa"/>
            <w:vAlign w:val="center"/>
          </w:tcPr>
          <w:p w14:paraId="3178A7FB"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7CD10938" w14:textId="77777777" w:rsidR="007604A8" w:rsidRPr="003A3619" w:rsidRDefault="007604A8" w:rsidP="00C177B3">
            <w:pPr>
              <w:snapToGrid w:val="0"/>
              <w:ind w:right="138"/>
              <w:jc w:val="both"/>
              <w:rPr>
                <w:rFonts w:ascii="Montserrat Light" w:hAnsi="Montserrat Light"/>
                <w:sz w:val="19"/>
                <w:szCs w:val="19"/>
              </w:rPr>
            </w:pPr>
            <w:r w:rsidRPr="007604A8">
              <w:rPr>
                <w:rFonts w:ascii="Montserrat Light" w:hAnsi="Montserrat Light"/>
                <w:sz w:val="19"/>
                <w:szCs w:val="19"/>
              </w:rPr>
              <w:t xml:space="preserve">El acervo bibliohemerográfico </w:t>
            </w:r>
            <w:r w:rsidR="00C177B3">
              <w:rPr>
                <w:rFonts w:ascii="Montserrat Light" w:hAnsi="Montserrat Light"/>
                <w:sz w:val="19"/>
                <w:szCs w:val="19"/>
              </w:rPr>
              <w:t xml:space="preserve">está </w:t>
            </w:r>
            <w:r w:rsidRPr="007604A8">
              <w:rPr>
                <w:rFonts w:ascii="Montserrat Light" w:hAnsi="Montserrat Light"/>
                <w:sz w:val="19"/>
                <w:szCs w:val="19"/>
              </w:rPr>
              <w:t xml:space="preserve">actualizado en un </w:t>
            </w:r>
            <w:r w:rsidR="00C177B3">
              <w:rPr>
                <w:rFonts w:ascii="Montserrat Light" w:hAnsi="Montserrat Light"/>
                <w:sz w:val="19"/>
                <w:szCs w:val="19"/>
              </w:rPr>
              <w:t>50</w:t>
            </w:r>
            <w:r w:rsidRPr="007604A8">
              <w:rPr>
                <w:rFonts w:ascii="Montserrat Light" w:hAnsi="Montserrat Light"/>
                <w:sz w:val="19"/>
                <w:szCs w:val="19"/>
              </w:rPr>
              <w:t>% a los últimos</w:t>
            </w:r>
            <w:r w:rsidR="00911434">
              <w:rPr>
                <w:rFonts w:ascii="Montserrat Light" w:hAnsi="Montserrat Light"/>
                <w:sz w:val="19"/>
                <w:szCs w:val="19"/>
              </w:rPr>
              <w:t xml:space="preserve"> </w:t>
            </w:r>
            <w:r w:rsidR="00911434" w:rsidRPr="0021310B">
              <w:rPr>
                <w:rFonts w:ascii="Montserrat Light" w:hAnsi="Montserrat Light"/>
                <w:sz w:val="19"/>
                <w:szCs w:val="19"/>
              </w:rPr>
              <w:t>10</w:t>
            </w:r>
            <w:r w:rsidRPr="007604A8">
              <w:rPr>
                <w:rFonts w:ascii="Montserrat Light" w:hAnsi="Montserrat Light"/>
                <w:sz w:val="19"/>
                <w:szCs w:val="19"/>
              </w:rPr>
              <w:t xml:space="preserve"> años.</w:t>
            </w:r>
          </w:p>
        </w:tc>
        <w:tc>
          <w:tcPr>
            <w:tcW w:w="992" w:type="dxa"/>
            <w:vAlign w:val="center"/>
          </w:tcPr>
          <w:p w14:paraId="7A5B9CA8"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2795C7DA"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3820C28C"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434E6EFC" w14:textId="77777777" w:rsidTr="00803493">
        <w:trPr>
          <w:trHeight w:val="350"/>
          <w:jc w:val="center"/>
        </w:trPr>
        <w:tc>
          <w:tcPr>
            <w:tcW w:w="493" w:type="dxa"/>
            <w:vAlign w:val="center"/>
          </w:tcPr>
          <w:p w14:paraId="7B63149E" w14:textId="77777777" w:rsidR="007604A8" w:rsidRPr="003B34B0" w:rsidRDefault="004A6386" w:rsidP="004E4B45">
            <w:pPr>
              <w:jc w:val="center"/>
              <w:rPr>
                <w:rFonts w:ascii="Montserrat SemiBold" w:hAnsi="Montserrat SemiBold"/>
                <w:b/>
                <w:sz w:val="19"/>
                <w:szCs w:val="19"/>
              </w:rPr>
            </w:pPr>
            <w:r>
              <w:rPr>
                <w:rFonts w:ascii="Montserrat SemiBold" w:hAnsi="Montserrat SemiBold"/>
                <w:b/>
                <w:sz w:val="19"/>
                <w:szCs w:val="19"/>
              </w:rPr>
              <w:t>6.3</w:t>
            </w:r>
          </w:p>
        </w:tc>
        <w:tc>
          <w:tcPr>
            <w:tcW w:w="4198" w:type="dxa"/>
            <w:vAlign w:val="center"/>
          </w:tcPr>
          <w:p w14:paraId="231AEF48" w14:textId="77777777" w:rsidR="007604A8" w:rsidRPr="003A3619" w:rsidRDefault="00C177B3" w:rsidP="00C177B3">
            <w:pPr>
              <w:snapToGrid w:val="0"/>
              <w:ind w:right="138"/>
              <w:jc w:val="both"/>
              <w:rPr>
                <w:rFonts w:ascii="Montserrat Light" w:hAnsi="Montserrat Light"/>
                <w:sz w:val="19"/>
                <w:szCs w:val="19"/>
              </w:rPr>
            </w:pPr>
            <w:r>
              <w:rPr>
                <w:rFonts w:ascii="Montserrat Light" w:hAnsi="Montserrat Light"/>
                <w:sz w:val="19"/>
                <w:szCs w:val="19"/>
              </w:rPr>
              <w:t>El 5</w:t>
            </w:r>
            <w:r w:rsidR="007604A8" w:rsidRPr="007604A8">
              <w:rPr>
                <w:rFonts w:ascii="Montserrat Light" w:hAnsi="Montserrat Light"/>
                <w:sz w:val="19"/>
                <w:szCs w:val="19"/>
              </w:rPr>
              <w:t xml:space="preserve">0% del acervo </w:t>
            </w:r>
            <w:r w:rsidR="0021310B">
              <w:rPr>
                <w:rFonts w:ascii="Montserrat Light" w:hAnsi="Montserrat Light"/>
                <w:sz w:val="19"/>
                <w:szCs w:val="19"/>
              </w:rPr>
              <w:t xml:space="preserve">presentado </w:t>
            </w:r>
            <w:r w:rsidR="008D75DC">
              <w:rPr>
                <w:rFonts w:ascii="Montserrat Light" w:hAnsi="Montserrat Light"/>
                <w:sz w:val="19"/>
                <w:szCs w:val="19"/>
              </w:rPr>
              <w:t>está relacionado</w:t>
            </w:r>
            <w:r>
              <w:rPr>
                <w:rFonts w:ascii="Montserrat Light" w:hAnsi="Montserrat Light"/>
                <w:sz w:val="19"/>
                <w:szCs w:val="19"/>
              </w:rPr>
              <w:t xml:space="preserve"> con el</w:t>
            </w:r>
            <w:r w:rsidR="007604A8" w:rsidRPr="007604A8">
              <w:rPr>
                <w:rFonts w:ascii="Montserrat Light" w:hAnsi="Montserrat Light"/>
                <w:sz w:val="19"/>
                <w:szCs w:val="19"/>
              </w:rPr>
              <w:t xml:space="preserve"> </w:t>
            </w:r>
            <w:r>
              <w:rPr>
                <w:rFonts w:ascii="Montserrat Light" w:hAnsi="Montserrat Light"/>
                <w:sz w:val="19"/>
                <w:szCs w:val="19"/>
              </w:rPr>
              <w:t>área del Trabajo Social</w:t>
            </w:r>
            <w:r w:rsidR="007604A8" w:rsidRPr="007604A8">
              <w:rPr>
                <w:rFonts w:ascii="Montserrat Light" w:hAnsi="Montserrat Light"/>
                <w:sz w:val="19"/>
                <w:szCs w:val="19"/>
              </w:rPr>
              <w:t>.</w:t>
            </w:r>
          </w:p>
        </w:tc>
        <w:tc>
          <w:tcPr>
            <w:tcW w:w="992" w:type="dxa"/>
            <w:vAlign w:val="center"/>
          </w:tcPr>
          <w:p w14:paraId="5B5A56A0"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33BA1E2E"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06248D53"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203DC9E3" w14:textId="77777777" w:rsidTr="00803493">
        <w:trPr>
          <w:trHeight w:val="350"/>
          <w:jc w:val="center"/>
        </w:trPr>
        <w:tc>
          <w:tcPr>
            <w:tcW w:w="493" w:type="dxa"/>
            <w:vAlign w:val="center"/>
          </w:tcPr>
          <w:p w14:paraId="33049E7A" w14:textId="77777777" w:rsidR="007604A8" w:rsidRPr="003B34B0" w:rsidRDefault="004A6386" w:rsidP="004E4B45">
            <w:pPr>
              <w:jc w:val="center"/>
              <w:rPr>
                <w:rFonts w:ascii="Montserrat SemiBold" w:hAnsi="Montserrat SemiBold"/>
                <w:b/>
                <w:sz w:val="19"/>
                <w:szCs w:val="19"/>
              </w:rPr>
            </w:pPr>
            <w:r>
              <w:rPr>
                <w:rFonts w:ascii="Montserrat SemiBold" w:hAnsi="Montserrat SemiBold"/>
                <w:b/>
                <w:sz w:val="19"/>
                <w:szCs w:val="19"/>
              </w:rPr>
              <w:t>6.4</w:t>
            </w:r>
          </w:p>
        </w:tc>
        <w:tc>
          <w:tcPr>
            <w:tcW w:w="4198" w:type="dxa"/>
            <w:vAlign w:val="center"/>
          </w:tcPr>
          <w:p w14:paraId="53407B7F" w14:textId="15B6974B" w:rsidR="007604A8" w:rsidRPr="003A3619" w:rsidRDefault="00E97ADE" w:rsidP="00DE609B">
            <w:pPr>
              <w:snapToGrid w:val="0"/>
              <w:ind w:right="138"/>
              <w:jc w:val="both"/>
              <w:rPr>
                <w:rFonts w:ascii="Montserrat Light" w:hAnsi="Montserrat Light"/>
                <w:sz w:val="19"/>
                <w:szCs w:val="19"/>
              </w:rPr>
            </w:pPr>
            <w:r w:rsidRPr="00E77051">
              <w:rPr>
                <w:rFonts w:ascii="Montserrat Light" w:hAnsi="Montserrat Light"/>
                <w:sz w:val="19"/>
                <w:szCs w:val="19"/>
              </w:rPr>
              <w:t>Dispone</w:t>
            </w:r>
            <w:r w:rsidR="00DE609B" w:rsidRPr="00DE609B">
              <w:rPr>
                <w:rFonts w:ascii="Montserrat Light" w:hAnsi="Montserrat Light"/>
                <w:sz w:val="19"/>
                <w:szCs w:val="19"/>
              </w:rPr>
              <w:t xml:space="preserve"> con licencias</w:t>
            </w:r>
            <w:r w:rsidR="00DE609B">
              <w:rPr>
                <w:rFonts w:ascii="Montserrat Light" w:hAnsi="Montserrat Light"/>
                <w:sz w:val="19"/>
                <w:szCs w:val="19"/>
              </w:rPr>
              <w:t xml:space="preserve"> o </w:t>
            </w:r>
            <w:r w:rsidR="00DE609B" w:rsidRPr="00DE609B">
              <w:rPr>
                <w:rFonts w:ascii="Montserrat Light" w:hAnsi="Montserrat Light"/>
                <w:sz w:val="19"/>
                <w:szCs w:val="19"/>
              </w:rPr>
              <w:t>permisos pertinentes para el acceso a bases de datos relacionadas con la disciplina.</w:t>
            </w:r>
          </w:p>
        </w:tc>
        <w:tc>
          <w:tcPr>
            <w:tcW w:w="992" w:type="dxa"/>
            <w:vAlign w:val="center"/>
          </w:tcPr>
          <w:p w14:paraId="6BCE946C"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6F20D28A"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5939FA22" w14:textId="77777777" w:rsidR="007604A8" w:rsidRPr="00DA2523" w:rsidRDefault="007604A8" w:rsidP="00DE609B">
            <w:pPr>
              <w:snapToGrid w:val="0"/>
              <w:ind w:right="425"/>
              <w:rPr>
                <w:rFonts w:ascii="Montserrat Light" w:hAnsi="Montserrat Light"/>
                <w:sz w:val="16"/>
                <w:szCs w:val="16"/>
              </w:rPr>
            </w:pPr>
          </w:p>
        </w:tc>
      </w:tr>
      <w:tr w:rsidR="007604A8" w:rsidRPr="003B34B0" w14:paraId="082D5D0D" w14:textId="77777777" w:rsidTr="00803493">
        <w:trPr>
          <w:trHeight w:val="350"/>
          <w:jc w:val="center"/>
        </w:trPr>
        <w:tc>
          <w:tcPr>
            <w:tcW w:w="493" w:type="dxa"/>
            <w:vAlign w:val="center"/>
          </w:tcPr>
          <w:p w14:paraId="7D76D3A4" w14:textId="77777777" w:rsidR="007604A8" w:rsidRPr="00B94CFE" w:rsidRDefault="004A6386" w:rsidP="004E4B45">
            <w:pPr>
              <w:jc w:val="center"/>
              <w:rPr>
                <w:rFonts w:ascii="Montserrat SemiBold" w:hAnsi="Montserrat SemiBold"/>
                <w:b/>
                <w:sz w:val="19"/>
                <w:szCs w:val="19"/>
              </w:rPr>
            </w:pPr>
            <w:r>
              <w:rPr>
                <w:rFonts w:ascii="Montserrat SemiBold" w:hAnsi="Montserrat SemiBold"/>
                <w:b/>
                <w:sz w:val="19"/>
                <w:szCs w:val="19"/>
              </w:rPr>
              <w:t>6.5</w:t>
            </w:r>
          </w:p>
        </w:tc>
        <w:tc>
          <w:tcPr>
            <w:tcW w:w="4198" w:type="dxa"/>
            <w:vAlign w:val="center"/>
          </w:tcPr>
          <w:p w14:paraId="52A23409" w14:textId="77777777" w:rsidR="007604A8" w:rsidRPr="003A3619" w:rsidRDefault="007604A8" w:rsidP="004715AF">
            <w:pPr>
              <w:snapToGrid w:val="0"/>
              <w:ind w:right="138"/>
              <w:jc w:val="both"/>
              <w:rPr>
                <w:rFonts w:ascii="Montserrat Light" w:hAnsi="Montserrat Light"/>
                <w:sz w:val="19"/>
                <w:szCs w:val="19"/>
              </w:rPr>
            </w:pPr>
            <w:r w:rsidRPr="007604A8">
              <w:rPr>
                <w:rFonts w:ascii="Montserrat Light" w:hAnsi="Montserrat Light"/>
                <w:sz w:val="19"/>
                <w:szCs w:val="19"/>
              </w:rPr>
              <w:t>C</w:t>
            </w:r>
            <w:r w:rsidR="004715AF">
              <w:rPr>
                <w:rFonts w:ascii="Montserrat Light" w:hAnsi="Montserrat Light"/>
                <w:sz w:val="19"/>
                <w:szCs w:val="19"/>
              </w:rPr>
              <w:t xml:space="preserve">uenta con un sistema </w:t>
            </w:r>
            <w:r w:rsidRPr="007604A8">
              <w:rPr>
                <w:rFonts w:ascii="Montserrat Light" w:hAnsi="Montserrat Light"/>
                <w:sz w:val="19"/>
                <w:szCs w:val="19"/>
              </w:rPr>
              <w:t>que facilita el control del acervo físico</w:t>
            </w:r>
            <w:r w:rsidR="0021310B">
              <w:rPr>
                <w:rFonts w:ascii="Montserrat Light" w:hAnsi="Montserrat Light"/>
                <w:sz w:val="19"/>
                <w:szCs w:val="19"/>
              </w:rPr>
              <w:t xml:space="preserve"> y</w:t>
            </w:r>
            <w:r w:rsidR="00DE16E2">
              <w:rPr>
                <w:rFonts w:ascii="Montserrat Light" w:hAnsi="Montserrat Light"/>
                <w:sz w:val="19"/>
                <w:szCs w:val="19"/>
              </w:rPr>
              <w:t>/o</w:t>
            </w:r>
            <w:r w:rsidR="0021310B">
              <w:rPr>
                <w:rFonts w:ascii="Montserrat Light" w:hAnsi="Montserrat Light"/>
                <w:sz w:val="19"/>
                <w:szCs w:val="19"/>
              </w:rPr>
              <w:t xml:space="preserve"> virtual</w:t>
            </w:r>
            <w:r w:rsidRPr="007604A8">
              <w:rPr>
                <w:rFonts w:ascii="Montserrat Light" w:hAnsi="Montserrat Light"/>
                <w:sz w:val="19"/>
                <w:szCs w:val="19"/>
              </w:rPr>
              <w:t>.</w:t>
            </w:r>
          </w:p>
        </w:tc>
        <w:tc>
          <w:tcPr>
            <w:tcW w:w="992" w:type="dxa"/>
            <w:vAlign w:val="center"/>
          </w:tcPr>
          <w:p w14:paraId="33B3280B"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7B14019D"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498ED926"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749C80F1" w14:textId="77777777" w:rsidTr="00803493">
        <w:trPr>
          <w:trHeight w:val="350"/>
          <w:jc w:val="center"/>
        </w:trPr>
        <w:tc>
          <w:tcPr>
            <w:tcW w:w="493" w:type="dxa"/>
            <w:vAlign w:val="center"/>
          </w:tcPr>
          <w:p w14:paraId="4F5771D2" w14:textId="77777777" w:rsidR="007604A8" w:rsidRPr="003B34B0" w:rsidRDefault="004A6386" w:rsidP="004E4B45">
            <w:pPr>
              <w:jc w:val="center"/>
              <w:rPr>
                <w:rFonts w:ascii="Montserrat SemiBold" w:hAnsi="Montserrat SemiBold"/>
                <w:sz w:val="19"/>
                <w:szCs w:val="19"/>
              </w:rPr>
            </w:pPr>
            <w:r>
              <w:rPr>
                <w:rFonts w:ascii="Montserrat SemiBold" w:hAnsi="Montserrat SemiBold"/>
                <w:b/>
                <w:sz w:val="19"/>
                <w:szCs w:val="19"/>
              </w:rPr>
              <w:t>6.6</w:t>
            </w:r>
          </w:p>
        </w:tc>
        <w:tc>
          <w:tcPr>
            <w:tcW w:w="4198" w:type="dxa"/>
            <w:vAlign w:val="center"/>
          </w:tcPr>
          <w:p w14:paraId="68B664AC" w14:textId="77777777"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3840FD17"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303A36B2"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44510E40"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532C5CD3" w14:textId="77777777" w:rsidTr="00803493">
        <w:trPr>
          <w:trHeight w:val="350"/>
          <w:jc w:val="center"/>
        </w:trPr>
        <w:tc>
          <w:tcPr>
            <w:tcW w:w="493" w:type="dxa"/>
            <w:vAlign w:val="center"/>
          </w:tcPr>
          <w:p w14:paraId="330B99A2" w14:textId="77777777" w:rsidR="007604A8" w:rsidRPr="003B34B0" w:rsidRDefault="004A6386" w:rsidP="004E4B45">
            <w:pPr>
              <w:jc w:val="center"/>
              <w:rPr>
                <w:rFonts w:ascii="Montserrat SemiBold" w:hAnsi="Montserrat SemiBold"/>
                <w:sz w:val="19"/>
                <w:szCs w:val="19"/>
              </w:rPr>
            </w:pPr>
            <w:r>
              <w:rPr>
                <w:rFonts w:ascii="Montserrat SemiBold" w:hAnsi="Montserrat SemiBold"/>
                <w:b/>
                <w:sz w:val="19"/>
                <w:szCs w:val="19"/>
              </w:rPr>
              <w:t>6.7</w:t>
            </w:r>
          </w:p>
        </w:tc>
        <w:tc>
          <w:tcPr>
            <w:tcW w:w="4198" w:type="dxa"/>
            <w:vAlign w:val="center"/>
          </w:tcPr>
          <w:p w14:paraId="5F11ADE5" w14:textId="77777777"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w:t>
            </w:r>
            <w:r w:rsidR="004715AF">
              <w:rPr>
                <w:rFonts w:ascii="Montserrat Light" w:hAnsi="Montserrat Light"/>
                <w:sz w:val="19"/>
                <w:szCs w:val="19"/>
              </w:rPr>
              <w:t>uenta con personal capacitado</w:t>
            </w:r>
            <w:r w:rsidRPr="007604A8">
              <w:rPr>
                <w:rFonts w:ascii="Montserrat Light" w:hAnsi="Montserrat Light"/>
                <w:sz w:val="19"/>
                <w:szCs w:val="19"/>
              </w:rPr>
              <w:t xml:space="preserve"> para el manejo de la biblioteca.</w:t>
            </w:r>
          </w:p>
        </w:tc>
        <w:tc>
          <w:tcPr>
            <w:tcW w:w="992" w:type="dxa"/>
            <w:vAlign w:val="center"/>
          </w:tcPr>
          <w:p w14:paraId="4449266C"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4553DD38"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3D5A7AF8"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2599AACC" w14:textId="77777777" w:rsidTr="00803493">
        <w:trPr>
          <w:trHeight w:val="350"/>
          <w:jc w:val="center"/>
        </w:trPr>
        <w:tc>
          <w:tcPr>
            <w:tcW w:w="493" w:type="dxa"/>
            <w:vAlign w:val="center"/>
          </w:tcPr>
          <w:p w14:paraId="67F1F799" w14:textId="77777777" w:rsidR="007604A8" w:rsidRPr="003B34B0" w:rsidRDefault="004A6386" w:rsidP="004E4B45">
            <w:pPr>
              <w:jc w:val="center"/>
              <w:rPr>
                <w:rFonts w:ascii="Montserrat SemiBold" w:hAnsi="Montserrat SemiBold"/>
                <w:b/>
                <w:sz w:val="19"/>
                <w:szCs w:val="19"/>
              </w:rPr>
            </w:pPr>
            <w:r>
              <w:rPr>
                <w:rFonts w:ascii="Montserrat SemiBold" w:hAnsi="Montserrat SemiBold"/>
                <w:b/>
                <w:sz w:val="19"/>
                <w:szCs w:val="19"/>
              </w:rPr>
              <w:t>6.8</w:t>
            </w:r>
          </w:p>
        </w:tc>
        <w:tc>
          <w:tcPr>
            <w:tcW w:w="4198" w:type="dxa"/>
            <w:vAlign w:val="center"/>
          </w:tcPr>
          <w:p w14:paraId="48B48678" w14:textId="77777777" w:rsidR="007604A8" w:rsidRPr="003A3619" w:rsidRDefault="004715AF" w:rsidP="004715AF">
            <w:pPr>
              <w:snapToGrid w:val="0"/>
              <w:ind w:right="138"/>
              <w:jc w:val="both"/>
              <w:rPr>
                <w:rFonts w:ascii="Montserrat Light" w:hAnsi="Montserrat Light"/>
                <w:sz w:val="19"/>
                <w:szCs w:val="19"/>
              </w:rPr>
            </w:pPr>
            <w:r>
              <w:rPr>
                <w:rFonts w:ascii="Montserrat Light" w:hAnsi="Montserrat Light"/>
                <w:sz w:val="19"/>
                <w:szCs w:val="19"/>
              </w:rPr>
              <w:t>Cuenta con la evidencia</w:t>
            </w:r>
            <w:r w:rsidR="007604A8" w:rsidRPr="007604A8">
              <w:rPr>
                <w:rFonts w:ascii="Montserrat Light" w:hAnsi="Montserrat Light"/>
                <w:sz w:val="19"/>
                <w:szCs w:val="19"/>
              </w:rPr>
              <w:t xml:space="preserve"> </w:t>
            </w:r>
            <w:r>
              <w:rPr>
                <w:rFonts w:ascii="Montserrat Light" w:hAnsi="Montserrat Light"/>
                <w:sz w:val="19"/>
                <w:szCs w:val="19"/>
              </w:rPr>
              <w:t xml:space="preserve">física </w:t>
            </w:r>
            <w:r w:rsidR="008D75DC">
              <w:rPr>
                <w:rFonts w:ascii="Montserrat Light" w:hAnsi="Montserrat Light"/>
                <w:sz w:val="19"/>
                <w:szCs w:val="19"/>
              </w:rPr>
              <w:t>y/</w:t>
            </w:r>
            <w:r>
              <w:rPr>
                <w:rFonts w:ascii="Montserrat Light" w:hAnsi="Montserrat Light"/>
                <w:sz w:val="19"/>
                <w:szCs w:val="19"/>
              </w:rPr>
              <w:t xml:space="preserve">o digital de los materiales bibliográficos </w:t>
            </w:r>
            <w:r w:rsidR="007604A8" w:rsidRPr="007604A8">
              <w:rPr>
                <w:rFonts w:ascii="Montserrat Light" w:hAnsi="Montserrat Light"/>
                <w:sz w:val="19"/>
                <w:szCs w:val="19"/>
              </w:rPr>
              <w:t>enlistado</w:t>
            </w:r>
            <w:r>
              <w:rPr>
                <w:rFonts w:ascii="Montserrat Light" w:hAnsi="Montserrat Light"/>
                <w:sz w:val="19"/>
                <w:szCs w:val="19"/>
              </w:rPr>
              <w:t>s</w:t>
            </w:r>
            <w:r w:rsidR="007604A8" w:rsidRPr="007604A8">
              <w:rPr>
                <w:rFonts w:ascii="Montserrat Light" w:hAnsi="Montserrat Light"/>
                <w:sz w:val="19"/>
                <w:szCs w:val="19"/>
              </w:rPr>
              <w:t xml:space="preserve"> en cada asignatura.</w:t>
            </w:r>
          </w:p>
        </w:tc>
        <w:tc>
          <w:tcPr>
            <w:tcW w:w="992" w:type="dxa"/>
            <w:vAlign w:val="center"/>
          </w:tcPr>
          <w:p w14:paraId="509773EC"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5D4705C4"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08B512AA"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6F6E1376" w14:textId="77777777" w:rsidTr="00803493">
        <w:trPr>
          <w:trHeight w:val="350"/>
          <w:jc w:val="center"/>
        </w:trPr>
        <w:tc>
          <w:tcPr>
            <w:tcW w:w="493" w:type="dxa"/>
            <w:vAlign w:val="center"/>
          </w:tcPr>
          <w:p w14:paraId="133A1FF1" w14:textId="77777777" w:rsidR="007604A8" w:rsidRPr="003B34B0" w:rsidRDefault="004A6386" w:rsidP="004E4B45">
            <w:pPr>
              <w:jc w:val="center"/>
              <w:rPr>
                <w:rFonts w:ascii="Montserrat SemiBold" w:hAnsi="Montserrat SemiBold"/>
                <w:b/>
                <w:sz w:val="19"/>
                <w:szCs w:val="19"/>
              </w:rPr>
            </w:pPr>
            <w:r>
              <w:rPr>
                <w:rFonts w:ascii="Montserrat SemiBold" w:hAnsi="Montserrat SemiBold"/>
                <w:b/>
                <w:sz w:val="19"/>
                <w:szCs w:val="19"/>
              </w:rPr>
              <w:t>6.9</w:t>
            </w:r>
          </w:p>
        </w:tc>
        <w:tc>
          <w:tcPr>
            <w:tcW w:w="4198" w:type="dxa"/>
            <w:vAlign w:val="center"/>
          </w:tcPr>
          <w:p w14:paraId="37E80D22" w14:textId="77777777"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manual de procedimientos para las actividades que se realizan en la biblioteca.</w:t>
            </w:r>
          </w:p>
        </w:tc>
        <w:tc>
          <w:tcPr>
            <w:tcW w:w="992" w:type="dxa"/>
            <w:vAlign w:val="center"/>
          </w:tcPr>
          <w:p w14:paraId="5C4CAE1D"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04C0636F"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63B34515"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635E92F9" w14:textId="77777777" w:rsidTr="00803493">
        <w:trPr>
          <w:trHeight w:val="350"/>
          <w:jc w:val="center"/>
        </w:trPr>
        <w:tc>
          <w:tcPr>
            <w:tcW w:w="493" w:type="dxa"/>
            <w:vAlign w:val="center"/>
          </w:tcPr>
          <w:p w14:paraId="6CED9817" w14:textId="77777777" w:rsidR="007604A8" w:rsidRPr="003B34B0" w:rsidRDefault="007604A8" w:rsidP="004A6386">
            <w:pPr>
              <w:jc w:val="center"/>
              <w:rPr>
                <w:rFonts w:ascii="Montserrat SemiBold" w:hAnsi="Montserrat SemiBold"/>
                <w:b/>
                <w:sz w:val="19"/>
                <w:szCs w:val="19"/>
              </w:rPr>
            </w:pPr>
            <w:r>
              <w:rPr>
                <w:rFonts w:ascii="Montserrat SemiBold" w:hAnsi="Montserrat SemiBold"/>
                <w:b/>
                <w:sz w:val="19"/>
                <w:szCs w:val="19"/>
              </w:rPr>
              <w:t>6.1</w:t>
            </w:r>
            <w:r w:rsidR="004A6386">
              <w:rPr>
                <w:rFonts w:ascii="Montserrat SemiBold" w:hAnsi="Montserrat SemiBold"/>
                <w:b/>
                <w:sz w:val="19"/>
                <w:szCs w:val="19"/>
              </w:rPr>
              <w:t>0</w:t>
            </w:r>
          </w:p>
        </w:tc>
        <w:tc>
          <w:tcPr>
            <w:tcW w:w="4198" w:type="dxa"/>
            <w:vAlign w:val="center"/>
          </w:tcPr>
          <w:p w14:paraId="71F09EDE" w14:textId="77777777"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área de fotocopiado y</w:t>
            </w:r>
            <w:r w:rsidR="004715AF">
              <w:rPr>
                <w:rFonts w:ascii="Montserrat Light" w:hAnsi="Montserrat Light"/>
                <w:sz w:val="19"/>
                <w:szCs w:val="19"/>
              </w:rPr>
              <w:t>/o</w:t>
            </w:r>
            <w:r w:rsidRPr="007604A8">
              <w:rPr>
                <w:rFonts w:ascii="Montserrat Light" w:hAnsi="Montserrat Light"/>
                <w:sz w:val="19"/>
                <w:szCs w:val="19"/>
              </w:rPr>
              <w:t xml:space="preserve"> escaneado, respetando la normatividad de derechos de autor.</w:t>
            </w:r>
          </w:p>
        </w:tc>
        <w:tc>
          <w:tcPr>
            <w:tcW w:w="992" w:type="dxa"/>
            <w:vAlign w:val="center"/>
          </w:tcPr>
          <w:p w14:paraId="370B95DF"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52816327" w14:textId="77777777" w:rsidR="007604A8" w:rsidRPr="003B34B0" w:rsidRDefault="007604A8" w:rsidP="007604A8">
            <w:pPr>
              <w:snapToGrid w:val="0"/>
              <w:ind w:right="425"/>
              <w:jc w:val="center"/>
              <w:rPr>
                <w:rFonts w:ascii="Montserrat Light" w:hAnsi="Montserrat Light"/>
                <w:sz w:val="19"/>
                <w:szCs w:val="19"/>
              </w:rPr>
            </w:pPr>
          </w:p>
        </w:tc>
        <w:tc>
          <w:tcPr>
            <w:tcW w:w="2538" w:type="dxa"/>
            <w:vAlign w:val="center"/>
          </w:tcPr>
          <w:p w14:paraId="48C5B286" w14:textId="77777777" w:rsidR="007604A8" w:rsidRPr="003B34B0" w:rsidRDefault="007604A8" w:rsidP="007604A8">
            <w:pPr>
              <w:snapToGrid w:val="0"/>
              <w:ind w:right="425"/>
              <w:jc w:val="center"/>
              <w:rPr>
                <w:rFonts w:ascii="Montserrat Light" w:hAnsi="Montserrat Light"/>
                <w:sz w:val="19"/>
                <w:szCs w:val="19"/>
              </w:rPr>
            </w:pPr>
          </w:p>
        </w:tc>
      </w:tr>
      <w:tr w:rsidR="00F056F2" w:rsidRPr="003B34B0" w14:paraId="2BBDEF32" w14:textId="77777777" w:rsidTr="00803493">
        <w:trPr>
          <w:trHeight w:val="350"/>
          <w:jc w:val="center"/>
        </w:trPr>
        <w:tc>
          <w:tcPr>
            <w:tcW w:w="4691" w:type="dxa"/>
            <w:gridSpan w:val="2"/>
            <w:shd w:val="clear" w:color="auto" w:fill="D4C19C"/>
          </w:tcPr>
          <w:p w14:paraId="3E39418F" w14:textId="77777777" w:rsidR="00F056F2" w:rsidRPr="00763B18" w:rsidRDefault="007604A8" w:rsidP="00625C57">
            <w:pPr>
              <w:snapToGrid w:val="0"/>
              <w:spacing w:after="120"/>
              <w:ind w:right="425"/>
              <w:jc w:val="both"/>
              <w:rPr>
                <w:rFonts w:ascii="Montserrat SemiBold" w:hAnsi="Montserrat SemiBold"/>
                <w:b/>
                <w:bCs/>
                <w:color w:val="9D2449"/>
                <w:sz w:val="19"/>
                <w:szCs w:val="19"/>
              </w:rPr>
            </w:pPr>
            <w:r w:rsidRPr="007604A8">
              <w:rPr>
                <w:rFonts w:ascii="Montserrat SemiBold" w:hAnsi="Montserrat SemiBold"/>
                <w:b/>
                <w:bCs/>
                <w:color w:val="9D2449"/>
                <w:sz w:val="19"/>
                <w:szCs w:val="19"/>
              </w:rPr>
              <w:t>De este criterio se debe cumplir con al menos 9 puntos de 1</w:t>
            </w:r>
            <w:r w:rsidR="00625C57">
              <w:rPr>
                <w:rFonts w:ascii="Montserrat SemiBold" w:hAnsi="Montserrat SemiBold"/>
                <w:b/>
                <w:bCs/>
                <w:color w:val="9D2449"/>
                <w:sz w:val="19"/>
                <w:szCs w:val="19"/>
              </w:rPr>
              <w:t>0</w:t>
            </w:r>
            <w:r w:rsidRPr="007604A8">
              <w:rPr>
                <w:rFonts w:ascii="Montserrat SemiBold" w:hAnsi="Montserrat SemiBold"/>
                <w:b/>
                <w:bCs/>
                <w:color w:val="9D2449"/>
                <w:sz w:val="19"/>
                <w:szCs w:val="19"/>
              </w:rPr>
              <w:t xml:space="preserve"> para tener una Opinión Técnico Académica Favorable.</w:t>
            </w:r>
          </w:p>
        </w:tc>
        <w:tc>
          <w:tcPr>
            <w:tcW w:w="4806" w:type="dxa"/>
            <w:gridSpan w:val="3"/>
            <w:shd w:val="clear" w:color="auto" w:fill="D4C19C"/>
            <w:vAlign w:val="center"/>
          </w:tcPr>
          <w:p w14:paraId="3594E264" w14:textId="77777777" w:rsidR="00F056F2" w:rsidRPr="003B34B0" w:rsidRDefault="00F056F2" w:rsidP="00F056F2">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625C57">
              <w:rPr>
                <w:rFonts w:ascii="Montserrat SemiBold" w:hAnsi="Montserrat SemiBold"/>
                <w:b/>
                <w:bCs/>
                <w:color w:val="9D2449"/>
                <w:sz w:val="19"/>
                <w:szCs w:val="19"/>
              </w:rPr>
              <w:t>10</w:t>
            </w:r>
          </w:p>
        </w:tc>
      </w:tr>
      <w:tr w:rsidR="00F056F2" w:rsidRPr="003B34B0" w14:paraId="5CC4A136" w14:textId="77777777" w:rsidTr="00803493">
        <w:trPr>
          <w:trHeight w:val="2331"/>
          <w:jc w:val="center"/>
        </w:trPr>
        <w:tc>
          <w:tcPr>
            <w:tcW w:w="9497" w:type="dxa"/>
            <w:gridSpan w:val="5"/>
          </w:tcPr>
          <w:p w14:paraId="308E14FA" w14:textId="77777777" w:rsidR="00F056F2" w:rsidRDefault="00F056F2" w:rsidP="00F056F2">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5C77D0E" w14:textId="77777777" w:rsidR="007D373C" w:rsidRDefault="007D373C" w:rsidP="00F056F2">
            <w:pPr>
              <w:rPr>
                <w:rFonts w:ascii="Montserrat SemiBold" w:hAnsi="Montserrat SemiBold"/>
                <w:b/>
                <w:bCs/>
                <w:sz w:val="19"/>
                <w:szCs w:val="19"/>
              </w:rPr>
            </w:pPr>
          </w:p>
          <w:p w14:paraId="611571CD" w14:textId="77777777" w:rsidR="007D373C" w:rsidRDefault="007D373C" w:rsidP="00F056F2">
            <w:pPr>
              <w:rPr>
                <w:rFonts w:ascii="Montserrat SemiBold" w:hAnsi="Montserrat SemiBold"/>
                <w:b/>
                <w:bCs/>
                <w:sz w:val="19"/>
                <w:szCs w:val="19"/>
              </w:rPr>
            </w:pPr>
          </w:p>
          <w:p w14:paraId="0EBBBF02" w14:textId="77777777" w:rsidR="007D373C" w:rsidRDefault="007D373C" w:rsidP="00F056F2">
            <w:pPr>
              <w:rPr>
                <w:rFonts w:ascii="Montserrat SemiBold" w:hAnsi="Montserrat SemiBold"/>
                <w:b/>
                <w:bCs/>
                <w:sz w:val="19"/>
                <w:szCs w:val="19"/>
              </w:rPr>
            </w:pPr>
          </w:p>
          <w:p w14:paraId="539B7B07" w14:textId="77777777" w:rsidR="007D373C" w:rsidRDefault="007D373C" w:rsidP="00F056F2">
            <w:pPr>
              <w:rPr>
                <w:rFonts w:ascii="Montserrat SemiBold" w:hAnsi="Montserrat SemiBold"/>
                <w:b/>
                <w:bCs/>
                <w:sz w:val="19"/>
                <w:szCs w:val="19"/>
              </w:rPr>
            </w:pPr>
          </w:p>
          <w:p w14:paraId="0ECBAA71" w14:textId="77777777" w:rsidR="007D373C" w:rsidRDefault="007D373C" w:rsidP="00F056F2">
            <w:pPr>
              <w:rPr>
                <w:rFonts w:ascii="Montserrat SemiBold" w:hAnsi="Montserrat SemiBold"/>
                <w:b/>
                <w:bCs/>
                <w:sz w:val="19"/>
                <w:szCs w:val="19"/>
              </w:rPr>
            </w:pPr>
          </w:p>
          <w:p w14:paraId="36565DEF" w14:textId="77777777" w:rsidR="007D373C" w:rsidRDefault="007D373C" w:rsidP="00F056F2">
            <w:pPr>
              <w:rPr>
                <w:rFonts w:ascii="Montserrat SemiBold" w:hAnsi="Montserrat SemiBold"/>
                <w:b/>
                <w:bCs/>
                <w:sz w:val="19"/>
                <w:szCs w:val="19"/>
              </w:rPr>
            </w:pPr>
          </w:p>
          <w:p w14:paraId="2A5E6C19" w14:textId="77777777" w:rsidR="007D373C" w:rsidRDefault="007D373C" w:rsidP="00F056F2">
            <w:pPr>
              <w:rPr>
                <w:rFonts w:ascii="Montserrat SemiBold" w:hAnsi="Montserrat SemiBold"/>
                <w:b/>
                <w:bCs/>
                <w:sz w:val="19"/>
                <w:szCs w:val="19"/>
              </w:rPr>
            </w:pPr>
          </w:p>
          <w:p w14:paraId="0365BF7F" w14:textId="77777777" w:rsidR="007D373C" w:rsidRDefault="007D373C" w:rsidP="00F056F2">
            <w:pPr>
              <w:rPr>
                <w:rFonts w:ascii="Montserrat SemiBold" w:hAnsi="Montserrat SemiBold"/>
                <w:b/>
                <w:bCs/>
                <w:sz w:val="19"/>
                <w:szCs w:val="19"/>
              </w:rPr>
            </w:pPr>
          </w:p>
          <w:p w14:paraId="71701864" w14:textId="77777777" w:rsidR="007D373C" w:rsidRDefault="007D373C" w:rsidP="00F056F2">
            <w:pPr>
              <w:rPr>
                <w:rFonts w:ascii="Montserrat SemiBold" w:hAnsi="Montserrat SemiBold"/>
                <w:b/>
                <w:bCs/>
                <w:sz w:val="19"/>
                <w:szCs w:val="19"/>
              </w:rPr>
            </w:pPr>
          </w:p>
          <w:p w14:paraId="7464A970" w14:textId="77777777" w:rsidR="007D373C" w:rsidRDefault="007D373C" w:rsidP="00F056F2">
            <w:pPr>
              <w:rPr>
                <w:rFonts w:ascii="Montserrat SemiBold" w:hAnsi="Montserrat SemiBold"/>
                <w:b/>
                <w:bCs/>
                <w:sz w:val="19"/>
                <w:szCs w:val="19"/>
              </w:rPr>
            </w:pPr>
          </w:p>
          <w:p w14:paraId="54C52A4B" w14:textId="77777777" w:rsidR="007D373C" w:rsidRDefault="007D373C" w:rsidP="00F056F2">
            <w:pPr>
              <w:rPr>
                <w:rFonts w:ascii="Montserrat SemiBold" w:hAnsi="Montserrat SemiBold"/>
                <w:b/>
                <w:bCs/>
                <w:sz w:val="19"/>
                <w:szCs w:val="19"/>
              </w:rPr>
            </w:pPr>
          </w:p>
          <w:p w14:paraId="2AF45BC9" w14:textId="77777777" w:rsidR="007D373C" w:rsidRDefault="007D373C" w:rsidP="00F056F2">
            <w:pPr>
              <w:rPr>
                <w:rFonts w:ascii="Montserrat SemiBold" w:hAnsi="Montserrat SemiBold"/>
                <w:b/>
                <w:bCs/>
                <w:sz w:val="19"/>
                <w:szCs w:val="19"/>
              </w:rPr>
            </w:pPr>
          </w:p>
          <w:p w14:paraId="7B71EE01" w14:textId="77777777" w:rsidR="007D373C" w:rsidRPr="003B34B0" w:rsidRDefault="007D373C" w:rsidP="00F056F2">
            <w:pPr>
              <w:rPr>
                <w:rFonts w:ascii="Montserrat SemiBold" w:eastAsia="Times New Roman" w:hAnsi="Montserrat SemiBold"/>
                <w:b/>
                <w:bCs/>
                <w:sz w:val="19"/>
                <w:szCs w:val="19"/>
                <w:lang w:val="es-ES_tradnl"/>
              </w:rPr>
            </w:pPr>
          </w:p>
        </w:tc>
      </w:tr>
    </w:tbl>
    <w:p w14:paraId="7E697067" w14:textId="77777777" w:rsidR="00F056F2" w:rsidRDefault="00F056F2" w:rsidP="00F056F2">
      <w:pPr>
        <w:tabs>
          <w:tab w:val="left" w:pos="3900"/>
        </w:tabs>
        <w:ind w:right="247"/>
        <w:rPr>
          <w:rFonts w:ascii="Montserrat Medium" w:hAnsi="Montserrat Medium"/>
          <w:b/>
          <w:sz w:val="19"/>
          <w:szCs w:val="19"/>
          <w:lang w:val="es-ES"/>
        </w:rPr>
      </w:pPr>
    </w:p>
    <w:p w14:paraId="07B76AE2" w14:textId="77777777" w:rsidR="00F82984" w:rsidRDefault="00F82984">
      <w:pPr>
        <w:rPr>
          <w:rFonts w:ascii="Montserrat" w:eastAsia="Calibri" w:hAnsi="Montserrat" w:cs="Arial"/>
          <w:b/>
          <w:bCs/>
          <w:kern w:val="20"/>
          <w:sz w:val="20"/>
          <w:szCs w:val="20"/>
          <w:lang w:val="es-ES" w:eastAsia="ar-SA"/>
        </w:rPr>
      </w:pPr>
      <w:r>
        <w:rPr>
          <w:caps/>
          <w:lang w:val="es-ES"/>
        </w:rPr>
        <w:br w:type="page"/>
      </w:r>
    </w:p>
    <w:p w14:paraId="2E0A0CD1" w14:textId="4209E3E5" w:rsidR="00F056F2" w:rsidRPr="00ED3133" w:rsidRDefault="00DE16E2" w:rsidP="00803493">
      <w:pPr>
        <w:pStyle w:val="Criterios8"/>
        <w:numPr>
          <w:ilvl w:val="0"/>
          <w:numId w:val="0"/>
        </w:numPr>
        <w:ind w:left="360"/>
        <w:rPr>
          <w:color w:val="auto"/>
        </w:rPr>
      </w:pPr>
      <w:r>
        <w:rPr>
          <w:caps w:val="0"/>
          <w:color w:val="auto"/>
          <w:lang w:val="es-ES"/>
        </w:rPr>
        <w:lastRenderedPageBreak/>
        <w:t>A</w:t>
      </w:r>
      <w:r w:rsidR="00F056F2" w:rsidRPr="00ED3133">
        <w:rPr>
          <w:caps w:val="0"/>
          <w:color w:val="auto"/>
          <w:lang w:val="es-ES"/>
        </w:rPr>
        <w:t xml:space="preserve">cervo bibliohemerográfico digital o virtual, </w:t>
      </w:r>
      <w:r>
        <w:rPr>
          <w:caps w:val="0"/>
          <w:color w:val="auto"/>
          <w:lang w:val="es-ES"/>
        </w:rPr>
        <w:t>(Para modalidad mixta, este apartado es obligatorio)</w:t>
      </w:r>
      <w:r>
        <w:rPr>
          <w:rFonts w:ascii="Montserrat Medium" w:hAnsi="Montserrat Medium"/>
          <w:caps w:val="0"/>
          <w:color w:val="auto"/>
          <w:sz w:val="19"/>
          <w:szCs w:val="19"/>
          <w:lang w:val="es-ES"/>
        </w:rPr>
        <w:t>.</w:t>
      </w:r>
    </w:p>
    <w:tbl>
      <w:tblPr>
        <w:tblW w:w="9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1"/>
        <w:gridCol w:w="3574"/>
        <w:gridCol w:w="1270"/>
        <w:gridCol w:w="1002"/>
        <w:gridCol w:w="2693"/>
      </w:tblGrid>
      <w:tr w:rsidR="00F056F2" w:rsidRPr="00E05243" w14:paraId="74FDEEE3" w14:textId="77777777" w:rsidTr="00803493">
        <w:trPr>
          <w:trHeight w:val="172"/>
          <w:jc w:val="center"/>
        </w:trPr>
        <w:tc>
          <w:tcPr>
            <w:tcW w:w="4415" w:type="dxa"/>
            <w:gridSpan w:val="2"/>
            <w:vMerge w:val="restart"/>
            <w:shd w:val="clear" w:color="auto" w:fill="D4C19C"/>
            <w:vAlign w:val="center"/>
          </w:tcPr>
          <w:p w14:paraId="529A68E5" w14:textId="77777777" w:rsidR="00F056F2" w:rsidRPr="00E05243" w:rsidRDefault="00F056F2" w:rsidP="00F056F2">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08B6F129" w14:textId="77777777" w:rsidR="00F056F2" w:rsidRPr="00E05243" w:rsidRDefault="00F056F2" w:rsidP="00F056F2">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6D4E6ECF" w14:textId="77777777" w:rsidR="00F056F2" w:rsidRPr="00E05243" w:rsidRDefault="00F056F2" w:rsidP="00F056F2">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F056F2" w:rsidRPr="00EF5D9C" w14:paraId="00B60244" w14:textId="77777777" w:rsidTr="00803493">
        <w:trPr>
          <w:trHeight w:val="20"/>
          <w:jc w:val="center"/>
        </w:trPr>
        <w:tc>
          <w:tcPr>
            <w:tcW w:w="4415" w:type="dxa"/>
            <w:gridSpan w:val="2"/>
            <w:vMerge/>
          </w:tcPr>
          <w:p w14:paraId="4CC265B0" w14:textId="77777777" w:rsidR="00F056F2" w:rsidRPr="00EF5D9C" w:rsidRDefault="00F056F2" w:rsidP="00F056F2">
            <w:pPr>
              <w:tabs>
                <w:tab w:val="left" w:pos="1414"/>
              </w:tabs>
              <w:snapToGrid w:val="0"/>
              <w:ind w:right="247"/>
              <w:rPr>
                <w:rFonts w:ascii="Montserrat Light" w:hAnsi="Montserrat Light"/>
                <w:sz w:val="18"/>
                <w:szCs w:val="18"/>
              </w:rPr>
            </w:pPr>
          </w:p>
        </w:tc>
        <w:tc>
          <w:tcPr>
            <w:tcW w:w="1270" w:type="dxa"/>
            <w:shd w:val="clear" w:color="auto" w:fill="D4C19C"/>
          </w:tcPr>
          <w:p w14:paraId="58C3E814" w14:textId="77777777" w:rsidR="00F056F2" w:rsidRPr="00E05243" w:rsidRDefault="008D75DC" w:rsidP="00F056F2">
            <w:pPr>
              <w:suppressLineNumbers/>
              <w:snapToGrid w:val="0"/>
              <w:ind w:right="71"/>
              <w:jc w:val="center"/>
              <w:rPr>
                <w:rFonts w:ascii="Montserrat SemiBold" w:hAnsi="Montserrat SemiBold"/>
                <w:b/>
                <w:bCs/>
                <w:color w:val="9D2449"/>
                <w:sz w:val="18"/>
                <w:szCs w:val="18"/>
              </w:rPr>
            </w:pPr>
            <w:r>
              <w:rPr>
                <w:rFonts w:ascii="Montserrat SemiBold" w:hAnsi="Montserrat SemiBold"/>
                <w:b/>
                <w:bCs/>
                <w:color w:val="9D2449"/>
                <w:sz w:val="18"/>
                <w:szCs w:val="18"/>
              </w:rPr>
              <w:t>Sí</w:t>
            </w:r>
            <w:r w:rsidR="00F056F2" w:rsidRPr="00E05243">
              <w:rPr>
                <w:rFonts w:ascii="Montserrat SemiBold" w:hAnsi="Montserrat SemiBold"/>
                <w:b/>
                <w:bCs/>
                <w:color w:val="9D2449"/>
                <w:sz w:val="18"/>
                <w:szCs w:val="18"/>
              </w:rPr>
              <w:t>=1</w:t>
            </w:r>
          </w:p>
        </w:tc>
        <w:tc>
          <w:tcPr>
            <w:tcW w:w="1002" w:type="dxa"/>
            <w:shd w:val="clear" w:color="auto" w:fill="D4C19C"/>
          </w:tcPr>
          <w:p w14:paraId="6EAB2A9E" w14:textId="77777777" w:rsidR="00F056F2" w:rsidRPr="00E05243" w:rsidRDefault="00F056F2" w:rsidP="00F056F2">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78EEA0F" w14:textId="77777777" w:rsidR="00F056F2" w:rsidRPr="00EF5D9C" w:rsidRDefault="00F056F2" w:rsidP="00F056F2">
            <w:pPr>
              <w:suppressLineNumbers/>
              <w:snapToGrid w:val="0"/>
              <w:ind w:right="247"/>
              <w:jc w:val="center"/>
              <w:rPr>
                <w:rFonts w:ascii="Montserrat Light" w:hAnsi="Montserrat Light"/>
                <w:sz w:val="18"/>
                <w:szCs w:val="18"/>
              </w:rPr>
            </w:pPr>
          </w:p>
        </w:tc>
      </w:tr>
      <w:tr w:rsidR="00F056F2" w:rsidRPr="00EF5D9C" w14:paraId="454D747F" w14:textId="77777777" w:rsidTr="00803493">
        <w:trPr>
          <w:trHeight w:val="230"/>
          <w:jc w:val="center"/>
        </w:trPr>
        <w:tc>
          <w:tcPr>
            <w:tcW w:w="9380" w:type="dxa"/>
            <w:gridSpan w:val="5"/>
            <w:shd w:val="clear" w:color="auto" w:fill="BFBFBF" w:themeFill="background1" w:themeFillShade="BF"/>
          </w:tcPr>
          <w:p w14:paraId="6181A2BF" w14:textId="77777777" w:rsidR="00F056F2" w:rsidRPr="000B3C4C" w:rsidRDefault="00F056F2" w:rsidP="00DE609B">
            <w:pPr>
              <w:snapToGrid w:val="0"/>
              <w:ind w:left="224" w:right="247"/>
              <w:rPr>
                <w:rFonts w:ascii="Montserrat Medium" w:eastAsia="Times New Roman" w:hAnsi="Montserrat Medium"/>
                <w:sz w:val="18"/>
                <w:szCs w:val="18"/>
                <w:lang w:val="es-ES_tradnl"/>
              </w:rPr>
            </w:pPr>
            <w:r>
              <w:rPr>
                <w:rFonts w:ascii="Montserrat Medium" w:hAnsi="Montserrat Medium"/>
                <w:b/>
                <w:sz w:val="19"/>
                <w:szCs w:val="19"/>
              </w:rPr>
              <w:t>6.1</w:t>
            </w:r>
            <w:r w:rsidR="00B542F0">
              <w:rPr>
                <w:rFonts w:ascii="Montserrat Medium" w:hAnsi="Montserrat Medium"/>
                <w:b/>
                <w:sz w:val="19"/>
                <w:szCs w:val="19"/>
              </w:rPr>
              <w:t>1</w:t>
            </w:r>
            <w:r>
              <w:rPr>
                <w:rFonts w:ascii="Montserrat Medium" w:hAnsi="Montserrat Medium"/>
                <w:b/>
                <w:sz w:val="19"/>
                <w:szCs w:val="19"/>
              </w:rPr>
              <w:t xml:space="preserve"> </w:t>
            </w:r>
            <w:r w:rsidRPr="000B3C4C">
              <w:rPr>
                <w:rFonts w:ascii="Montserrat Medium" w:hAnsi="Montserrat Medium"/>
                <w:b/>
                <w:sz w:val="19"/>
                <w:szCs w:val="19"/>
              </w:rPr>
              <w:t>Criterios para biblioteca digital o virtual</w:t>
            </w:r>
            <w:r w:rsidRPr="000B3C4C">
              <w:rPr>
                <w:rFonts w:ascii="Montserrat Medium" w:hAnsi="Montserrat Medium"/>
                <w:b/>
                <w:bCs/>
                <w:sz w:val="19"/>
                <w:szCs w:val="19"/>
              </w:rPr>
              <w:t xml:space="preserve"> componentes del acervo bibliohemerográfico básico y complem</w:t>
            </w:r>
            <w:r w:rsidR="00033011">
              <w:rPr>
                <w:rFonts w:ascii="Montserrat Medium" w:hAnsi="Montserrat Medium"/>
                <w:b/>
                <w:bCs/>
                <w:sz w:val="19"/>
                <w:szCs w:val="19"/>
              </w:rPr>
              <w:t>entario para biblioteca digital</w:t>
            </w:r>
          </w:p>
        </w:tc>
      </w:tr>
      <w:tr w:rsidR="007604A8" w:rsidRPr="00EF5D9C" w14:paraId="763C8A2C" w14:textId="77777777" w:rsidTr="00803493">
        <w:trPr>
          <w:trHeight w:val="230"/>
          <w:jc w:val="center"/>
        </w:trPr>
        <w:tc>
          <w:tcPr>
            <w:tcW w:w="841" w:type="dxa"/>
            <w:vAlign w:val="center"/>
          </w:tcPr>
          <w:p w14:paraId="477AFBC9" w14:textId="77777777" w:rsidR="007604A8" w:rsidRPr="00625C57" w:rsidRDefault="007604A8" w:rsidP="00803493">
            <w:pPr>
              <w:snapToGrid w:val="0"/>
              <w:ind w:left="403" w:right="247" w:hanging="403"/>
              <w:jc w:val="center"/>
              <w:rPr>
                <w:rFonts w:ascii="Montserrat Medium" w:eastAsia="Times New Roman" w:hAnsi="Montserrat Medium"/>
                <w:b/>
                <w:color w:val="000000"/>
                <w:sz w:val="17"/>
                <w:szCs w:val="17"/>
                <w:lang w:eastAsia="es-MX"/>
              </w:rPr>
            </w:pPr>
            <w:r w:rsidRPr="00625C57">
              <w:rPr>
                <w:rFonts w:ascii="Montserrat Medium" w:eastAsia="Times New Roman" w:hAnsi="Montserrat Medium"/>
                <w:b/>
                <w:color w:val="000000"/>
                <w:sz w:val="17"/>
                <w:szCs w:val="17"/>
                <w:lang w:eastAsia="es-MX"/>
              </w:rPr>
              <w:t>6.1</w:t>
            </w:r>
            <w:r w:rsidR="00B542F0" w:rsidRPr="00625C57">
              <w:rPr>
                <w:rFonts w:ascii="Montserrat Medium" w:eastAsia="Times New Roman" w:hAnsi="Montserrat Medium"/>
                <w:b/>
                <w:color w:val="000000"/>
                <w:sz w:val="17"/>
                <w:szCs w:val="17"/>
                <w:lang w:eastAsia="es-MX"/>
              </w:rPr>
              <w:t>1</w:t>
            </w:r>
            <w:r w:rsidRPr="00625C57">
              <w:rPr>
                <w:rFonts w:ascii="Montserrat Medium" w:eastAsia="Times New Roman" w:hAnsi="Montserrat Medium"/>
                <w:b/>
                <w:color w:val="000000"/>
                <w:sz w:val="17"/>
                <w:szCs w:val="17"/>
                <w:lang w:eastAsia="es-MX"/>
              </w:rPr>
              <w:t>.1</w:t>
            </w:r>
          </w:p>
        </w:tc>
        <w:tc>
          <w:tcPr>
            <w:tcW w:w="3574" w:type="dxa"/>
            <w:vAlign w:val="center"/>
          </w:tcPr>
          <w:p w14:paraId="541A2B14" w14:textId="77777777" w:rsidR="007604A8" w:rsidRPr="007604A8" w:rsidRDefault="007604A8" w:rsidP="004E4B45">
            <w:pPr>
              <w:snapToGrid w:val="0"/>
              <w:ind w:right="92"/>
              <w:jc w:val="both"/>
              <w:rPr>
                <w:rFonts w:ascii="Montserrat Light" w:hAnsi="Montserrat Light"/>
                <w:sz w:val="19"/>
                <w:szCs w:val="19"/>
              </w:rPr>
            </w:pPr>
            <w:r w:rsidRPr="007604A8">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0AF38F09"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3CC30DE8"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21F95B9E"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7604A8" w:rsidRPr="00EF5D9C" w14:paraId="3A1442B4" w14:textId="77777777" w:rsidTr="00803493">
        <w:trPr>
          <w:trHeight w:val="230"/>
          <w:jc w:val="center"/>
        </w:trPr>
        <w:tc>
          <w:tcPr>
            <w:tcW w:w="841" w:type="dxa"/>
            <w:vAlign w:val="center"/>
          </w:tcPr>
          <w:p w14:paraId="0B8DA8A8" w14:textId="77777777" w:rsidR="007604A8" w:rsidRPr="00EE0428" w:rsidRDefault="007604A8" w:rsidP="00B542F0">
            <w:pPr>
              <w:spacing w:before="100" w:beforeAutospacing="1" w:after="100" w:afterAutospacing="1"/>
              <w:ind w:left="403" w:right="247" w:hanging="403"/>
              <w:jc w:val="right"/>
              <w:rPr>
                <w:rFonts w:ascii="Montserrat Medium" w:eastAsia="Times New Roman" w:hAnsi="Montserrat Medium"/>
                <w:b/>
                <w:color w:val="000000"/>
                <w:sz w:val="19"/>
                <w:szCs w:val="19"/>
                <w:lang w:eastAsia="es-MX"/>
              </w:rPr>
            </w:pPr>
            <w:r w:rsidRPr="00625C57">
              <w:rPr>
                <w:rFonts w:ascii="Montserrat Medium" w:eastAsia="Times New Roman" w:hAnsi="Montserrat Medium"/>
                <w:b/>
                <w:color w:val="000000"/>
                <w:sz w:val="17"/>
                <w:szCs w:val="19"/>
                <w:lang w:eastAsia="es-MX"/>
              </w:rPr>
              <w:t>6.1</w:t>
            </w:r>
            <w:r w:rsidR="00B542F0" w:rsidRPr="00625C57">
              <w:rPr>
                <w:rFonts w:ascii="Montserrat Medium" w:eastAsia="Times New Roman" w:hAnsi="Montserrat Medium"/>
                <w:b/>
                <w:color w:val="000000"/>
                <w:sz w:val="17"/>
                <w:szCs w:val="19"/>
                <w:lang w:eastAsia="es-MX"/>
              </w:rPr>
              <w:t>1</w:t>
            </w:r>
            <w:r w:rsidRPr="00625C57">
              <w:rPr>
                <w:rFonts w:ascii="Montserrat Medium" w:eastAsia="Times New Roman" w:hAnsi="Montserrat Medium"/>
                <w:b/>
                <w:color w:val="000000"/>
                <w:sz w:val="17"/>
                <w:szCs w:val="19"/>
                <w:lang w:eastAsia="es-MX"/>
              </w:rPr>
              <w:t>.2</w:t>
            </w:r>
          </w:p>
        </w:tc>
        <w:tc>
          <w:tcPr>
            <w:tcW w:w="3574" w:type="dxa"/>
            <w:vAlign w:val="center"/>
          </w:tcPr>
          <w:p w14:paraId="548BF372" w14:textId="77777777" w:rsidR="007604A8" w:rsidRPr="007604A8" w:rsidRDefault="007604A8" w:rsidP="004E4B45">
            <w:pPr>
              <w:spacing w:before="100" w:beforeAutospacing="1" w:after="100" w:afterAutospacing="1"/>
              <w:ind w:right="92"/>
              <w:jc w:val="both"/>
              <w:rPr>
                <w:rFonts w:ascii="Montserrat Light" w:eastAsia="Times New Roman" w:hAnsi="Montserrat Light"/>
                <w:color w:val="000000"/>
                <w:sz w:val="19"/>
                <w:szCs w:val="19"/>
                <w:lang w:eastAsia="es-MX"/>
              </w:rPr>
            </w:pPr>
            <w:r w:rsidRPr="007604A8">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18074205"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697C78FB"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673A13BE"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7604A8" w:rsidRPr="00EF5D9C" w14:paraId="2E31D10E" w14:textId="77777777" w:rsidTr="00803493">
        <w:trPr>
          <w:trHeight w:val="230"/>
          <w:jc w:val="center"/>
        </w:trPr>
        <w:tc>
          <w:tcPr>
            <w:tcW w:w="841" w:type="dxa"/>
            <w:vAlign w:val="center"/>
          </w:tcPr>
          <w:p w14:paraId="364FD5B3" w14:textId="77777777" w:rsidR="007604A8" w:rsidRPr="00EE0428" w:rsidRDefault="007604A8" w:rsidP="00B542F0">
            <w:pPr>
              <w:spacing w:before="100" w:beforeAutospacing="1" w:after="100" w:afterAutospacing="1"/>
              <w:ind w:left="403" w:right="247" w:hanging="403"/>
              <w:jc w:val="right"/>
              <w:rPr>
                <w:rFonts w:ascii="Montserrat Medium" w:eastAsia="Times New Roman" w:hAnsi="Montserrat Medium"/>
                <w:b/>
                <w:sz w:val="19"/>
                <w:szCs w:val="19"/>
                <w:lang w:eastAsia="es-MX"/>
              </w:rPr>
            </w:pPr>
            <w:r w:rsidRPr="00625C57">
              <w:rPr>
                <w:rFonts w:ascii="Montserrat Medium" w:eastAsia="Times New Roman" w:hAnsi="Montserrat Medium"/>
                <w:b/>
                <w:sz w:val="17"/>
                <w:szCs w:val="19"/>
                <w:lang w:eastAsia="es-MX"/>
              </w:rPr>
              <w:t>6.1</w:t>
            </w:r>
            <w:r w:rsidR="00B542F0" w:rsidRPr="00625C57">
              <w:rPr>
                <w:rFonts w:ascii="Montserrat Medium" w:eastAsia="Times New Roman" w:hAnsi="Montserrat Medium"/>
                <w:b/>
                <w:sz w:val="17"/>
                <w:szCs w:val="19"/>
                <w:lang w:eastAsia="es-MX"/>
              </w:rPr>
              <w:t>1</w:t>
            </w:r>
            <w:r w:rsidRPr="00625C57">
              <w:rPr>
                <w:rFonts w:ascii="Montserrat Medium" w:eastAsia="Times New Roman" w:hAnsi="Montserrat Medium"/>
                <w:b/>
                <w:sz w:val="17"/>
                <w:szCs w:val="19"/>
                <w:lang w:eastAsia="es-MX"/>
              </w:rPr>
              <w:t>.</w:t>
            </w:r>
            <w:r w:rsidR="00B542F0" w:rsidRPr="00625C57">
              <w:rPr>
                <w:rFonts w:ascii="Montserrat Medium" w:eastAsia="Times New Roman" w:hAnsi="Montserrat Medium"/>
                <w:b/>
                <w:sz w:val="17"/>
                <w:szCs w:val="19"/>
                <w:lang w:eastAsia="es-MX"/>
              </w:rPr>
              <w:t>3</w:t>
            </w:r>
          </w:p>
        </w:tc>
        <w:tc>
          <w:tcPr>
            <w:tcW w:w="3574" w:type="dxa"/>
            <w:vAlign w:val="center"/>
          </w:tcPr>
          <w:p w14:paraId="2FC5F37E" w14:textId="77777777" w:rsidR="007604A8" w:rsidRPr="007604A8" w:rsidRDefault="007604A8" w:rsidP="00E05DEE">
            <w:pPr>
              <w:spacing w:before="100" w:beforeAutospacing="1" w:after="100" w:afterAutospacing="1"/>
              <w:ind w:right="92"/>
              <w:jc w:val="both"/>
              <w:rPr>
                <w:rFonts w:ascii="Montserrat Light" w:eastAsia="Times New Roman" w:hAnsi="Montserrat Light"/>
                <w:sz w:val="19"/>
                <w:szCs w:val="19"/>
                <w:lang w:eastAsia="es-MX"/>
              </w:rPr>
            </w:pPr>
            <w:r w:rsidRPr="007604A8">
              <w:rPr>
                <w:rFonts w:ascii="Montserrat Light" w:eastAsia="Times New Roman" w:hAnsi="Montserrat Light"/>
                <w:sz w:val="19"/>
                <w:szCs w:val="19"/>
                <w:lang w:eastAsia="es-MX"/>
              </w:rPr>
              <w:t>La institución cuenta con tutoriales</w:t>
            </w:r>
            <w:r w:rsidR="00E05DEE">
              <w:rPr>
                <w:rFonts w:ascii="Montserrat Light" w:eastAsia="Times New Roman" w:hAnsi="Montserrat Light"/>
                <w:sz w:val="19"/>
                <w:szCs w:val="19"/>
                <w:lang w:eastAsia="es-MX"/>
              </w:rPr>
              <w:t>,</w:t>
            </w:r>
            <w:r w:rsidR="00625C57">
              <w:rPr>
                <w:rFonts w:ascii="Montserrat Light" w:eastAsia="Times New Roman" w:hAnsi="Montserrat Light"/>
                <w:sz w:val="19"/>
                <w:szCs w:val="19"/>
                <w:lang w:eastAsia="es-MX"/>
              </w:rPr>
              <w:t xml:space="preserve"> </w:t>
            </w:r>
            <w:r w:rsidR="00E05DEE" w:rsidRPr="00E05DEE">
              <w:rPr>
                <w:rFonts w:ascii="Montserrat Light" w:eastAsia="Times New Roman" w:hAnsi="Montserrat Light"/>
                <w:sz w:val="19"/>
                <w:szCs w:val="19"/>
                <w:lang w:eastAsia="es-MX"/>
              </w:rPr>
              <w:t>manual</w:t>
            </w:r>
            <w:r w:rsidR="00E05DEE">
              <w:rPr>
                <w:rFonts w:ascii="Montserrat Light" w:eastAsia="Times New Roman" w:hAnsi="Montserrat Light"/>
                <w:sz w:val="19"/>
                <w:szCs w:val="19"/>
                <w:lang w:eastAsia="es-MX"/>
              </w:rPr>
              <w:t>es</w:t>
            </w:r>
            <w:r w:rsidRPr="007604A8">
              <w:rPr>
                <w:rFonts w:ascii="Montserrat Light" w:eastAsia="Times New Roman" w:hAnsi="Montserrat Light"/>
                <w:sz w:val="19"/>
                <w:szCs w:val="19"/>
                <w:lang w:eastAsia="es-MX"/>
              </w:rPr>
              <w:t xml:space="preserve"> o capacitación para el uso de la plataforma</w:t>
            </w:r>
            <w:r w:rsidR="00E05DEE">
              <w:rPr>
                <w:rFonts w:ascii="Montserrat Light" w:eastAsia="Times New Roman" w:hAnsi="Montserrat Light"/>
                <w:sz w:val="19"/>
                <w:szCs w:val="19"/>
                <w:lang w:eastAsia="es-MX"/>
              </w:rPr>
              <w:t>, dirigida a</w:t>
            </w:r>
            <w:r w:rsidRPr="007604A8">
              <w:rPr>
                <w:rFonts w:ascii="Montserrat Light" w:eastAsia="Times New Roman" w:hAnsi="Montserrat Light"/>
                <w:sz w:val="19"/>
                <w:szCs w:val="19"/>
                <w:lang w:eastAsia="es-MX"/>
              </w:rPr>
              <w:t xml:space="preserve"> </w:t>
            </w:r>
            <w:r w:rsidR="00E05DEE">
              <w:rPr>
                <w:rFonts w:ascii="Montserrat Light" w:eastAsia="Times New Roman" w:hAnsi="Montserrat Light"/>
                <w:sz w:val="19"/>
                <w:szCs w:val="19"/>
                <w:lang w:eastAsia="es-MX"/>
              </w:rPr>
              <w:t>profesores y estudiantes.</w:t>
            </w:r>
          </w:p>
        </w:tc>
        <w:tc>
          <w:tcPr>
            <w:tcW w:w="1270" w:type="dxa"/>
          </w:tcPr>
          <w:p w14:paraId="581AFCD8"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1E62BCAB"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4CECA990"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F056F2" w:rsidRPr="00C61B4D" w14:paraId="2AE90DB0" w14:textId="77777777" w:rsidTr="00803493">
        <w:trPr>
          <w:trHeight w:val="532"/>
          <w:jc w:val="center"/>
        </w:trPr>
        <w:tc>
          <w:tcPr>
            <w:tcW w:w="4415" w:type="dxa"/>
            <w:gridSpan w:val="2"/>
            <w:shd w:val="clear" w:color="auto" w:fill="D4C19C"/>
          </w:tcPr>
          <w:p w14:paraId="482DD476" w14:textId="77777777" w:rsidR="00F056F2" w:rsidRPr="000A1B61" w:rsidRDefault="007604A8" w:rsidP="0076374D">
            <w:pPr>
              <w:snapToGrid w:val="0"/>
              <w:spacing w:after="120"/>
              <w:ind w:right="247"/>
              <w:jc w:val="both"/>
              <w:rPr>
                <w:rFonts w:ascii="Montserrat SemiBold" w:hAnsi="Montserrat SemiBold"/>
                <w:b/>
                <w:bCs/>
                <w:color w:val="9D2449"/>
                <w:sz w:val="18"/>
                <w:szCs w:val="18"/>
              </w:rPr>
            </w:pPr>
            <w:r w:rsidRPr="007604A8">
              <w:rPr>
                <w:rFonts w:ascii="Montserrat SemiBold" w:hAnsi="Montserrat SemiBold"/>
                <w:b/>
                <w:bCs/>
                <w:color w:val="9D2449"/>
                <w:sz w:val="18"/>
                <w:szCs w:val="18"/>
              </w:rPr>
              <w:t xml:space="preserve">Este criterio se debe cumplir al 100% (Deben contar con </w:t>
            </w:r>
            <w:r w:rsidR="0076374D">
              <w:rPr>
                <w:rFonts w:ascii="Montserrat SemiBold" w:hAnsi="Montserrat SemiBold"/>
                <w:b/>
                <w:bCs/>
                <w:color w:val="9D2449"/>
                <w:sz w:val="18"/>
                <w:szCs w:val="18"/>
              </w:rPr>
              <w:t>3</w:t>
            </w:r>
            <w:r w:rsidRPr="007604A8">
              <w:rPr>
                <w:rFonts w:ascii="Montserrat SemiBold" w:hAnsi="Montserrat SemiBold"/>
                <w:b/>
                <w:bCs/>
                <w:color w:val="9D2449"/>
                <w:sz w:val="18"/>
                <w:szCs w:val="18"/>
              </w:rPr>
              <w:t xml:space="preserve"> puntos de </w:t>
            </w:r>
            <w:r w:rsidR="0076374D">
              <w:rPr>
                <w:rFonts w:ascii="Montserrat SemiBold" w:hAnsi="Montserrat SemiBold"/>
                <w:b/>
                <w:bCs/>
                <w:color w:val="9D2449"/>
                <w:sz w:val="18"/>
                <w:szCs w:val="18"/>
              </w:rPr>
              <w:t>3</w:t>
            </w:r>
            <w:r w:rsidRPr="007604A8">
              <w:rPr>
                <w:rFonts w:ascii="Montserrat SemiBold" w:hAnsi="Montserrat SemiBold"/>
                <w:b/>
                <w:bCs/>
                <w:color w:val="9D2449"/>
                <w:sz w:val="18"/>
                <w:szCs w:val="18"/>
              </w:rPr>
              <w:t xml:space="preserve"> para tener una Opinión Técnico Académica Favorable)</w:t>
            </w:r>
          </w:p>
        </w:tc>
        <w:tc>
          <w:tcPr>
            <w:tcW w:w="4965" w:type="dxa"/>
            <w:gridSpan w:val="3"/>
            <w:shd w:val="clear" w:color="auto" w:fill="D4C19C"/>
            <w:vAlign w:val="center"/>
          </w:tcPr>
          <w:p w14:paraId="213C8C8F" w14:textId="77777777" w:rsidR="00F056F2" w:rsidRPr="00C61B4D" w:rsidRDefault="00F056F2" w:rsidP="00F056F2">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76374D">
              <w:rPr>
                <w:rFonts w:ascii="Montserrat SemiBold" w:hAnsi="Montserrat SemiBold"/>
                <w:b/>
                <w:bCs/>
                <w:color w:val="9D2449"/>
                <w:sz w:val="18"/>
                <w:szCs w:val="18"/>
              </w:rPr>
              <w:t>3</w:t>
            </w:r>
          </w:p>
        </w:tc>
      </w:tr>
      <w:tr w:rsidR="00F056F2" w:rsidRPr="003D57D0" w14:paraId="4DEB8BCA" w14:textId="77777777" w:rsidTr="00803493">
        <w:trPr>
          <w:trHeight w:val="1967"/>
          <w:jc w:val="center"/>
        </w:trPr>
        <w:tc>
          <w:tcPr>
            <w:tcW w:w="9380" w:type="dxa"/>
            <w:gridSpan w:val="5"/>
            <w:shd w:val="clear" w:color="auto" w:fill="FFFFFF" w:themeFill="background1"/>
          </w:tcPr>
          <w:p w14:paraId="49BED435" w14:textId="77777777" w:rsidR="00F056F2" w:rsidRDefault="00F056F2" w:rsidP="00F056F2">
            <w:pPr>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38DFC2BB" w14:textId="77777777" w:rsidR="00F552FC" w:rsidRDefault="00F552FC" w:rsidP="00F056F2">
            <w:pPr>
              <w:snapToGrid w:val="0"/>
              <w:ind w:right="247"/>
              <w:rPr>
                <w:rFonts w:ascii="Montserrat SemiBold" w:eastAsia="Times New Roman" w:hAnsi="Montserrat SemiBold"/>
                <w:b/>
                <w:bCs/>
                <w:sz w:val="18"/>
                <w:szCs w:val="18"/>
              </w:rPr>
            </w:pPr>
          </w:p>
          <w:p w14:paraId="7B3E52BA" w14:textId="77777777" w:rsidR="00F552FC" w:rsidRDefault="00F552FC" w:rsidP="00F056F2">
            <w:pPr>
              <w:snapToGrid w:val="0"/>
              <w:ind w:right="247"/>
              <w:rPr>
                <w:rFonts w:ascii="Montserrat SemiBold" w:eastAsia="Times New Roman" w:hAnsi="Montserrat SemiBold"/>
                <w:b/>
                <w:bCs/>
                <w:sz w:val="18"/>
                <w:szCs w:val="18"/>
              </w:rPr>
            </w:pPr>
          </w:p>
          <w:p w14:paraId="20F89EC3" w14:textId="77777777" w:rsidR="00F552FC" w:rsidRDefault="00F552FC" w:rsidP="00F056F2">
            <w:pPr>
              <w:snapToGrid w:val="0"/>
              <w:ind w:right="247"/>
              <w:rPr>
                <w:rFonts w:ascii="Montserrat SemiBold" w:eastAsia="Times New Roman" w:hAnsi="Montserrat SemiBold"/>
                <w:b/>
                <w:bCs/>
                <w:sz w:val="18"/>
                <w:szCs w:val="18"/>
              </w:rPr>
            </w:pPr>
          </w:p>
          <w:p w14:paraId="7CEF559C" w14:textId="77777777" w:rsidR="00F552FC" w:rsidRDefault="00F552FC" w:rsidP="00F056F2">
            <w:pPr>
              <w:snapToGrid w:val="0"/>
              <w:ind w:right="247"/>
              <w:rPr>
                <w:rFonts w:ascii="Montserrat SemiBold" w:eastAsia="Times New Roman" w:hAnsi="Montserrat SemiBold"/>
                <w:b/>
                <w:bCs/>
                <w:sz w:val="18"/>
                <w:szCs w:val="18"/>
              </w:rPr>
            </w:pPr>
          </w:p>
          <w:p w14:paraId="04B43969" w14:textId="77777777" w:rsidR="00F552FC" w:rsidRDefault="00F552FC" w:rsidP="00F056F2">
            <w:pPr>
              <w:snapToGrid w:val="0"/>
              <w:ind w:right="247"/>
              <w:rPr>
                <w:rFonts w:ascii="Montserrat SemiBold" w:eastAsia="Times New Roman" w:hAnsi="Montserrat SemiBold"/>
                <w:b/>
                <w:bCs/>
                <w:sz w:val="18"/>
                <w:szCs w:val="18"/>
              </w:rPr>
            </w:pPr>
          </w:p>
          <w:p w14:paraId="110B2ED0" w14:textId="77777777" w:rsidR="00F552FC" w:rsidRDefault="00F552FC" w:rsidP="00F056F2">
            <w:pPr>
              <w:snapToGrid w:val="0"/>
              <w:ind w:right="247"/>
              <w:rPr>
                <w:rFonts w:ascii="Montserrat SemiBold" w:eastAsia="Times New Roman" w:hAnsi="Montserrat SemiBold"/>
                <w:b/>
                <w:bCs/>
                <w:sz w:val="18"/>
                <w:szCs w:val="18"/>
              </w:rPr>
            </w:pPr>
          </w:p>
          <w:p w14:paraId="750FA7D8" w14:textId="77777777" w:rsidR="00F552FC" w:rsidRDefault="00F552FC" w:rsidP="00F056F2">
            <w:pPr>
              <w:snapToGrid w:val="0"/>
              <w:ind w:right="247"/>
              <w:rPr>
                <w:rFonts w:ascii="Montserrat SemiBold" w:eastAsia="Times New Roman" w:hAnsi="Montserrat SemiBold"/>
                <w:b/>
                <w:bCs/>
                <w:sz w:val="18"/>
                <w:szCs w:val="18"/>
              </w:rPr>
            </w:pPr>
          </w:p>
          <w:p w14:paraId="74A6F1D7" w14:textId="77777777" w:rsidR="00F552FC" w:rsidRDefault="00F552FC" w:rsidP="00F056F2">
            <w:pPr>
              <w:snapToGrid w:val="0"/>
              <w:ind w:right="247"/>
              <w:rPr>
                <w:rFonts w:ascii="Montserrat SemiBold" w:eastAsia="Times New Roman" w:hAnsi="Montserrat SemiBold"/>
                <w:b/>
                <w:bCs/>
                <w:sz w:val="18"/>
                <w:szCs w:val="18"/>
              </w:rPr>
            </w:pPr>
          </w:p>
          <w:p w14:paraId="4398C65B" w14:textId="77777777" w:rsidR="00F552FC" w:rsidRDefault="00F552FC" w:rsidP="00F056F2">
            <w:pPr>
              <w:snapToGrid w:val="0"/>
              <w:ind w:right="247"/>
              <w:rPr>
                <w:rFonts w:ascii="Montserrat SemiBold" w:eastAsia="Times New Roman" w:hAnsi="Montserrat SemiBold"/>
                <w:b/>
                <w:bCs/>
                <w:sz w:val="18"/>
                <w:szCs w:val="18"/>
              </w:rPr>
            </w:pPr>
          </w:p>
          <w:p w14:paraId="56FE77A2" w14:textId="77777777" w:rsidR="00F552FC" w:rsidRDefault="00F552FC" w:rsidP="00F056F2">
            <w:pPr>
              <w:snapToGrid w:val="0"/>
              <w:ind w:right="247"/>
              <w:rPr>
                <w:rFonts w:ascii="Montserrat SemiBold" w:eastAsia="Times New Roman" w:hAnsi="Montserrat SemiBold"/>
                <w:b/>
                <w:bCs/>
                <w:sz w:val="18"/>
                <w:szCs w:val="18"/>
              </w:rPr>
            </w:pPr>
          </w:p>
          <w:p w14:paraId="7B40753D" w14:textId="77777777" w:rsidR="00F552FC" w:rsidRDefault="00F552FC" w:rsidP="00F056F2">
            <w:pPr>
              <w:snapToGrid w:val="0"/>
              <w:ind w:right="247"/>
              <w:rPr>
                <w:rFonts w:ascii="Montserrat SemiBold" w:eastAsia="Times New Roman" w:hAnsi="Montserrat SemiBold"/>
                <w:b/>
                <w:bCs/>
                <w:sz w:val="18"/>
                <w:szCs w:val="18"/>
              </w:rPr>
            </w:pPr>
          </w:p>
          <w:p w14:paraId="72DE9ADF" w14:textId="77777777" w:rsidR="00F552FC" w:rsidRDefault="00F552FC" w:rsidP="00F056F2">
            <w:pPr>
              <w:snapToGrid w:val="0"/>
              <w:ind w:right="247"/>
              <w:rPr>
                <w:rFonts w:ascii="Montserrat SemiBold" w:eastAsia="Times New Roman" w:hAnsi="Montserrat SemiBold"/>
                <w:b/>
                <w:bCs/>
                <w:sz w:val="18"/>
                <w:szCs w:val="18"/>
              </w:rPr>
            </w:pPr>
          </w:p>
          <w:p w14:paraId="60E844A3" w14:textId="77777777" w:rsidR="00F552FC" w:rsidRDefault="00F552FC" w:rsidP="00F056F2">
            <w:pPr>
              <w:snapToGrid w:val="0"/>
              <w:ind w:right="247"/>
              <w:rPr>
                <w:rFonts w:ascii="Montserrat SemiBold" w:eastAsia="Times New Roman" w:hAnsi="Montserrat SemiBold"/>
                <w:b/>
                <w:bCs/>
                <w:sz w:val="18"/>
                <w:szCs w:val="18"/>
              </w:rPr>
            </w:pPr>
          </w:p>
          <w:p w14:paraId="499E0325" w14:textId="77777777" w:rsidR="00F552FC" w:rsidRPr="003D57D0" w:rsidRDefault="00F552FC" w:rsidP="00F056F2">
            <w:pPr>
              <w:snapToGrid w:val="0"/>
              <w:ind w:right="247"/>
              <w:rPr>
                <w:rFonts w:ascii="Montserrat SemiBold" w:eastAsia="Times New Roman" w:hAnsi="Montserrat SemiBold"/>
                <w:b/>
                <w:bCs/>
                <w:sz w:val="18"/>
                <w:szCs w:val="18"/>
                <w:lang w:val="es-ES_tradnl"/>
              </w:rPr>
            </w:pPr>
          </w:p>
        </w:tc>
      </w:tr>
    </w:tbl>
    <w:p w14:paraId="605EAD0E" w14:textId="77777777" w:rsidR="00B52F52" w:rsidRDefault="00B52F52" w:rsidP="00B52F52">
      <w:pPr>
        <w:pStyle w:val="Criterios8"/>
        <w:numPr>
          <w:ilvl w:val="0"/>
          <w:numId w:val="0"/>
        </w:numPr>
        <w:ind w:left="720" w:hanging="360"/>
        <w:rPr>
          <w:sz w:val="19"/>
          <w:szCs w:val="19"/>
        </w:rPr>
      </w:pPr>
    </w:p>
    <w:p w14:paraId="2B21E8C6" w14:textId="77777777" w:rsidR="00010FCE" w:rsidRDefault="00010FCE">
      <w:pPr>
        <w:rPr>
          <w:rFonts w:ascii="Montserrat" w:eastAsia="Calibri" w:hAnsi="Montserrat" w:cs="Arial"/>
          <w:b/>
          <w:bCs/>
          <w:caps/>
          <w:color w:val="9D2449"/>
          <w:kern w:val="20"/>
          <w:sz w:val="19"/>
          <w:szCs w:val="19"/>
          <w:lang w:eastAsia="ar-SA"/>
        </w:rPr>
      </w:pPr>
      <w:r>
        <w:rPr>
          <w:sz w:val="19"/>
          <w:szCs w:val="19"/>
        </w:rPr>
        <w:br w:type="page"/>
      </w:r>
    </w:p>
    <w:p w14:paraId="4EEBC2FA" w14:textId="77777777" w:rsidR="00F056F2" w:rsidRPr="00F552FC" w:rsidRDefault="00F056F2" w:rsidP="00F056F2">
      <w:pPr>
        <w:pStyle w:val="Criterios8"/>
        <w:rPr>
          <w:szCs w:val="19"/>
        </w:rPr>
      </w:pPr>
      <w:r w:rsidRPr="00F552FC">
        <w:rPr>
          <w:szCs w:val="19"/>
        </w:rPr>
        <w:lastRenderedPageBreak/>
        <w:t>Perfil del docente</w:t>
      </w:r>
    </w:p>
    <w:tbl>
      <w:tblPr>
        <w:tblW w:w="936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3989"/>
        <w:gridCol w:w="1134"/>
        <w:gridCol w:w="1003"/>
        <w:gridCol w:w="2540"/>
      </w:tblGrid>
      <w:tr w:rsidR="00F056F2" w:rsidRPr="003B34B0" w14:paraId="47486A65" w14:textId="77777777" w:rsidTr="00803493">
        <w:trPr>
          <w:trHeight w:val="172"/>
          <w:jc w:val="center"/>
        </w:trPr>
        <w:tc>
          <w:tcPr>
            <w:tcW w:w="4688" w:type="dxa"/>
            <w:gridSpan w:val="2"/>
            <w:vMerge w:val="restart"/>
            <w:shd w:val="clear" w:color="auto" w:fill="D4C19C"/>
            <w:vAlign w:val="center"/>
          </w:tcPr>
          <w:p w14:paraId="45A3E2DC" w14:textId="77777777" w:rsidR="00F056F2" w:rsidRPr="003B34B0" w:rsidRDefault="00F056F2" w:rsidP="00F056F2">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3B42FD4B" w14:textId="77777777" w:rsidR="00F056F2" w:rsidRPr="003B34B0" w:rsidRDefault="00F056F2" w:rsidP="00F056F2">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40" w:type="dxa"/>
            <w:vMerge w:val="restart"/>
            <w:shd w:val="clear" w:color="auto" w:fill="D4C19C"/>
            <w:vAlign w:val="center"/>
          </w:tcPr>
          <w:p w14:paraId="13FC0B41"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1602C169" w14:textId="77777777" w:rsidTr="00803493">
        <w:trPr>
          <w:trHeight w:val="116"/>
          <w:jc w:val="center"/>
        </w:trPr>
        <w:tc>
          <w:tcPr>
            <w:tcW w:w="4688" w:type="dxa"/>
            <w:gridSpan w:val="2"/>
            <w:vMerge/>
          </w:tcPr>
          <w:p w14:paraId="40267DDB" w14:textId="77777777" w:rsidR="00F056F2" w:rsidRPr="003B34B0" w:rsidRDefault="00F056F2" w:rsidP="00F056F2">
            <w:pPr>
              <w:tabs>
                <w:tab w:val="left" w:pos="1414"/>
              </w:tabs>
              <w:snapToGrid w:val="0"/>
              <w:ind w:right="247"/>
              <w:rPr>
                <w:rFonts w:ascii="Montserrat Light" w:hAnsi="Montserrat Light"/>
                <w:sz w:val="19"/>
                <w:szCs w:val="19"/>
              </w:rPr>
            </w:pPr>
          </w:p>
        </w:tc>
        <w:tc>
          <w:tcPr>
            <w:tcW w:w="1134" w:type="dxa"/>
            <w:shd w:val="clear" w:color="auto" w:fill="D4C19C"/>
          </w:tcPr>
          <w:p w14:paraId="1FB71A3F" w14:textId="77777777" w:rsidR="00F056F2" w:rsidRPr="003B34B0" w:rsidRDefault="00D93DD6" w:rsidP="00F056F2">
            <w:pPr>
              <w:suppressLineNumbers/>
              <w:snapToGrid w:val="0"/>
              <w:ind w:right="71"/>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003" w:type="dxa"/>
            <w:shd w:val="clear" w:color="auto" w:fill="D4C19C"/>
          </w:tcPr>
          <w:p w14:paraId="4E7694A3" w14:textId="77777777" w:rsidR="00F056F2" w:rsidRPr="003B34B0" w:rsidRDefault="00F056F2" w:rsidP="00F056F2">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40" w:type="dxa"/>
            <w:vMerge/>
            <w:shd w:val="clear" w:color="auto" w:fill="D9D9D9"/>
          </w:tcPr>
          <w:p w14:paraId="3631226F" w14:textId="77777777" w:rsidR="00F056F2" w:rsidRPr="003B34B0" w:rsidRDefault="00F056F2" w:rsidP="00F056F2">
            <w:pPr>
              <w:suppressLineNumbers/>
              <w:snapToGrid w:val="0"/>
              <w:ind w:right="247"/>
              <w:jc w:val="center"/>
              <w:rPr>
                <w:rFonts w:ascii="Montserrat Light" w:hAnsi="Montserrat Light"/>
                <w:sz w:val="19"/>
                <w:szCs w:val="19"/>
              </w:rPr>
            </w:pPr>
          </w:p>
        </w:tc>
      </w:tr>
      <w:tr w:rsidR="008368FF" w:rsidRPr="003B34B0" w14:paraId="6CEB23FE" w14:textId="77777777" w:rsidTr="00803493">
        <w:trPr>
          <w:trHeight w:val="230"/>
          <w:jc w:val="center"/>
        </w:trPr>
        <w:tc>
          <w:tcPr>
            <w:tcW w:w="699" w:type="dxa"/>
            <w:vAlign w:val="center"/>
          </w:tcPr>
          <w:p w14:paraId="02C29EC2"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3989" w:type="dxa"/>
          </w:tcPr>
          <w:p w14:paraId="7F512222" w14:textId="77777777" w:rsidR="008368FF" w:rsidRPr="008368FF" w:rsidRDefault="008368FF" w:rsidP="00744B12">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 xml:space="preserve">La Institución Educativa presenta la plantilla docente de al menos la primera mitad de los ciclos de educación del plan de estudios, </w:t>
            </w:r>
            <w:r w:rsidR="00744B12">
              <w:rPr>
                <w:rFonts w:ascii="Montserrat Light" w:hAnsi="Montserrat Light"/>
                <w:sz w:val="19"/>
                <w:szCs w:val="19"/>
              </w:rPr>
              <w:t>d</w:t>
            </w:r>
            <w:r w:rsidRPr="008368FF">
              <w:rPr>
                <w:rFonts w:ascii="Montserrat Light" w:hAnsi="Montserrat Light"/>
                <w:sz w:val="19"/>
                <w:szCs w:val="19"/>
              </w:rPr>
              <w:t>onde refiera nombre del docente, nivel académico y asignatura a impartir y/o práctica a supervisar.</w:t>
            </w:r>
          </w:p>
        </w:tc>
        <w:tc>
          <w:tcPr>
            <w:tcW w:w="1134" w:type="dxa"/>
          </w:tcPr>
          <w:p w14:paraId="66977241"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5B071AC7"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3A9B251A"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5BE9A4C8" w14:textId="77777777" w:rsidTr="00803493">
        <w:trPr>
          <w:trHeight w:val="230"/>
          <w:jc w:val="center"/>
        </w:trPr>
        <w:tc>
          <w:tcPr>
            <w:tcW w:w="699" w:type="dxa"/>
            <w:vAlign w:val="center"/>
          </w:tcPr>
          <w:p w14:paraId="13D0C767"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3989" w:type="dxa"/>
          </w:tcPr>
          <w:p w14:paraId="4B7E8545" w14:textId="77777777" w:rsidR="008368FF" w:rsidRPr="00763B18" w:rsidRDefault="008368FF" w:rsidP="00744B12">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Presenta la documentación que a</w:t>
            </w:r>
            <w:r w:rsidR="009F474C">
              <w:rPr>
                <w:rFonts w:ascii="Montserrat Light" w:hAnsi="Montserrat Light"/>
                <w:sz w:val="19"/>
                <w:szCs w:val="19"/>
              </w:rPr>
              <w:t>vale la formación profesional</w:t>
            </w:r>
            <w:r w:rsidR="001D0358">
              <w:rPr>
                <w:rFonts w:ascii="Montserrat Light" w:hAnsi="Montserrat Light"/>
                <w:sz w:val="19"/>
                <w:szCs w:val="19"/>
              </w:rPr>
              <w:t xml:space="preserve"> </w:t>
            </w:r>
            <w:r w:rsidR="00744B12">
              <w:rPr>
                <w:rFonts w:ascii="Montserrat Light" w:hAnsi="Montserrat Light"/>
                <w:sz w:val="19"/>
                <w:szCs w:val="19"/>
              </w:rPr>
              <w:t>del cuerpo de profesores</w:t>
            </w:r>
            <w:r w:rsidR="009F474C">
              <w:rPr>
                <w:rFonts w:ascii="Montserrat Light" w:hAnsi="Montserrat Light"/>
                <w:sz w:val="19"/>
                <w:szCs w:val="19"/>
              </w:rPr>
              <w:t xml:space="preserve"> y en su caso</w:t>
            </w:r>
            <w:r w:rsidR="00D93DD6">
              <w:rPr>
                <w:rFonts w:ascii="Montserrat Light" w:hAnsi="Montserrat Light"/>
                <w:sz w:val="19"/>
                <w:szCs w:val="19"/>
              </w:rPr>
              <w:t>,</w:t>
            </w:r>
            <w:r w:rsidR="009F474C">
              <w:rPr>
                <w:rFonts w:ascii="Montserrat Light" w:hAnsi="Montserrat Light"/>
                <w:sz w:val="19"/>
                <w:szCs w:val="19"/>
              </w:rPr>
              <w:t xml:space="preserve"> </w:t>
            </w:r>
            <w:r w:rsidR="009F474C" w:rsidRPr="008368FF">
              <w:rPr>
                <w:rFonts w:ascii="Montserrat Light" w:hAnsi="Montserrat Light"/>
                <w:sz w:val="19"/>
                <w:szCs w:val="19"/>
              </w:rPr>
              <w:t>experiencia</w:t>
            </w:r>
            <w:r w:rsidR="00744B12">
              <w:rPr>
                <w:rFonts w:ascii="Montserrat Light" w:hAnsi="Montserrat Light"/>
                <w:sz w:val="19"/>
                <w:szCs w:val="19"/>
              </w:rPr>
              <w:t xml:space="preserve"> profesional y</w:t>
            </w:r>
            <w:r w:rsidR="009F474C" w:rsidRPr="008368FF">
              <w:rPr>
                <w:rFonts w:ascii="Montserrat Light" w:hAnsi="Montserrat Light"/>
                <w:sz w:val="19"/>
                <w:szCs w:val="19"/>
              </w:rPr>
              <w:t xml:space="preserve"> docente</w:t>
            </w:r>
            <w:r w:rsidRPr="008368FF">
              <w:rPr>
                <w:rFonts w:ascii="Montserrat Light" w:hAnsi="Montserrat Light"/>
                <w:sz w:val="19"/>
                <w:szCs w:val="19"/>
              </w:rPr>
              <w:t xml:space="preserve"> (copia de título, cédula, diplomas, constancias, etc.).</w:t>
            </w:r>
          </w:p>
        </w:tc>
        <w:tc>
          <w:tcPr>
            <w:tcW w:w="1134" w:type="dxa"/>
          </w:tcPr>
          <w:p w14:paraId="4FCB9383"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4FE6F490"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6A410855"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0F5B36AF" w14:textId="77777777" w:rsidTr="00803493">
        <w:trPr>
          <w:trHeight w:val="230"/>
          <w:jc w:val="center"/>
        </w:trPr>
        <w:tc>
          <w:tcPr>
            <w:tcW w:w="699" w:type="dxa"/>
            <w:vAlign w:val="center"/>
          </w:tcPr>
          <w:p w14:paraId="2D6368D2"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3989" w:type="dxa"/>
          </w:tcPr>
          <w:p w14:paraId="59B903CC" w14:textId="77777777" w:rsidR="008368FF" w:rsidRPr="00763B18" w:rsidRDefault="008368FF" w:rsidP="00DE16E2">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Describe el perf</w:t>
            </w:r>
            <w:r w:rsidR="00DE16E2">
              <w:rPr>
                <w:rFonts w:ascii="Montserrat Light" w:hAnsi="Montserrat Light"/>
                <w:sz w:val="19"/>
                <w:szCs w:val="19"/>
              </w:rPr>
              <w:t xml:space="preserve">il docente por cada asignatura o </w:t>
            </w:r>
            <w:r w:rsidRPr="008368FF">
              <w:rPr>
                <w:rFonts w:ascii="Montserrat Light" w:hAnsi="Montserrat Light"/>
                <w:sz w:val="19"/>
                <w:szCs w:val="19"/>
              </w:rPr>
              <w:t>unidad de aprendizaje según el plan de estudios.</w:t>
            </w:r>
          </w:p>
        </w:tc>
        <w:tc>
          <w:tcPr>
            <w:tcW w:w="1134" w:type="dxa"/>
          </w:tcPr>
          <w:p w14:paraId="29D39C33"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361C2A5E"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719229D1"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0CDB6658" w14:textId="77777777" w:rsidTr="00803493">
        <w:trPr>
          <w:trHeight w:val="230"/>
          <w:jc w:val="center"/>
        </w:trPr>
        <w:tc>
          <w:tcPr>
            <w:tcW w:w="699" w:type="dxa"/>
            <w:vAlign w:val="center"/>
          </w:tcPr>
          <w:p w14:paraId="394D7F83"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3989" w:type="dxa"/>
          </w:tcPr>
          <w:p w14:paraId="6D21974F" w14:textId="77777777" w:rsidR="008368FF" w:rsidRPr="00763B18" w:rsidRDefault="008368FF" w:rsidP="000A1F85">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 xml:space="preserve">El 100% de </w:t>
            </w:r>
            <w:r w:rsidR="009F474C">
              <w:rPr>
                <w:rFonts w:ascii="Montserrat Light" w:hAnsi="Montserrat Light"/>
                <w:sz w:val="19"/>
                <w:szCs w:val="19"/>
              </w:rPr>
              <w:t xml:space="preserve">los docentes cuenta </w:t>
            </w:r>
            <w:r w:rsidR="00D93DD6">
              <w:rPr>
                <w:rFonts w:ascii="Montserrat Light" w:hAnsi="Montserrat Light"/>
                <w:sz w:val="19"/>
                <w:szCs w:val="19"/>
              </w:rPr>
              <w:t xml:space="preserve">con </w:t>
            </w:r>
            <w:r w:rsidR="009F474C">
              <w:rPr>
                <w:rFonts w:ascii="Montserrat Light" w:hAnsi="Montserrat Light"/>
                <w:sz w:val="19"/>
                <w:szCs w:val="19"/>
              </w:rPr>
              <w:t xml:space="preserve">al menos </w:t>
            </w:r>
            <w:r w:rsidRPr="008368FF">
              <w:rPr>
                <w:rFonts w:ascii="Montserrat Light" w:hAnsi="Montserrat Light"/>
                <w:sz w:val="19"/>
                <w:szCs w:val="19"/>
              </w:rPr>
              <w:t xml:space="preserve"> el </w:t>
            </w:r>
            <w:r w:rsidR="000A1F85">
              <w:rPr>
                <w:rFonts w:ascii="Montserrat Light" w:hAnsi="Montserrat Light"/>
                <w:sz w:val="19"/>
                <w:szCs w:val="19"/>
              </w:rPr>
              <w:t>nivel</w:t>
            </w:r>
            <w:r w:rsidRPr="008368FF">
              <w:rPr>
                <w:rFonts w:ascii="Montserrat Light" w:hAnsi="Montserrat Light"/>
                <w:sz w:val="19"/>
                <w:szCs w:val="19"/>
              </w:rPr>
              <w:t xml:space="preserve"> licenciatura con título y cédula profesional.</w:t>
            </w:r>
          </w:p>
        </w:tc>
        <w:tc>
          <w:tcPr>
            <w:tcW w:w="1134" w:type="dxa"/>
          </w:tcPr>
          <w:p w14:paraId="3CB69FEB"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4521DBB4"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3EF6605B"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24FE41D2" w14:textId="77777777" w:rsidTr="00803493">
        <w:trPr>
          <w:trHeight w:val="230"/>
          <w:jc w:val="center"/>
        </w:trPr>
        <w:tc>
          <w:tcPr>
            <w:tcW w:w="699" w:type="dxa"/>
            <w:vAlign w:val="center"/>
          </w:tcPr>
          <w:p w14:paraId="57F1E4EE"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3989" w:type="dxa"/>
          </w:tcPr>
          <w:p w14:paraId="75E869AE" w14:textId="744B9DD7" w:rsidR="008368FF" w:rsidRPr="00763B18" w:rsidRDefault="008368FF" w:rsidP="009F474C">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 xml:space="preserve">El </w:t>
            </w:r>
            <w:r w:rsidR="009F474C" w:rsidRPr="000A1F85">
              <w:rPr>
                <w:rFonts w:ascii="Montserrat Light" w:hAnsi="Montserrat Light"/>
                <w:sz w:val="19"/>
                <w:szCs w:val="19"/>
              </w:rPr>
              <w:t>15</w:t>
            </w:r>
            <w:r w:rsidRPr="000A1F85">
              <w:rPr>
                <w:rFonts w:ascii="Montserrat Light" w:hAnsi="Montserrat Light"/>
                <w:sz w:val="19"/>
                <w:szCs w:val="19"/>
              </w:rPr>
              <w:t>%</w:t>
            </w:r>
            <w:r w:rsidRPr="008368FF">
              <w:rPr>
                <w:rFonts w:ascii="Montserrat Light" w:hAnsi="Montserrat Light"/>
                <w:sz w:val="19"/>
                <w:szCs w:val="19"/>
              </w:rPr>
              <w:t xml:space="preserve"> de los docentes </w:t>
            </w:r>
            <w:r w:rsidR="0062487E" w:rsidRPr="008368FF">
              <w:rPr>
                <w:rFonts w:ascii="Montserrat Light" w:hAnsi="Montserrat Light"/>
                <w:sz w:val="19"/>
                <w:szCs w:val="19"/>
              </w:rPr>
              <w:t>cuentan</w:t>
            </w:r>
            <w:r w:rsidRPr="008368FF">
              <w:rPr>
                <w:rFonts w:ascii="Montserrat Light" w:hAnsi="Montserrat Light"/>
                <w:sz w:val="19"/>
                <w:szCs w:val="19"/>
              </w:rPr>
              <w:t xml:space="preserve"> con el grado de maestría o doctorado en el área de la asignatura que imparte, en su campo dis</w:t>
            </w:r>
            <w:r w:rsidR="009F474C">
              <w:rPr>
                <w:rFonts w:ascii="Montserrat Light" w:hAnsi="Montserrat Light"/>
                <w:sz w:val="19"/>
                <w:szCs w:val="19"/>
              </w:rPr>
              <w:t>ciplinar, en educación o afines.</w:t>
            </w:r>
          </w:p>
        </w:tc>
        <w:tc>
          <w:tcPr>
            <w:tcW w:w="1134" w:type="dxa"/>
          </w:tcPr>
          <w:p w14:paraId="702B35A3"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44B5B11D"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09588BF7"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3FCABB70" w14:textId="77777777" w:rsidTr="00803493">
        <w:trPr>
          <w:trHeight w:val="230"/>
          <w:jc w:val="center"/>
        </w:trPr>
        <w:tc>
          <w:tcPr>
            <w:tcW w:w="699" w:type="dxa"/>
            <w:vAlign w:val="center"/>
          </w:tcPr>
          <w:p w14:paraId="492FECE1"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3989" w:type="dxa"/>
          </w:tcPr>
          <w:p w14:paraId="4E9F5A8A" w14:textId="77777777" w:rsidR="008368FF" w:rsidRPr="00763B18" w:rsidRDefault="008368FF" w:rsidP="00E05DEE">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 xml:space="preserve">La Institución Educativa presenta un programa anual de capacitación docente conforme a su propuesta educativa. </w:t>
            </w:r>
          </w:p>
        </w:tc>
        <w:tc>
          <w:tcPr>
            <w:tcW w:w="1134" w:type="dxa"/>
          </w:tcPr>
          <w:p w14:paraId="52614210"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78304929"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6F739291"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6FABC1A9" w14:textId="77777777" w:rsidTr="00803493">
        <w:trPr>
          <w:trHeight w:val="230"/>
          <w:jc w:val="center"/>
        </w:trPr>
        <w:tc>
          <w:tcPr>
            <w:tcW w:w="699" w:type="dxa"/>
            <w:vAlign w:val="center"/>
          </w:tcPr>
          <w:p w14:paraId="5F858DC7"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3989" w:type="dxa"/>
          </w:tcPr>
          <w:p w14:paraId="219D002F" w14:textId="77777777"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 xml:space="preserve">El 100% de los docentes presenta un perfil congruente con la asignación de unidades de aprendizaje o asignaturas en </w:t>
            </w:r>
            <w:r w:rsidR="009F474C">
              <w:rPr>
                <w:rFonts w:ascii="Montserrat Light" w:hAnsi="Montserrat Light"/>
                <w:sz w:val="19"/>
                <w:szCs w:val="19"/>
              </w:rPr>
              <w:t xml:space="preserve">las </w:t>
            </w:r>
            <w:r w:rsidR="005E6441">
              <w:rPr>
                <w:rFonts w:ascii="Montserrat Light" w:hAnsi="Montserrat Light"/>
                <w:sz w:val="19"/>
                <w:szCs w:val="19"/>
              </w:rPr>
              <w:t xml:space="preserve">que va a participar. </w:t>
            </w:r>
            <w:r w:rsidRPr="008368FF">
              <w:rPr>
                <w:rFonts w:ascii="Montserrat Light" w:hAnsi="Montserrat Light"/>
                <w:sz w:val="19"/>
                <w:szCs w:val="19"/>
              </w:rPr>
              <w:t>(Los docentes que imparten las asignaturas propias de la disciplina serán profesionales de dicha disciplina).</w:t>
            </w:r>
          </w:p>
        </w:tc>
        <w:tc>
          <w:tcPr>
            <w:tcW w:w="1134" w:type="dxa"/>
          </w:tcPr>
          <w:p w14:paraId="1F1CCC57"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2ED7E11A"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540" w:type="dxa"/>
          </w:tcPr>
          <w:p w14:paraId="2AE35E77"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F056F2" w:rsidRPr="003B34B0" w14:paraId="3BB5E65F" w14:textId="77777777" w:rsidTr="00803493">
        <w:trPr>
          <w:trHeight w:val="1063"/>
          <w:jc w:val="center"/>
        </w:trPr>
        <w:tc>
          <w:tcPr>
            <w:tcW w:w="699" w:type="dxa"/>
          </w:tcPr>
          <w:p w14:paraId="2B3166B5" w14:textId="77777777" w:rsidR="00F056F2" w:rsidRPr="003B34B0" w:rsidRDefault="00F056F2" w:rsidP="00F056F2">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3989" w:type="dxa"/>
          </w:tcPr>
          <w:p w14:paraId="213E0067" w14:textId="77777777" w:rsidR="00596E9D" w:rsidRPr="00B42D5D" w:rsidRDefault="008368FF" w:rsidP="00F552FC">
            <w:pPr>
              <w:tabs>
                <w:tab w:val="left" w:pos="1414"/>
              </w:tabs>
              <w:snapToGrid w:val="0"/>
              <w:ind w:right="85"/>
              <w:jc w:val="both"/>
              <w:rPr>
                <w:rFonts w:ascii="Montserrat Light" w:hAnsi="Montserrat Light"/>
                <w:sz w:val="19"/>
                <w:szCs w:val="19"/>
              </w:rPr>
            </w:pPr>
            <w:r w:rsidRPr="00596E9D">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62A2304E" w14:textId="77777777" w:rsidR="00F056F2" w:rsidRPr="00315C7B" w:rsidRDefault="00F056F2" w:rsidP="00F056F2">
            <w:pPr>
              <w:snapToGrid w:val="0"/>
              <w:ind w:right="247"/>
              <w:jc w:val="center"/>
              <w:rPr>
                <w:rFonts w:ascii="Montserrat Light" w:eastAsia="Times New Roman" w:hAnsi="Montserrat Light"/>
                <w:sz w:val="19"/>
                <w:szCs w:val="19"/>
              </w:rPr>
            </w:pPr>
          </w:p>
        </w:tc>
        <w:tc>
          <w:tcPr>
            <w:tcW w:w="1003" w:type="dxa"/>
          </w:tcPr>
          <w:p w14:paraId="032405B8"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p>
        </w:tc>
        <w:tc>
          <w:tcPr>
            <w:tcW w:w="2540" w:type="dxa"/>
          </w:tcPr>
          <w:p w14:paraId="17FC0E1B"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p>
        </w:tc>
      </w:tr>
      <w:tr w:rsidR="00596E9D" w:rsidRPr="003B34B0" w14:paraId="29F04B9C" w14:textId="77777777" w:rsidTr="00803493">
        <w:trPr>
          <w:trHeight w:val="230"/>
          <w:jc w:val="center"/>
        </w:trPr>
        <w:tc>
          <w:tcPr>
            <w:tcW w:w="699" w:type="dxa"/>
            <w:vAlign w:val="center"/>
          </w:tcPr>
          <w:p w14:paraId="4C539CB5" w14:textId="77777777" w:rsidR="00596E9D" w:rsidRPr="003B34B0" w:rsidRDefault="00596E9D" w:rsidP="004E4B45">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3989" w:type="dxa"/>
          </w:tcPr>
          <w:p w14:paraId="3EAFAF8F" w14:textId="77777777" w:rsidR="00596E9D" w:rsidRPr="00596E9D" w:rsidRDefault="00596E9D" w:rsidP="00596E9D">
            <w:pPr>
              <w:tabs>
                <w:tab w:val="left" w:pos="1414"/>
              </w:tabs>
              <w:snapToGrid w:val="0"/>
              <w:ind w:right="85"/>
              <w:jc w:val="both"/>
              <w:rPr>
                <w:rFonts w:ascii="Montserrat Light" w:hAnsi="Montserrat Light"/>
                <w:sz w:val="19"/>
                <w:szCs w:val="19"/>
              </w:rPr>
            </w:pPr>
            <w:r w:rsidRPr="00596E9D">
              <w:rPr>
                <w:rFonts w:ascii="Montserrat Light" w:hAnsi="Montserrat Light"/>
                <w:sz w:val="19"/>
                <w:szCs w:val="19"/>
              </w:rPr>
              <w:t>Los docentes de tiempo completo desarrollan actividades de tutoría, investigación y docencia.</w:t>
            </w:r>
          </w:p>
        </w:tc>
        <w:tc>
          <w:tcPr>
            <w:tcW w:w="1134" w:type="dxa"/>
          </w:tcPr>
          <w:p w14:paraId="74EED8B0"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1003" w:type="dxa"/>
          </w:tcPr>
          <w:p w14:paraId="09FBCCAE"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2540" w:type="dxa"/>
          </w:tcPr>
          <w:p w14:paraId="1BE7E2B0"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r>
      <w:tr w:rsidR="00596E9D" w:rsidRPr="003B34B0" w14:paraId="795B1246" w14:textId="77777777" w:rsidTr="00803493">
        <w:trPr>
          <w:trHeight w:val="230"/>
          <w:jc w:val="center"/>
        </w:trPr>
        <w:tc>
          <w:tcPr>
            <w:tcW w:w="699" w:type="dxa"/>
            <w:vAlign w:val="center"/>
          </w:tcPr>
          <w:p w14:paraId="02917911" w14:textId="77777777" w:rsidR="00596E9D" w:rsidRPr="003B34B0" w:rsidRDefault="00596E9D"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3989" w:type="dxa"/>
            <w:vAlign w:val="center"/>
          </w:tcPr>
          <w:p w14:paraId="21DE290A" w14:textId="77777777" w:rsidR="00596E9D" w:rsidRPr="00596E9D" w:rsidRDefault="00596E9D" w:rsidP="00CF60D0">
            <w:pPr>
              <w:snapToGrid w:val="0"/>
              <w:ind w:right="85"/>
              <w:jc w:val="both"/>
              <w:rPr>
                <w:rFonts w:ascii="Montserrat Light" w:hAnsi="Montserrat Light"/>
                <w:sz w:val="19"/>
                <w:szCs w:val="19"/>
              </w:rPr>
            </w:pPr>
            <w:r w:rsidRPr="00596E9D">
              <w:rPr>
                <w:rFonts w:ascii="Montserrat Light" w:hAnsi="Montserrat Light"/>
                <w:sz w:val="19"/>
                <w:szCs w:val="19"/>
              </w:rPr>
              <w:t>Los docentes que imparten asignaturas de investigación cuentan con experiencias y evidencia en ésta.</w:t>
            </w:r>
          </w:p>
        </w:tc>
        <w:tc>
          <w:tcPr>
            <w:tcW w:w="1134" w:type="dxa"/>
          </w:tcPr>
          <w:p w14:paraId="62D93063"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1003" w:type="dxa"/>
          </w:tcPr>
          <w:p w14:paraId="412228F2"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2540" w:type="dxa"/>
          </w:tcPr>
          <w:p w14:paraId="5689A3BB"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r>
      <w:tr w:rsidR="00F056F2" w:rsidRPr="003B34B0" w14:paraId="7475E9FC" w14:textId="77777777" w:rsidTr="00803493">
        <w:trPr>
          <w:trHeight w:val="230"/>
          <w:jc w:val="center"/>
        </w:trPr>
        <w:tc>
          <w:tcPr>
            <w:tcW w:w="4688" w:type="dxa"/>
            <w:gridSpan w:val="2"/>
            <w:shd w:val="clear" w:color="auto" w:fill="D4C19C"/>
          </w:tcPr>
          <w:p w14:paraId="35D9035D" w14:textId="77777777" w:rsidR="00F056F2" w:rsidRPr="003B34B0" w:rsidRDefault="00596E9D" w:rsidP="00010FCE">
            <w:pPr>
              <w:snapToGrid w:val="0"/>
              <w:spacing w:after="120"/>
              <w:ind w:right="247"/>
              <w:jc w:val="both"/>
              <w:rPr>
                <w:rFonts w:ascii="Montserrat SemiBold" w:hAnsi="Montserrat SemiBold"/>
                <w:b/>
                <w:bCs/>
                <w:color w:val="9D2449"/>
                <w:sz w:val="19"/>
                <w:szCs w:val="19"/>
              </w:rPr>
            </w:pPr>
            <w:r w:rsidRPr="00596E9D">
              <w:rPr>
                <w:rFonts w:ascii="Montserrat SemiBold" w:hAnsi="Montserrat SemiBold"/>
                <w:b/>
                <w:bCs/>
                <w:color w:val="9D2449"/>
                <w:sz w:val="19"/>
                <w:szCs w:val="19"/>
              </w:rPr>
              <w:lastRenderedPageBreak/>
              <w:t xml:space="preserve">Este criterio se debe cumplir con </w:t>
            </w:r>
            <w:r w:rsidR="00010FCE">
              <w:rPr>
                <w:rFonts w:ascii="Montserrat SemiBold" w:hAnsi="Montserrat SemiBold"/>
                <w:b/>
                <w:bCs/>
                <w:color w:val="9D2449"/>
                <w:sz w:val="19"/>
                <w:szCs w:val="19"/>
              </w:rPr>
              <w:t>8</w:t>
            </w:r>
            <w:r w:rsidRPr="00596E9D">
              <w:rPr>
                <w:rFonts w:ascii="Montserrat SemiBold" w:hAnsi="Montserrat SemiBold"/>
                <w:b/>
                <w:bCs/>
                <w:color w:val="9D2449"/>
                <w:sz w:val="19"/>
                <w:szCs w:val="19"/>
              </w:rPr>
              <w:t xml:space="preserve"> puntos de 10 para tener una Opinión Técnico Académica Favorable)</w:t>
            </w:r>
          </w:p>
        </w:tc>
        <w:tc>
          <w:tcPr>
            <w:tcW w:w="4677" w:type="dxa"/>
            <w:gridSpan w:val="3"/>
            <w:shd w:val="clear" w:color="auto" w:fill="D4C19C"/>
          </w:tcPr>
          <w:p w14:paraId="6162CB0B" w14:textId="77777777" w:rsidR="00F056F2" w:rsidRPr="003B34B0" w:rsidRDefault="00F056F2" w:rsidP="00F056F2">
            <w:pPr>
              <w:snapToGrid w:val="0"/>
              <w:spacing w:after="120"/>
              <w:ind w:right="247"/>
              <w:jc w:val="center"/>
              <w:rPr>
                <w:rFonts w:ascii="Montserrat SemiBold" w:hAnsi="Montserrat SemiBold"/>
                <w:b/>
                <w:bCs/>
                <w:color w:val="9D2449"/>
                <w:sz w:val="19"/>
                <w:szCs w:val="19"/>
              </w:rPr>
            </w:pPr>
          </w:p>
          <w:p w14:paraId="2614510B" w14:textId="77777777" w:rsidR="00F056F2" w:rsidRPr="003B34B0" w:rsidRDefault="00F056F2" w:rsidP="00F056F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F056F2" w:rsidRPr="003B34B0" w14:paraId="4CB39CDA" w14:textId="77777777" w:rsidTr="00803493">
        <w:trPr>
          <w:trHeight w:val="3572"/>
          <w:jc w:val="center"/>
        </w:trPr>
        <w:tc>
          <w:tcPr>
            <w:tcW w:w="9365" w:type="dxa"/>
            <w:gridSpan w:val="5"/>
          </w:tcPr>
          <w:p w14:paraId="6A9E6453" w14:textId="77777777" w:rsidR="00F056F2" w:rsidRDefault="00F056F2" w:rsidP="00F056F2">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97BC70D" w14:textId="77777777" w:rsidR="00F552FC" w:rsidRDefault="00F552FC" w:rsidP="00F056F2">
            <w:pPr>
              <w:rPr>
                <w:rFonts w:ascii="Montserrat SemiBold" w:hAnsi="Montserrat SemiBold"/>
                <w:b/>
                <w:bCs/>
                <w:sz w:val="19"/>
                <w:szCs w:val="19"/>
              </w:rPr>
            </w:pPr>
          </w:p>
          <w:p w14:paraId="7C902412" w14:textId="77777777" w:rsidR="00F552FC" w:rsidRDefault="00F552FC" w:rsidP="00F056F2">
            <w:pPr>
              <w:rPr>
                <w:rFonts w:ascii="Montserrat SemiBold" w:hAnsi="Montserrat SemiBold"/>
                <w:b/>
                <w:bCs/>
                <w:sz w:val="19"/>
                <w:szCs w:val="19"/>
              </w:rPr>
            </w:pPr>
          </w:p>
          <w:p w14:paraId="40C4CB63" w14:textId="77777777" w:rsidR="00F552FC" w:rsidRDefault="00F552FC" w:rsidP="00F056F2">
            <w:pPr>
              <w:rPr>
                <w:rFonts w:ascii="Montserrat SemiBold" w:hAnsi="Montserrat SemiBold"/>
                <w:b/>
                <w:bCs/>
                <w:sz w:val="19"/>
                <w:szCs w:val="19"/>
              </w:rPr>
            </w:pPr>
          </w:p>
          <w:p w14:paraId="58BB70C0" w14:textId="77777777" w:rsidR="00F552FC" w:rsidRDefault="00F552FC" w:rsidP="00F056F2">
            <w:pPr>
              <w:rPr>
                <w:rFonts w:ascii="Montserrat SemiBold" w:hAnsi="Montserrat SemiBold"/>
                <w:b/>
                <w:bCs/>
                <w:sz w:val="19"/>
                <w:szCs w:val="19"/>
              </w:rPr>
            </w:pPr>
          </w:p>
          <w:p w14:paraId="29E16326" w14:textId="77777777" w:rsidR="00F552FC" w:rsidRDefault="00F552FC" w:rsidP="00F056F2">
            <w:pPr>
              <w:rPr>
                <w:rFonts w:ascii="Montserrat SemiBold" w:eastAsia="Times New Roman" w:hAnsi="Montserrat SemiBold"/>
                <w:b/>
                <w:bCs/>
                <w:sz w:val="19"/>
                <w:szCs w:val="19"/>
                <w:lang w:val="es-ES_tradnl"/>
              </w:rPr>
            </w:pPr>
          </w:p>
          <w:p w14:paraId="46A563C6" w14:textId="77777777" w:rsidR="00F552FC" w:rsidRDefault="00F552FC" w:rsidP="00F056F2">
            <w:pPr>
              <w:rPr>
                <w:rFonts w:ascii="Montserrat SemiBold" w:eastAsia="Times New Roman" w:hAnsi="Montserrat SemiBold"/>
                <w:b/>
                <w:bCs/>
                <w:sz w:val="19"/>
                <w:szCs w:val="19"/>
                <w:lang w:val="es-ES_tradnl"/>
              </w:rPr>
            </w:pPr>
          </w:p>
          <w:p w14:paraId="51F17AE5" w14:textId="77777777" w:rsidR="00F552FC" w:rsidRDefault="00F552FC" w:rsidP="00F056F2">
            <w:pPr>
              <w:rPr>
                <w:rFonts w:ascii="Montserrat SemiBold" w:eastAsia="Times New Roman" w:hAnsi="Montserrat SemiBold"/>
                <w:b/>
                <w:bCs/>
                <w:sz w:val="19"/>
                <w:szCs w:val="19"/>
                <w:lang w:val="es-ES_tradnl"/>
              </w:rPr>
            </w:pPr>
          </w:p>
          <w:p w14:paraId="38048679" w14:textId="77777777" w:rsidR="00F552FC" w:rsidRDefault="00F552FC" w:rsidP="00F056F2">
            <w:pPr>
              <w:rPr>
                <w:rFonts w:ascii="Montserrat SemiBold" w:eastAsia="Times New Roman" w:hAnsi="Montserrat SemiBold"/>
                <w:b/>
                <w:bCs/>
                <w:sz w:val="19"/>
                <w:szCs w:val="19"/>
                <w:lang w:val="es-ES_tradnl"/>
              </w:rPr>
            </w:pPr>
          </w:p>
          <w:p w14:paraId="20A79D49" w14:textId="77777777" w:rsidR="00F552FC" w:rsidRDefault="00F552FC" w:rsidP="00F056F2">
            <w:pPr>
              <w:rPr>
                <w:rFonts w:ascii="Montserrat SemiBold" w:eastAsia="Times New Roman" w:hAnsi="Montserrat SemiBold"/>
                <w:b/>
                <w:bCs/>
                <w:sz w:val="19"/>
                <w:szCs w:val="19"/>
                <w:lang w:val="es-ES_tradnl"/>
              </w:rPr>
            </w:pPr>
          </w:p>
          <w:p w14:paraId="5949BE61" w14:textId="77777777" w:rsidR="00F552FC" w:rsidRDefault="00F552FC" w:rsidP="00F056F2">
            <w:pPr>
              <w:rPr>
                <w:rFonts w:ascii="Montserrat SemiBold" w:eastAsia="Times New Roman" w:hAnsi="Montserrat SemiBold"/>
                <w:b/>
                <w:bCs/>
                <w:sz w:val="19"/>
                <w:szCs w:val="19"/>
                <w:lang w:val="es-ES_tradnl"/>
              </w:rPr>
            </w:pPr>
          </w:p>
          <w:p w14:paraId="7D19664D" w14:textId="77777777" w:rsidR="00F552FC" w:rsidRDefault="00F552FC" w:rsidP="00F056F2">
            <w:pPr>
              <w:rPr>
                <w:rFonts w:ascii="Montserrat SemiBold" w:eastAsia="Times New Roman" w:hAnsi="Montserrat SemiBold"/>
                <w:b/>
                <w:bCs/>
                <w:sz w:val="19"/>
                <w:szCs w:val="19"/>
                <w:lang w:val="es-ES_tradnl"/>
              </w:rPr>
            </w:pPr>
          </w:p>
          <w:p w14:paraId="52769AB9" w14:textId="77777777" w:rsidR="00F552FC" w:rsidRDefault="00F552FC" w:rsidP="00F056F2">
            <w:pPr>
              <w:rPr>
                <w:rFonts w:ascii="Montserrat SemiBold" w:eastAsia="Times New Roman" w:hAnsi="Montserrat SemiBold"/>
                <w:b/>
                <w:bCs/>
                <w:sz w:val="19"/>
                <w:szCs w:val="19"/>
                <w:lang w:val="es-ES_tradnl"/>
              </w:rPr>
            </w:pPr>
          </w:p>
          <w:p w14:paraId="2B1A83B3" w14:textId="77777777" w:rsidR="00F552FC" w:rsidRDefault="00F552FC" w:rsidP="00F056F2">
            <w:pPr>
              <w:rPr>
                <w:rFonts w:ascii="Montserrat SemiBold" w:eastAsia="Times New Roman" w:hAnsi="Montserrat SemiBold"/>
                <w:b/>
                <w:bCs/>
                <w:sz w:val="19"/>
                <w:szCs w:val="19"/>
                <w:lang w:val="es-ES_tradnl"/>
              </w:rPr>
            </w:pPr>
          </w:p>
          <w:p w14:paraId="333B315C" w14:textId="77777777" w:rsidR="00F552FC" w:rsidRDefault="00F552FC" w:rsidP="00F056F2">
            <w:pPr>
              <w:rPr>
                <w:rFonts w:ascii="Montserrat SemiBold" w:eastAsia="Times New Roman" w:hAnsi="Montserrat SemiBold"/>
                <w:b/>
                <w:bCs/>
                <w:sz w:val="19"/>
                <w:szCs w:val="19"/>
                <w:lang w:val="es-ES_tradnl"/>
              </w:rPr>
            </w:pPr>
          </w:p>
          <w:p w14:paraId="00E16D45" w14:textId="77777777" w:rsidR="00F552FC" w:rsidRDefault="00F552FC" w:rsidP="00F056F2">
            <w:pPr>
              <w:rPr>
                <w:rFonts w:ascii="Montserrat SemiBold" w:eastAsia="Times New Roman" w:hAnsi="Montserrat SemiBold"/>
                <w:b/>
                <w:bCs/>
                <w:sz w:val="19"/>
                <w:szCs w:val="19"/>
                <w:lang w:val="es-ES_tradnl"/>
              </w:rPr>
            </w:pPr>
          </w:p>
          <w:p w14:paraId="6329912F" w14:textId="77777777" w:rsidR="00F552FC" w:rsidRPr="003B34B0" w:rsidRDefault="00F552FC" w:rsidP="00F056F2">
            <w:pPr>
              <w:rPr>
                <w:rFonts w:ascii="Montserrat SemiBold" w:eastAsia="Times New Roman" w:hAnsi="Montserrat SemiBold"/>
                <w:b/>
                <w:bCs/>
                <w:sz w:val="19"/>
                <w:szCs w:val="19"/>
                <w:lang w:val="es-ES_tradnl"/>
              </w:rPr>
            </w:pPr>
          </w:p>
        </w:tc>
      </w:tr>
    </w:tbl>
    <w:p w14:paraId="21954844" w14:textId="77777777" w:rsidR="00F056F2" w:rsidRPr="00403C8E" w:rsidRDefault="00F056F2" w:rsidP="00F056F2">
      <w:pPr>
        <w:rPr>
          <w:rFonts w:ascii="Montserrat Medium" w:hAnsi="Montserrat Medium"/>
        </w:rPr>
      </w:pPr>
      <w:r w:rsidRPr="00403C8E">
        <w:rPr>
          <w:rFonts w:ascii="Montserrat Medium" w:hAnsi="Montserrat Medium"/>
        </w:rPr>
        <w:br w:type="page"/>
      </w:r>
    </w:p>
    <w:p w14:paraId="77020FD9" w14:textId="77777777" w:rsidR="00F056F2" w:rsidRPr="00403C8E" w:rsidRDefault="00F056F2" w:rsidP="00F056F2">
      <w:pPr>
        <w:pStyle w:val="Criterios8"/>
      </w:pPr>
      <w:r w:rsidRPr="00403C8E">
        <w:lastRenderedPageBreak/>
        <w:t>Infraestructura y equipamiento del plantel y/o instalaciones especiales</w:t>
      </w:r>
    </w:p>
    <w:tbl>
      <w:tblPr>
        <w:tblW w:w="941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65"/>
        <w:gridCol w:w="4543"/>
        <w:gridCol w:w="991"/>
        <w:gridCol w:w="1136"/>
        <w:gridCol w:w="2180"/>
      </w:tblGrid>
      <w:tr w:rsidR="00F056F2" w:rsidRPr="0099177C" w14:paraId="3BB66539" w14:textId="77777777" w:rsidTr="00C72207">
        <w:trPr>
          <w:trHeight w:val="97"/>
          <w:jc w:val="center"/>
        </w:trPr>
        <w:tc>
          <w:tcPr>
            <w:tcW w:w="5108" w:type="dxa"/>
            <w:gridSpan w:val="2"/>
            <w:vMerge w:val="restart"/>
            <w:shd w:val="clear" w:color="auto" w:fill="D4C19C"/>
            <w:vAlign w:val="center"/>
          </w:tcPr>
          <w:p w14:paraId="2526EC0C" w14:textId="77777777" w:rsidR="00F056F2" w:rsidRPr="00F54C6A" w:rsidRDefault="00F056F2" w:rsidP="00F056F2">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127" w:type="dxa"/>
            <w:gridSpan w:val="2"/>
            <w:shd w:val="clear" w:color="auto" w:fill="D4C19C"/>
            <w:vAlign w:val="center"/>
          </w:tcPr>
          <w:p w14:paraId="613A57B5"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180" w:type="dxa"/>
            <w:vMerge w:val="restart"/>
            <w:shd w:val="clear" w:color="auto" w:fill="D4C19C"/>
            <w:vAlign w:val="center"/>
          </w:tcPr>
          <w:p w14:paraId="1643A24F"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F056F2" w:rsidRPr="0099177C" w14:paraId="0FF5675C" w14:textId="77777777" w:rsidTr="00C72207">
        <w:trPr>
          <w:trHeight w:val="97"/>
          <w:jc w:val="center"/>
        </w:trPr>
        <w:tc>
          <w:tcPr>
            <w:tcW w:w="5108" w:type="dxa"/>
            <w:gridSpan w:val="2"/>
            <w:vMerge/>
            <w:shd w:val="clear" w:color="auto" w:fill="D4C19C"/>
          </w:tcPr>
          <w:p w14:paraId="5F562235" w14:textId="77777777" w:rsidR="00F056F2" w:rsidRPr="00F54C6A" w:rsidRDefault="00F056F2" w:rsidP="00F056F2">
            <w:pPr>
              <w:tabs>
                <w:tab w:val="left" w:pos="1414"/>
              </w:tabs>
              <w:snapToGrid w:val="0"/>
              <w:ind w:right="247"/>
              <w:rPr>
                <w:rFonts w:ascii="Montserrat SemiBold" w:hAnsi="Montserrat SemiBold"/>
                <w:b/>
                <w:bCs/>
                <w:sz w:val="18"/>
                <w:szCs w:val="18"/>
              </w:rPr>
            </w:pPr>
          </w:p>
        </w:tc>
        <w:tc>
          <w:tcPr>
            <w:tcW w:w="991" w:type="dxa"/>
            <w:shd w:val="clear" w:color="auto" w:fill="D4C19C"/>
          </w:tcPr>
          <w:p w14:paraId="066B37AE" w14:textId="77777777" w:rsidR="00F056F2" w:rsidRPr="00F54C6A" w:rsidRDefault="00A93ACC" w:rsidP="00F056F2">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Sí</w:t>
            </w:r>
            <w:r w:rsidR="00F056F2" w:rsidRPr="00F54C6A">
              <w:rPr>
                <w:rFonts w:ascii="Montserrat SemiBold" w:hAnsi="Montserrat SemiBold"/>
                <w:b/>
                <w:bCs/>
                <w:color w:val="9D2449"/>
                <w:sz w:val="18"/>
                <w:szCs w:val="18"/>
              </w:rPr>
              <w:t>=1</w:t>
            </w:r>
          </w:p>
        </w:tc>
        <w:tc>
          <w:tcPr>
            <w:tcW w:w="1135" w:type="dxa"/>
            <w:shd w:val="clear" w:color="auto" w:fill="D4C19C"/>
          </w:tcPr>
          <w:p w14:paraId="5A43BB51"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180" w:type="dxa"/>
            <w:vMerge/>
            <w:shd w:val="clear" w:color="auto" w:fill="D4C19C"/>
          </w:tcPr>
          <w:p w14:paraId="7375F999" w14:textId="77777777" w:rsidR="00F056F2" w:rsidRPr="0099177C" w:rsidRDefault="00F056F2" w:rsidP="00F056F2">
            <w:pPr>
              <w:suppressLineNumbers/>
              <w:snapToGrid w:val="0"/>
              <w:ind w:right="247"/>
              <w:jc w:val="center"/>
              <w:rPr>
                <w:rFonts w:ascii="Montserrat Light" w:hAnsi="Montserrat Light"/>
                <w:sz w:val="18"/>
                <w:szCs w:val="18"/>
              </w:rPr>
            </w:pPr>
          </w:p>
        </w:tc>
      </w:tr>
      <w:tr w:rsidR="00596E9D" w:rsidRPr="0099177C" w14:paraId="5BB5110E" w14:textId="77777777" w:rsidTr="00C72207">
        <w:trPr>
          <w:trHeight w:val="116"/>
          <w:jc w:val="center"/>
        </w:trPr>
        <w:tc>
          <w:tcPr>
            <w:tcW w:w="565" w:type="dxa"/>
            <w:shd w:val="clear" w:color="auto" w:fill="FFFFFF"/>
            <w:vAlign w:val="center"/>
          </w:tcPr>
          <w:p w14:paraId="548AE2CD" w14:textId="77777777" w:rsidR="00596E9D" w:rsidRPr="003B34B0" w:rsidRDefault="00596E9D" w:rsidP="00DC3D7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542" w:type="dxa"/>
            <w:shd w:val="clear" w:color="auto" w:fill="FFFFFF"/>
          </w:tcPr>
          <w:p w14:paraId="6F2BBD05" w14:textId="77777777" w:rsidR="00596E9D" w:rsidRPr="00596E9D" w:rsidRDefault="00596E9D" w:rsidP="00596E9D">
            <w:pPr>
              <w:suppressLineNumbers/>
              <w:snapToGrid w:val="0"/>
              <w:ind w:left="-22" w:right="40"/>
              <w:jc w:val="both"/>
              <w:rPr>
                <w:rFonts w:ascii="Montserrat Light" w:hAnsi="Montserrat Light"/>
                <w:bCs/>
                <w:sz w:val="19"/>
                <w:szCs w:val="19"/>
              </w:rPr>
            </w:pPr>
            <w:r w:rsidRPr="00596E9D">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991" w:type="dxa"/>
            <w:vAlign w:val="center"/>
          </w:tcPr>
          <w:p w14:paraId="7BFF4DE4" w14:textId="77777777" w:rsidR="00596E9D" w:rsidRPr="0099177C" w:rsidRDefault="00596E9D" w:rsidP="00596E9D">
            <w:pPr>
              <w:pStyle w:val="Contenidodelatabla"/>
              <w:rPr>
                <w:rFonts w:ascii="Montserrat Light" w:hAnsi="Montserrat Light"/>
                <w:sz w:val="18"/>
                <w:szCs w:val="18"/>
              </w:rPr>
            </w:pPr>
          </w:p>
        </w:tc>
        <w:tc>
          <w:tcPr>
            <w:tcW w:w="1135" w:type="dxa"/>
            <w:vAlign w:val="center"/>
          </w:tcPr>
          <w:p w14:paraId="0C5C2562"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180" w:type="dxa"/>
            <w:vAlign w:val="center"/>
          </w:tcPr>
          <w:p w14:paraId="4612D653"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72C402BD" w14:textId="77777777" w:rsidTr="00C72207">
        <w:trPr>
          <w:trHeight w:val="116"/>
          <w:jc w:val="center"/>
        </w:trPr>
        <w:tc>
          <w:tcPr>
            <w:tcW w:w="565" w:type="dxa"/>
            <w:vAlign w:val="center"/>
          </w:tcPr>
          <w:p w14:paraId="4C5C3D4C" w14:textId="77777777" w:rsidR="00596E9D" w:rsidRPr="003B34B0" w:rsidRDefault="00596E9D" w:rsidP="00B542F0">
            <w:pPr>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sidR="00B542F0">
              <w:rPr>
                <w:rFonts w:ascii="Montserrat SemiBold" w:hAnsi="Montserrat SemiBold"/>
                <w:b/>
                <w:sz w:val="19"/>
                <w:szCs w:val="19"/>
              </w:rPr>
              <w:t>2</w:t>
            </w:r>
          </w:p>
        </w:tc>
        <w:tc>
          <w:tcPr>
            <w:tcW w:w="4542" w:type="dxa"/>
          </w:tcPr>
          <w:p w14:paraId="09A86614" w14:textId="77777777" w:rsidR="00596E9D" w:rsidRPr="00596E9D" w:rsidRDefault="00596E9D" w:rsidP="00596E9D">
            <w:pPr>
              <w:ind w:left="-22" w:right="40"/>
              <w:jc w:val="both"/>
              <w:rPr>
                <w:rFonts w:ascii="Montserrat Light" w:hAnsi="Montserrat Light"/>
                <w:sz w:val="19"/>
                <w:szCs w:val="19"/>
              </w:rPr>
            </w:pPr>
            <w:r w:rsidRPr="00596E9D">
              <w:rPr>
                <w:rFonts w:ascii="Montserrat Light" w:hAnsi="Montserrat Light"/>
                <w:sz w:val="19"/>
                <w:szCs w:val="19"/>
              </w:rPr>
              <w:t>Cada aula está equipada para el desarrollo de las actividades educativas y aloja a un máximo de 35 estudiantes.</w:t>
            </w:r>
          </w:p>
        </w:tc>
        <w:tc>
          <w:tcPr>
            <w:tcW w:w="991" w:type="dxa"/>
            <w:vAlign w:val="center"/>
          </w:tcPr>
          <w:p w14:paraId="1C60BC19" w14:textId="77777777" w:rsidR="00596E9D" w:rsidRPr="0099177C" w:rsidRDefault="00596E9D" w:rsidP="00596E9D">
            <w:pPr>
              <w:pStyle w:val="Contenidodelatabla"/>
              <w:rPr>
                <w:rFonts w:ascii="Montserrat Light" w:hAnsi="Montserrat Light"/>
                <w:sz w:val="18"/>
                <w:szCs w:val="18"/>
              </w:rPr>
            </w:pPr>
          </w:p>
        </w:tc>
        <w:tc>
          <w:tcPr>
            <w:tcW w:w="1135" w:type="dxa"/>
            <w:vAlign w:val="center"/>
          </w:tcPr>
          <w:p w14:paraId="461CD2B7"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180" w:type="dxa"/>
            <w:vAlign w:val="center"/>
          </w:tcPr>
          <w:p w14:paraId="5ACC82D5"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77DC9357" w14:textId="77777777" w:rsidTr="00C72207">
        <w:trPr>
          <w:trHeight w:val="116"/>
          <w:jc w:val="center"/>
        </w:trPr>
        <w:tc>
          <w:tcPr>
            <w:tcW w:w="565" w:type="dxa"/>
            <w:vAlign w:val="center"/>
          </w:tcPr>
          <w:p w14:paraId="64A9F2EF" w14:textId="77777777" w:rsidR="00596E9D" w:rsidRPr="003B34B0" w:rsidRDefault="00596E9D" w:rsidP="00B542F0">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w:t>
            </w:r>
            <w:r w:rsidR="00B542F0">
              <w:rPr>
                <w:rFonts w:ascii="Montserrat SemiBold" w:hAnsi="Montserrat SemiBold"/>
                <w:b/>
                <w:bCs/>
                <w:sz w:val="19"/>
                <w:szCs w:val="19"/>
              </w:rPr>
              <w:t>3</w:t>
            </w:r>
          </w:p>
        </w:tc>
        <w:tc>
          <w:tcPr>
            <w:tcW w:w="4542" w:type="dxa"/>
          </w:tcPr>
          <w:p w14:paraId="66D9B8C7" w14:textId="77777777" w:rsidR="00596E9D" w:rsidRPr="00596E9D" w:rsidRDefault="00596E9D" w:rsidP="00DA462A">
            <w:pPr>
              <w:snapToGrid w:val="0"/>
              <w:ind w:left="-22" w:right="40"/>
              <w:jc w:val="both"/>
              <w:rPr>
                <w:rFonts w:ascii="Montserrat Light" w:hAnsi="Montserrat Light"/>
                <w:bCs/>
                <w:sz w:val="19"/>
                <w:szCs w:val="19"/>
              </w:rPr>
            </w:pPr>
            <w:r w:rsidRPr="00596E9D">
              <w:rPr>
                <w:rFonts w:ascii="Montserrat Light" w:hAnsi="Montserrat Light"/>
                <w:sz w:val="19"/>
                <w:szCs w:val="19"/>
              </w:rPr>
              <w:t>Presenta evidencias a través de fotografías, planos, etc., de un auditorio</w:t>
            </w:r>
            <w:r w:rsidR="00E10B90">
              <w:rPr>
                <w:rFonts w:ascii="Montserrat Light" w:hAnsi="Montserrat Light"/>
                <w:sz w:val="19"/>
                <w:szCs w:val="19"/>
              </w:rPr>
              <w:t xml:space="preserve"> o un convenio de colaboración con instituciones que cuentan con auditorio</w:t>
            </w:r>
            <w:r w:rsidR="0003710F">
              <w:rPr>
                <w:rFonts w:ascii="Montserrat Light" w:hAnsi="Montserrat Light"/>
                <w:sz w:val="19"/>
                <w:szCs w:val="19"/>
              </w:rPr>
              <w:t>.</w:t>
            </w:r>
            <w:r w:rsidRPr="00596E9D">
              <w:rPr>
                <w:rFonts w:ascii="Montserrat Light" w:hAnsi="Montserrat Light"/>
                <w:sz w:val="19"/>
                <w:szCs w:val="19"/>
              </w:rPr>
              <w:t xml:space="preserve"> </w:t>
            </w:r>
          </w:p>
        </w:tc>
        <w:tc>
          <w:tcPr>
            <w:tcW w:w="991" w:type="dxa"/>
            <w:vAlign w:val="center"/>
          </w:tcPr>
          <w:p w14:paraId="49929118" w14:textId="77777777" w:rsidR="00596E9D" w:rsidRPr="0099177C" w:rsidRDefault="00596E9D" w:rsidP="00596E9D">
            <w:pPr>
              <w:pStyle w:val="Contenidodelatabla"/>
              <w:rPr>
                <w:rFonts w:ascii="Montserrat Light" w:hAnsi="Montserrat Light"/>
                <w:sz w:val="18"/>
                <w:szCs w:val="18"/>
              </w:rPr>
            </w:pPr>
          </w:p>
        </w:tc>
        <w:tc>
          <w:tcPr>
            <w:tcW w:w="1135" w:type="dxa"/>
            <w:vAlign w:val="center"/>
          </w:tcPr>
          <w:p w14:paraId="16D527A7"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180" w:type="dxa"/>
            <w:vAlign w:val="center"/>
          </w:tcPr>
          <w:p w14:paraId="0A5EF4A8"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0A290B4F" w14:textId="77777777" w:rsidTr="00C72207">
        <w:trPr>
          <w:trHeight w:val="116"/>
          <w:jc w:val="center"/>
        </w:trPr>
        <w:tc>
          <w:tcPr>
            <w:tcW w:w="565" w:type="dxa"/>
            <w:vAlign w:val="center"/>
          </w:tcPr>
          <w:p w14:paraId="640D674A" w14:textId="77777777" w:rsidR="00596E9D" w:rsidRPr="003B34B0" w:rsidRDefault="00596E9D" w:rsidP="00B542F0">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w:t>
            </w:r>
            <w:r w:rsidR="00B542F0">
              <w:rPr>
                <w:rFonts w:ascii="Montserrat SemiBold" w:hAnsi="Montserrat SemiBold"/>
                <w:b/>
                <w:sz w:val="19"/>
                <w:szCs w:val="19"/>
              </w:rPr>
              <w:t>4</w:t>
            </w:r>
          </w:p>
        </w:tc>
        <w:tc>
          <w:tcPr>
            <w:tcW w:w="4542" w:type="dxa"/>
          </w:tcPr>
          <w:p w14:paraId="7140774B" w14:textId="77777777" w:rsidR="00596E9D" w:rsidRPr="00596E9D" w:rsidRDefault="00596E9D" w:rsidP="005E6441">
            <w:pPr>
              <w:tabs>
                <w:tab w:val="left" w:pos="1845"/>
              </w:tabs>
              <w:snapToGrid w:val="0"/>
              <w:ind w:right="40"/>
              <w:jc w:val="both"/>
              <w:rPr>
                <w:rFonts w:ascii="Montserrat Light" w:hAnsi="Montserrat Light"/>
                <w:sz w:val="19"/>
                <w:szCs w:val="19"/>
              </w:rPr>
            </w:pPr>
            <w:r w:rsidRPr="00596E9D">
              <w:rPr>
                <w:rFonts w:ascii="Montserrat Light" w:hAnsi="Montserrat Light"/>
                <w:bCs/>
                <w:sz w:val="19"/>
                <w:szCs w:val="19"/>
              </w:rPr>
              <w:t xml:space="preserve">La Institución Educativa presenta evidencias a través de fotografías, inventarios, planos, etc., del </w:t>
            </w:r>
            <w:r w:rsidR="005E6441">
              <w:rPr>
                <w:rFonts w:ascii="Montserrat Light" w:hAnsi="Montserrat Light"/>
                <w:sz w:val="19"/>
                <w:szCs w:val="19"/>
              </w:rPr>
              <w:t>l</w:t>
            </w:r>
            <w:r w:rsidR="00EE3DC3" w:rsidRPr="0003710F">
              <w:rPr>
                <w:rFonts w:ascii="Montserrat Light" w:hAnsi="Montserrat Light"/>
                <w:sz w:val="19"/>
                <w:szCs w:val="19"/>
              </w:rPr>
              <w:t xml:space="preserve">aboratorio de </w:t>
            </w:r>
            <w:r w:rsidRPr="0003710F">
              <w:rPr>
                <w:rFonts w:ascii="Montserrat Light" w:hAnsi="Montserrat Light"/>
                <w:sz w:val="19"/>
                <w:szCs w:val="19"/>
              </w:rPr>
              <w:t>cómputo</w:t>
            </w:r>
            <w:r w:rsidR="0003710F">
              <w:rPr>
                <w:rFonts w:ascii="Montserrat Light" w:hAnsi="Montserrat Light"/>
                <w:sz w:val="19"/>
                <w:szCs w:val="19"/>
              </w:rPr>
              <w:t xml:space="preserve"> </w:t>
            </w:r>
            <w:r w:rsidR="005E6441">
              <w:rPr>
                <w:rFonts w:ascii="Montserrat Light" w:hAnsi="Montserrat Light"/>
                <w:bCs/>
                <w:sz w:val="19"/>
                <w:szCs w:val="19"/>
              </w:rPr>
              <w:t>con su responsable, r</w:t>
            </w:r>
            <w:r w:rsidRPr="00596E9D">
              <w:rPr>
                <w:rFonts w:ascii="Montserrat Light" w:hAnsi="Montserrat Light"/>
                <w:bCs/>
                <w:sz w:val="19"/>
                <w:szCs w:val="19"/>
              </w:rPr>
              <w:t>eglamentos, listado del equipo</w:t>
            </w:r>
            <w:r w:rsidR="00C60076">
              <w:rPr>
                <w:rFonts w:ascii="Montserrat Light" w:hAnsi="Montserrat Light"/>
                <w:bCs/>
                <w:sz w:val="19"/>
                <w:szCs w:val="19"/>
              </w:rPr>
              <w:t>,</w:t>
            </w:r>
            <w:r w:rsidRPr="00596E9D">
              <w:rPr>
                <w:rFonts w:ascii="Montserrat Light" w:hAnsi="Montserrat Light"/>
                <w:bCs/>
                <w:sz w:val="19"/>
                <w:szCs w:val="19"/>
              </w:rPr>
              <w:t xml:space="preserve"> </w:t>
            </w:r>
            <w:r w:rsidR="0003710F">
              <w:rPr>
                <w:rFonts w:ascii="Montserrat Light" w:hAnsi="Montserrat Light"/>
                <w:bCs/>
                <w:sz w:val="19"/>
                <w:szCs w:val="19"/>
              </w:rPr>
              <w:t>comprobante de</w:t>
            </w:r>
            <w:r w:rsidRPr="00596E9D">
              <w:rPr>
                <w:rFonts w:ascii="Montserrat Light" w:hAnsi="Montserrat Light"/>
                <w:bCs/>
                <w:sz w:val="19"/>
                <w:szCs w:val="19"/>
              </w:rPr>
              <w:t xml:space="preserve"> internet y software para uso académico</w:t>
            </w:r>
            <w:r w:rsidR="005E6441">
              <w:rPr>
                <w:rFonts w:ascii="Montserrat Light" w:hAnsi="Montserrat Light"/>
                <w:bCs/>
                <w:sz w:val="19"/>
                <w:szCs w:val="19"/>
              </w:rPr>
              <w:t>,</w:t>
            </w:r>
            <w:r w:rsidR="00EF7C4D" w:rsidRPr="00EF7C4D">
              <w:rPr>
                <w:rFonts w:ascii="Montserrat Light" w:hAnsi="Montserrat Light"/>
                <w:bCs/>
                <w:sz w:val="19"/>
                <w:szCs w:val="19"/>
              </w:rPr>
              <w:t xml:space="preserve"> congruente con su matrícula</w:t>
            </w:r>
            <w:r w:rsidR="005E6441">
              <w:rPr>
                <w:rFonts w:ascii="Montserrat Light" w:hAnsi="Montserrat Light"/>
                <w:bCs/>
                <w:sz w:val="19"/>
                <w:szCs w:val="19"/>
              </w:rPr>
              <w:t>.</w:t>
            </w:r>
          </w:p>
        </w:tc>
        <w:tc>
          <w:tcPr>
            <w:tcW w:w="991" w:type="dxa"/>
            <w:vAlign w:val="center"/>
          </w:tcPr>
          <w:p w14:paraId="512D6A49" w14:textId="77777777" w:rsidR="00596E9D" w:rsidRPr="0099177C" w:rsidRDefault="00596E9D" w:rsidP="00596E9D">
            <w:pPr>
              <w:pStyle w:val="Contenidodelatabla"/>
              <w:rPr>
                <w:rFonts w:ascii="Montserrat Light" w:hAnsi="Montserrat Light"/>
                <w:sz w:val="18"/>
                <w:szCs w:val="18"/>
              </w:rPr>
            </w:pPr>
          </w:p>
        </w:tc>
        <w:tc>
          <w:tcPr>
            <w:tcW w:w="1135" w:type="dxa"/>
            <w:vAlign w:val="center"/>
          </w:tcPr>
          <w:p w14:paraId="56535E0A"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180" w:type="dxa"/>
            <w:vAlign w:val="center"/>
          </w:tcPr>
          <w:p w14:paraId="574B9892"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267E2272" w14:textId="77777777" w:rsidTr="00C72207">
        <w:trPr>
          <w:trHeight w:val="116"/>
          <w:jc w:val="center"/>
        </w:trPr>
        <w:tc>
          <w:tcPr>
            <w:tcW w:w="565" w:type="dxa"/>
            <w:vAlign w:val="center"/>
          </w:tcPr>
          <w:p w14:paraId="63A3893F" w14:textId="77777777" w:rsidR="00596E9D" w:rsidRPr="003B34B0" w:rsidRDefault="00596E9D" w:rsidP="00B542F0">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sidR="00B542F0">
              <w:rPr>
                <w:rFonts w:ascii="Montserrat SemiBold" w:hAnsi="Montserrat SemiBold"/>
                <w:b/>
                <w:sz w:val="19"/>
                <w:szCs w:val="19"/>
              </w:rPr>
              <w:t>5</w:t>
            </w:r>
          </w:p>
        </w:tc>
        <w:tc>
          <w:tcPr>
            <w:tcW w:w="4542" w:type="dxa"/>
          </w:tcPr>
          <w:p w14:paraId="13D534E5" w14:textId="77777777" w:rsidR="00596E9D" w:rsidRPr="00596E9D" w:rsidRDefault="00596E9D" w:rsidP="00596E9D">
            <w:pPr>
              <w:tabs>
                <w:tab w:val="left" w:pos="1845"/>
              </w:tabs>
              <w:snapToGrid w:val="0"/>
              <w:ind w:left="-22" w:right="40"/>
              <w:jc w:val="both"/>
              <w:rPr>
                <w:rFonts w:ascii="Montserrat Light" w:hAnsi="Montserrat Light"/>
                <w:b/>
                <w:bCs/>
                <w:sz w:val="19"/>
                <w:szCs w:val="19"/>
                <w:lang w:val="pt-BR"/>
              </w:rPr>
            </w:pPr>
            <w:r w:rsidRPr="00596E9D">
              <w:rPr>
                <w:rFonts w:ascii="Montserrat Light" w:hAnsi="Montserrat Light"/>
                <w:sz w:val="19"/>
                <w:szCs w:val="19"/>
              </w:rPr>
              <w:t>Presenta evidencia a través de fotografías, planos, etc., de los cubículos para docentes de tiempo completo.</w:t>
            </w:r>
          </w:p>
        </w:tc>
        <w:tc>
          <w:tcPr>
            <w:tcW w:w="991" w:type="dxa"/>
            <w:vAlign w:val="center"/>
          </w:tcPr>
          <w:p w14:paraId="755AE418" w14:textId="77777777" w:rsidR="00596E9D" w:rsidRPr="0099177C" w:rsidRDefault="00596E9D" w:rsidP="00596E9D">
            <w:pPr>
              <w:pStyle w:val="Contenidodelatabla"/>
              <w:rPr>
                <w:rFonts w:ascii="Montserrat Light" w:hAnsi="Montserrat Light"/>
                <w:sz w:val="18"/>
                <w:szCs w:val="18"/>
              </w:rPr>
            </w:pPr>
          </w:p>
        </w:tc>
        <w:tc>
          <w:tcPr>
            <w:tcW w:w="1135" w:type="dxa"/>
            <w:vAlign w:val="center"/>
          </w:tcPr>
          <w:p w14:paraId="3AED61AF"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180" w:type="dxa"/>
            <w:vAlign w:val="center"/>
          </w:tcPr>
          <w:p w14:paraId="3FC93EE1"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47F06C18" w14:textId="77777777" w:rsidTr="00C72207">
        <w:trPr>
          <w:trHeight w:val="290"/>
          <w:jc w:val="center"/>
        </w:trPr>
        <w:tc>
          <w:tcPr>
            <w:tcW w:w="565" w:type="dxa"/>
            <w:vAlign w:val="center"/>
          </w:tcPr>
          <w:p w14:paraId="4FFC27AF" w14:textId="77777777" w:rsidR="00596E9D" w:rsidRPr="003B34B0" w:rsidRDefault="00596E9D" w:rsidP="00B542F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sidR="00B542F0">
              <w:rPr>
                <w:rFonts w:ascii="Montserrat SemiBold" w:hAnsi="Montserrat SemiBold"/>
                <w:b/>
                <w:sz w:val="19"/>
                <w:szCs w:val="19"/>
                <w:lang w:val="es-ES_tradnl"/>
              </w:rPr>
              <w:t>6</w:t>
            </w:r>
          </w:p>
        </w:tc>
        <w:tc>
          <w:tcPr>
            <w:tcW w:w="4542" w:type="dxa"/>
          </w:tcPr>
          <w:p w14:paraId="178B4E3A" w14:textId="7FD26028" w:rsidR="00596E9D" w:rsidRPr="00E77051" w:rsidRDefault="0062487E" w:rsidP="00596E9D">
            <w:pPr>
              <w:snapToGrid w:val="0"/>
              <w:ind w:left="-22" w:right="40"/>
              <w:jc w:val="both"/>
              <w:rPr>
                <w:rFonts w:ascii="Montserrat Light" w:hAnsi="Montserrat Light"/>
                <w:sz w:val="19"/>
                <w:szCs w:val="19"/>
                <w:lang w:val="es-ES_tradnl"/>
              </w:rPr>
            </w:pPr>
            <w:r w:rsidRPr="00E77051">
              <w:rPr>
                <w:rFonts w:ascii="Montserrat Light" w:hAnsi="Montserrat Light"/>
                <w:sz w:val="19"/>
                <w:szCs w:val="19"/>
              </w:rPr>
              <w:t xml:space="preserve">Muestra </w:t>
            </w:r>
            <w:r w:rsidR="00596E9D" w:rsidRPr="00E77051">
              <w:rPr>
                <w:rFonts w:ascii="Montserrat Light" w:hAnsi="Montserrat Light"/>
                <w:sz w:val="19"/>
                <w:szCs w:val="19"/>
              </w:rPr>
              <w:t>evidencia a través de fotografías, planos</w:t>
            </w:r>
            <w:r w:rsidR="00A812A4" w:rsidRPr="00E77051">
              <w:rPr>
                <w:rFonts w:ascii="Montserrat Light" w:hAnsi="Montserrat Light"/>
                <w:sz w:val="19"/>
                <w:szCs w:val="19"/>
              </w:rPr>
              <w:t>,</w:t>
            </w:r>
            <w:r w:rsidR="00596E9D" w:rsidRPr="00E77051">
              <w:rPr>
                <w:rFonts w:ascii="Montserrat Light" w:hAnsi="Montserrat Light"/>
                <w:sz w:val="19"/>
                <w:szCs w:val="19"/>
              </w:rPr>
              <w:t xml:space="preserve"> </w:t>
            </w:r>
            <w:r w:rsidR="005E6441" w:rsidRPr="00E77051">
              <w:rPr>
                <w:rFonts w:ascii="Montserrat Light" w:hAnsi="Montserrat Light"/>
                <w:sz w:val="19"/>
                <w:szCs w:val="19"/>
              </w:rPr>
              <w:t xml:space="preserve">etc., </w:t>
            </w:r>
            <w:r w:rsidR="00596E9D" w:rsidRPr="00E77051">
              <w:rPr>
                <w:rFonts w:ascii="Montserrat Light" w:hAnsi="Montserrat Light"/>
                <w:sz w:val="19"/>
                <w:szCs w:val="19"/>
              </w:rPr>
              <w:t>de las sala</w:t>
            </w:r>
            <w:r w:rsidR="005E6441" w:rsidRPr="00E77051">
              <w:rPr>
                <w:rFonts w:ascii="Montserrat Light" w:hAnsi="Montserrat Light"/>
                <w:sz w:val="19"/>
                <w:szCs w:val="19"/>
              </w:rPr>
              <w:t>s para docentes de asignatura.</w:t>
            </w:r>
          </w:p>
        </w:tc>
        <w:tc>
          <w:tcPr>
            <w:tcW w:w="991" w:type="dxa"/>
            <w:vAlign w:val="center"/>
          </w:tcPr>
          <w:p w14:paraId="5644BEE4" w14:textId="77777777" w:rsidR="00596E9D" w:rsidRPr="0099177C" w:rsidRDefault="00596E9D" w:rsidP="00596E9D">
            <w:pPr>
              <w:pStyle w:val="Contenidodelatabla"/>
              <w:rPr>
                <w:rFonts w:ascii="Montserrat Light" w:hAnsi="Montserrat Light"/>
                <w:sz w:val="18"/>
                <w:szCs w:val="18"/>
              </w:rPr>
            </w:pPr>
          </w:p>
        </w:tc>
        <w:tc>
          <w:tcPr>
            <w:tcW w:w="1135" w:type="dxa"/>
            <w:vAlign w:val="center"/>
          </w:tcPr>
          <w:p w14:paraId="265C1708"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180" w:type="dxa"/>
            <w:vAlign w:val="center"/>
          </w:tcPr>
          <w:p w14:paraId="35EC5E75" w14:textId="77777777" w:rsidR="00596E9D" w:rsidRPr="0099177C" w:rsidRDefault="00596E9D" w:rsidP="00596E9D">
            <w:pPr>
              <w:suppressLineNumbers/>
              <w:snapToGrid w:val="0"/>
              <w:ind w:right="247"/>
              <w:jc w:val="center"/>
              <w:rPr>
                <w:rFonts w:ascii="Montserrat Light" w:hAnsi="Montserrat Light"/>
                <w:sz w:val="18"/>
                <w:szCs w:val="18"/>
              </w:rPr>
            </w:pPr>
          </w:p>
        </w:tc>
      </w:tr>
      <w:tr w:rsidR="0092682B" w:rsidRPr="0099177C" w14:paraId="43874880" w14:textId="77777777" w:rsidTr="00C72207">
        <w:trPr>
          <w:trHeight w:val="116"/>
          <w:jc w:val="center"/>
        </w:trPr>
        <w:tc>
          <w:tcPr>
            <w:tcW w:w="565" w:type="dxa"/>
            <w:vAlign w:val="center"/>
          </w:tcPr>
          <w:p w14:paraId="6D6FBA65" w14:textId="77777777" w:rsidR="0092682B" w:rsidRPr="00010FCE" w:rsidRDefault="006012C7" w:rsidP="00B542F0">
            <w:pPr>
              <w:snapToGrid w:val="0"/>
              <w:ind w:left="261" w:right="86" w:hanging="261"/>
              <w:jc w:val="center"/>
              <w:rPr>
                <w:rFonts w:ascii="Montserrat SemiBold" w:hAnsi="Montserrat SemiBold"/>
                <w:b/>
                <w:sz w:val="19"/>
                <w:szCs w:val="19"/>
                <w:lang w:val="es-ES_tradnl"/>
              </w:rPr>
            </w:pPr>
            <w:r w:rsidRPr="00010FCE">
              <w:rPr>
                <w:rFonts w:ascii="Montserrat SemiBold" w:hAnsi="Montserrat SemiBold"/>
                <w:b/>
                <w:sz w:val="19"/>
                <w:szCs w:val="19"/>
                <w:lang w:val="es-ES_tradnl"/>
              </w:rPr>
              <w:t>8.</w:t>
            </w:r>
            <w:r w:rsidR="00B542F0">
              <w:rPr>
                <w:rFonts w:ascii="Montserrat SemiBold" w:hAnsi="Montserrat SemiBold"/>
                <w:b/>
                <w:sz w:val="19"/>
                <w:szCs w:val="19"/>
                <w:lang w:val="es-ES_tradnl"/>
              </w:rPr>
              <w:t>7</w:t>
            </w:r>
          </w:p>
        </w:tc>
        <w:tc>
          <w:tcPr>
            <w:tcW w:w="4542" w:type="dxa"/>
          </w:tcPr>
          <w:p w14:paraId="724EA12F" w14:textId="0EC55026" w:rsidR="0092682B" w:rsidRPr="00E77051" w:rsidRDefault="0062487E" w:rsidP="005E6441">
            <w:pPr>
              <w:snapToGrid w:val="0"/>
              <w:ind w:left="-22" w:right="40"/>
              <w:jc w:val="both"/>
              <w:rPr>
                <w:rFonts w:ascii="Montserrat Light" w:hAnsi="Montserrat Light"/>
                <w:sz w:val="19"/>
                <w:szCs w:val="19"/>
                <w:lang w:val="es-ES_tradnl"/>
              </w:rPr>
            </w:pPr>
            <w:r w:rsidRPr="00E77051">
              <w:rPr>
                <w:rFonts w:ascii="Montserrat Light" w:hAnsi="Montserrat Light"/>
                <w:sz w:val="19"/>
                <w:szCs w:val="19"/>
                <w:lang w:val="es-ES_tradnl"/>
              </w:rPr>
              <w:t>Expone</w:t>
            </w:r>
            <w:r w:rsidR="00DA462A" w:rsidRPr="00E77051">
              <w:rPr>
                <w:rFonts w:ascii="Montserrat Light" w:hAnsi="Montserrat Light"/>
                <w:sz w:val="19"/>
                <w:szCs w:val="19"/>
                <w:lang w:val="es-ES_tradnl"/>
              </w:rPr>
              <w:t xml:space="preserve"> evidencia </w:t>
            </w:r>
            <w:r w:rsidR="005E6441" w:rsidRPr="00E77051">
              <w:rPr>
                <w:rFonts w:ascii="Montserrat Light" w:hAnsi="Montserrat Light"/>
                <w:sz w:val="19"/>
                <w:szCs w:val="19"/>
                <w:lang w:val="es-ES_tradnl"/>
              </w:rPr>
              <w:t>a través</w:t>
            </w:r>
            <w:r w:rsidR="002A5AF2" w:rsidRPr="00E77051">
              <w:rPr>
                <w:rFonts w:ascii="Montserrat Light" w:hAnsi="Montserrat Light"/>
                <w:sz w:val="19"/>
                <w:szCs w:val="19"/>
                <w:lang w:val="es-ES_tradnl"/>
              </w:rPr>
              <w:t xml:space="preserve"> de</w:t>
            </w:r>
            <w:r w:rsidR="005E6441" w:rsidRPr="00E77051">
              <w:rPr>
                <w:rFonts w:ascii="Montserrat Light" w:hAnsi="Montserrat Light"/>
                <w:sz w:val="19"/>
                <w:szCs w:val="19"/>
                <w:lang w:val="es-ES_tradnl"/>
              </w:rPr>
              <w:t xml:space="preserve"> f</w:t>
            </w:r>
            <w:r w:rsidR="00DA462A" w:rsidRPr="00E77051">
              <w:rPr>
                <w:rFonts w:ascii="Montserrat Light" w:hAnsi="Montserrat Light"/>
                <w:sz w:val="19"/>
                <w:szCs w:val="19"/>
                <w:lang w:val="es-ES_tradnl"/>
              </w:rPr>
              <w:t>otografías, facturas</w:t>
            </w:r>
            <w:r w:rsidR="006012C7" w:rsidRPr="00E77051">
              <w:rPr>
                <w:rFonts w:ascii="Montserrat Light" w:hAnsi="Montserrat Light"/>
                <w:sz w:val="19"/>
                <w:szCs w:val="19"/>
                <w:lang w:val="es-ES_tradnl"/>
              </w:rPr>
              <w:t>, inventarios</w:t>
            </w:r>
            <w:r w:rsidR="00DA462A" w:rsidRPr="00E77051">
              <w:rPr>
                <w:rFonts w:ascii="Montserrat Light" w:hAnsi="Montserrat Light"/>
                <w:sz w:val="19"/>
                <w:szCs w:val="19"/>
                <w:lang w:val="es-ES_tradnl"/>
              </w:rPr>
              <w:t xml:space="preserve"> de h</w:t>
            </w:r>
            <w:r w:rsidR="00EF7C4D" w:rsidRPr="00E77051">
              <w:rPr>
                <w:rFonts w:ascii="Montserrat Light" w:hAnsi="Montserrat Light"/>
                <w:sz w:val="19"/>
                <w:szCs w:val="19"/>
                <w:lang w:val="es-ES_tradnl"/>
              </w:rPr>
              <w:t xml:space="preserve">erramientas </w:t>
            </w:r>
            <w:r w:rsidR="0092682B" w:rsidRPr="00E77051">
              <w:rPr>
                <w:rFonts w:ascii="Montserrat Light" w:hAnsi="Montserrat Light"/>
                <w:sz w:val="19"/>
                <w:szCs w:val="19"/>
                <w:lang w:val="es-ES_tradnl"/>
              </w:rPr>
              <w:t>y</w:t>
            </w:r>
            <w:r w:rsidR="00EF7C4D" w:rsidRPr="00E77051">
              <w:rPr>
                <w:rFonts w:ascii="Montserrat Light" w:hAnsi="Montserrat Light"/>
                <w:sz w:val="19"/>
                <w:szCs w:val="19"/>
                <w:lang w:val="es-ES_tradnl"/>
              </w:rPr>
              <w:t xml:space="preserve"> </w:t>
            </w:r>
            <w:r w:rsidR="0092682B" w:rsidRPr="00E77051">
              <w:rPr>
                <w:rFonts w:ascii="Montserrat Light" w:hAnsi="Montserrat Light"/>
                <w:sz w:val="19"/>
                <w:szCs w:val="19"/>
                <w:lang w:val="es-ES_tradnl"/>
              </w:rPr>
              <w:t xml:space="preserve">aplicaciones </w:t>
            </w:r>
            <w:r w:rsidR="00222D38" w:rsidRPr="00E77051">
              <w:rPr>
                <w:rFonts w:ascii="Montserrat Light" w:hAnsi="Montserrat Light"/>
                <w:sz w:val="19"/>
                <w:szCs w:val="19"/>
                <w:lang w:val="es-ES_tradnl"/>
              </w:rPr>
              <w:t xml:space="preserve">tecnológicas </w:t>
            </w:r>
            <w:r w:rsidR="0092682B" w:rsidRPr="00E77051">
              <w:rPr>
                <w:rFonts w:ascii="Montserrat Light" w:hAnsi="Montserrat Light"/>
                <w:sz w:val="19"/>
                <w:szCs w:val="19"/>
                <w:lang w:val="es-ES_tradnl"/>
              </w:rPr>
              <w:t>digitales</w:t>
            </w:r>
            <w:r w:rsidR="007C325A" w:rsidRPr="00E77051">
              <w:rPr>
                <w:rFonts w:ascii="Montserrat Light" w:hAnsi="Montserrat Light"/>
                <w:sz w:val="19"/>
                <w:szCs w:val="19"/>
                <w:lang w:val="es-ES_tradnl"/>
              </w:rPr>
              <w:t xml:space="preserve"> para el Trabajo Social</w:t>
            </w:r>
            <w:r w:rsidR="006012C7" w:rsidRPr="00E77051">
              <w:rPr>
                <w:rFonts w:ascii="Montserrat Light" w:hAnsi="Montserrat Light"/>
                <w:sz w:val="19"/>
                <w:szCs w:val="19"/>
                <w:lang w:val="es-ES_tradnl"/>
              </w:rPr>
              <w:t xml:space="preserve">: Procesador de  documentos, </w:t>
            </w:r>
            <w:r w:rsidR="00EF7C4D" w:rsidRPr="00E77051">
              <w:rPr>
                <w:rFonts w:ascii="Montserrat Light" w:hAnsi="Montserrat Light"/>
                <w:sz w:val="19"/>
                <w:szCs w:val="19"/>
                <w:lang w:val="es-ES_tradnl"/>
              </w:rPr>
              <w:t>p</w:t>
            </w:r>
            <w:r w:rsidR="0092682B" w:rsidRPr="00E77051">
              <w:rPr>
                <w:rFonts w:ascii="Montserrat Light" w:hAnsi="Montserrat Light"/>
                <w:sz w:val="19"/>
                <w:szCs w:val="19"/>
                <w:lang w:val="es-ES_tradnl"/>
              </w:rPr>
              <w:t>lataformas de comunicación</w:t>
            </w:r>
            <w:r w:rsidR="006012C7" w:rsidRPr="00E77051">
              <w:rPr>
                <w:rFonts w:ascii="Montserrat Light" w:hAnsi="Montserrat Light"/>
                <w:sz w:val="19"/>
                <w:szCs w:val="19"/>
                <w:lang w:val="es-ES_tradnl"/>
              </w:rPr>
              <w:t>,</w:t>
            </w:r>
            <w:r w:rsidR="0092682B" w:rsidRPr="00E77051">
              <w:rPr>
                <w:rFonts w:ascii="Montserrat Light" w:hAnsi="Montserrat Light"/>
                <w:sz w:val="19"/>
                <w:szCs w:val="19"/>
                <w:lang w:val="es-ES_tradnl"/>
              </w:rPr>
              <w:t xml:space="preserve"> bases de d</w:t>
            </w:r>
            <w:r w:rsidR="00A812A4" w:rsidRPr="00E77051">
              <w:rPr>
                <w:rFonts w:ascii="Montserrat Light" w:hAnsi="Montserrat Light"/>
                <w:sz w:val="19"/>
                <w:szCs w:val="19"/>
                <w:lang w:val="es-ES_tradnl"/>
              </w:rPr>
              <w:t>atos,</w:t>
            </w:r>
            <w:r w:rsidR="0092682B" w:rsidRPr="00E77051">
              <w:rPr>
                <w:rFonts w:ascii="Montserrat Light" w:hAnsi="Montserrat Light"/>
                <w:sz w:val="19"/>
                <w:szCs w:val="19"/>
                <w:lang w:val="es-ES_tradnl"/>
              </w:rPr>
              <w:t xml:space="preserve"> software estadísticos (</w:t>
            </w:r>
            <w:r w:rsidR="00EF7C4D" w:rsidRPr="00E77051">
              <w:rPr>
                <w:rFonts w:ascii="Montserrat Light" w:hAnsi="Montserrat Light"/>
                <w:sz w:val="19"/>
                <w:szCs w:val="19"/>
                <w:lang w:val="es-ES_tradnl"/>
              </w:rPr>
              <w:t>SPSS</w:t>
            </w:r>
            <w:r w:rsidRPr="00E77051">
              <w:rPr>
                <w:rFonts w:ascii="Montserrat Light" w:hAnsi="Montserrat Light"/>
                <w:sz w:val="19"/>
                <w:szCs w:val="19"/>
                <w:lang w:val="es-ES_tradnl"/>
              </w:rPr>
              <w:t>) y</w:t>
            </w:r>
            <w:r w:rsidR="0092682B" w:rsidRPr="00E77051">
              <w:rPr>
                <w:rFonts w:ascii="Montserrat Light" w:hAnsi="Montserrat Light"/>
                <w:sz w:val="19"/>
                <w:szCs w:val="19"/>
                <w:lang w:val="es-ES_tradnl"/>
              </w:rPr>
              <w:t xml:space="preserve"> </w:t>
            </w:r>
            <w:r w:rsidR="007C325A" w:rsidRPr="00E77051">
              <w:rPr>
                <w:rFonts w:ascii="Montserrat Light" w:hAnsi="Montserrat Light"/>
                <w:sz w:val="19"/>
                <w:szCs w:val="19"/>
                <w:lang w:val="es-ES_tradnl"/>
              </w:rPr>
              <w:t>programas para la intervención comunitaria.</w:t>
            </w:r>
          </w:p>
        </w:tc>
        <w:tc>
          <w:tcPr>
            <w:tcW w:w="991" w:type="dxa"/>
            <w:vAlign w:val="center"/>
          </w:tcPr>
          <w:p w14:paraId="4D8A88E0" w14:textId="77777777" w:rsidR="0092682B" w:rsidRPr="0099177C" w:rsidRDefault="0092682B" w:rsidP="00596E9D">
            <w:pPr>
              <w:pStyle w:val="Contenidodelatabla"/>
              <w:rPr>
                <w:rFonts w:ascii="Montserrat Light" w:hAnsi="Montserrat Light"/>
                <w:sz w:val="18"/>
                <w:szCs w:val="18"/>
              </w:rPr>
            </w:pPr>
          </w:p>
        </w:tc>
        <w:tc>
          <w:tcPr>
            <w:tcW w:w="1135" w:type="dxa"/>
            <w:vAlign w:val="center"/>
          </w:tcPr>
          <w:p w14:paraId="56B1DC81" w14:textId="77777777" w:rsidR="0092682B" w:rsidRPr="0099177C" w:rsidRDefault="0092682B" w:rsidP="00596E9D">
            <w:pPr>
              <w:suppressLineNumbers/>
              <w:snapToGrid w:val="0"/>
              <w:ind w:right="247"/>
              <w:jc w:val="center"/>
              <w:rPr>
                <w:rFonts w:ascii="Montserrat Light" w:hAnsi="Montserrat Light"/>
                <w:sz w:val="18"/>
                <w:szCs w:val="18"/>
              </w:rPr>
            </w:pPr>
          </w:p>
        </w:tc>
        <w:tc>
          <w:tcPr>
            <w:tcW w:w="2180" w:type="dxa"/>
            <w:vAlign w:val="center"/>
          </w:tcPr>
          <w:p w14:paraId="0065269F" w14:textId="77777777" w:rsidR="0092682B" w:rsidRPr="0099177C" w:rsidRDefault="0092682B" w:rsidP="00596E9D">
            <w:pPr>
              <w:suppressLineNumbers/>
              <w:snapToGrid w:val="0"/>
              <w:ind w:right="247"/>
              <w:jc w:val="center"/>
              <w:rPr>
                <w:rFonts w:ascii="Montserrat Light" w:hAnsi="Montserrat Light"/>
                <w:sz w:val="18"/>
                <w:szCs w:val="18"/>
              </w:rPr>
            </w:pPr>
          </w:p>
        </w:tc>
      </w:tr>
      <w:tr w:rsidR="00F056F2" w:rsidRPr="0000345F" w14:paraId="512B327D" w14:textId="77777777" w:rsidTr="00C72207">
        <w:trPr>
          <w:trHeight w:val="116"/>
          <w:jc w:val="center"/>
        </w:trPr>
        <w:tc>
          <w:tcPr>
            <w:tcW w:w="5108" w:type="dxa"/>
            <w:gridSpan w:val="2"/>
            <w:shd w:val="clear" w:color="auto" w:fill="D4C19C"/>
          </w:tcPr>
          <w:p w14:paraId="37F52CD2" w14:textId="77777777" w:rsidR="00F056F2" w:rsidRPr="0000345F" w:rsidRDefault="00596E9D" w:rsidP="00B542F0">
            <w:pPr>
              <w:snapToGrid w:val="0"/>
              <w:spacing w:after="120"/>
              <w:ind w:right="247"/>
              <w:jc w:val="both"/>
              <w:rPr>
                <w:rFonts w:ascii="Montserrat SemiBold" w:hAnsi="Montserrat SemiBold"/>
                <w:sz w:val="19"/>
                <w:szCs w:val="19"/>
                <w:lang w:val="es-ES_tradnl"/>
              </w:rPr>
            </w:pPr>
            <w:r w:rsidRPr="00596E9D">
              <w:rPr>
                <w:rFonts w:ascii="Montserrat SemiBold" w:hAnsi="Montserrat SemiBold"/>
                <w:b/>
                <w:bCs/>
                <w:color w:val="9D2449"/>
                <w:sz w:val="19"/>
                <w:szCs w:val="19"/>
              </w:rPr>
              <w:t xml:space="preserve">Este criterio se debe cumplir al 100% (Deben contar con </w:t>
            </w:r>
            <w:r w:rsidR="00B542F0">
              <w:rPr>
                <w:rFonts w:ascii="Montserrat SemiBold" w:hAnsi="Montserrat SemiBold"/>
                <w:b/>
                <w:bCs/>
                <w:color w:val="9D2449"/>
                <w:sz w:val="19"/>
                <w:szCs w:val="19"/>
              </w:rPr>
              <w:t>7</w:t>
            </w:r>
            <w:r w:rsidRPr="00596E9D">
              <w:rPr>
                <w:rFonts w:ascii="Montserrat SemiBold" w:hAnsi="Montserrat SemiBold"/>
                <w:b/>
                <w:bCs/>
                <w:color w:val="9D2449"/>
                <w:sz w:val="19"/>
                <w:szCs w:val="19"/>
              </w:rPr>
              <w:t xml:space="preserve"> puntos de </w:t>
            </w:r>
            <w:r w:rsidR="00B542F0">
              <w:rPr>
                <w:rFonts w:ascii="Montserrat SemiBold" w:hAnsi="Montserrat SemiBold"/>
                <w:b/>
                <w:bCs/>
                <w:color w:val="9D2449"/>
                <w:sz w:val="19"/>
                <w:szCs w:val="19"/>
              </w:rPr>
              <w:t>7</w:t>
            </w:r>
            <w:r w:rsidRPr="00596E9D">
              <w:rPr>
                <w:rFonts w:ascii="Montserrat SemiBold" w:hAnsi="Montserrat SemiBold"/>
                <w:b/>
                <w:bCs/>
                <w:color w:val="9D2449"/>
                <w:sz w:val="19"/>
                <w:szCs w:val="19"/>
              </w:rPr>
              <w:t xml:space="preserve"> para tener una Opinión Técnico Académica Favorable)</w:t>
            </w:r>
          </w:p>
        </w:tc>
        <w:tc>
          <w:tcPr>
            <w:tcW w:w="4307" w:type="dxa"/>
            <w:gridSpan w:val="3"/>
            <w:shd w:val="clear" w:color="auto" w:fill="D4C19C"/>
            <w:vAlign w:val="center"/>
          </w:tcPr>
          <w:p w14:paraId="53C53FBE" w14:textId="77777777" w:rsidR="00F056F2" w:rsidRPr="0000345F" w:rsidRDefault="00F056F2" w:rsidP="00B542F0">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B542F0">
              <w:rPr>
                <w:rFonts w:ascii="Montserrat SemiBold" w:hAnsi="Montserrat SemiBold"/>
                <w:b/>
                <w:bCs/>
                <w:color w:val="9D2449"/>
                <w:sz w:val="19"/>
                <w:szCs w:val="19"/>
              </w:rPr>
              <w:t>7</w:t>
            </w:r>
          </w:p>
        </w:tc>
      </w:tr>
      <w:tr w:rsidR="00F056F2" w:rsidRPr="0099177C" w14:paraId="7F3CB8ED" w14:textId="77777777" w:rsidTr="00C72207">
        <w:trPr>
          <w:trHeight w:val="1909"/>
          <w:jc w:val="center"/>
        </w:trPr>
        <w:tc>
          <w:tcPr>
            <w:tcW w:w="9415" w:type="dxa"/>
            <w:gridSpan w:val="5"/>
          </w:tcPr>
          <w:p w14:paraId="013CD6C8" w14:textId="77777777" w:rsidR="00F056F2" w:rsidRPr="0035591F" w:rsidRDefault="00F056F2" w:rsidP="00F056F2">
            <w:pPr>
              <w:suppressLineNumbers/>
              <w:snapToGrid w:val="0"/>
              <w:ind w:right="247"/>
              <w:rPr>
                <w:rFonts w:ascii="Montserrat SemiBold" w:hAnsi="Montserrat SemiBold"/>
                <w:b/>
                <w:bCs/>
                <w:sz w:val="18"/>
                <w:szCs w:val="18"/>
              </w:rPr>
            </w:pPr>
          </w:p>
          <w:p w14:paraId="16086351" w14:textId="77777777" w:rsidR="00F056F2" w:rsidRDefault="00F056F2" w:rsidP="00F056F2">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49312229" w14:textId="77777777" w:rsidR="00F056F2" w:rsidRDefault="00F056F2" w:rsidP="00F056F2">
            <w:pPr>
              <w:rPr>
                <w:rFonts w:ascii="Montserrat SemiBold" w:hAnsi="Montserrat SemiBold"/>
                <w:b/>
                <w:bCs/>
                <w:sz w:val="18"/>
                <w:szCs w:val="18"/>
              </w:rPr>
            </w:pPr>
          </w:p>
          <w:p w14:paraId="7CF8482C" w14:textId="77777777" w:rsidR="00F056F2" w:rsidRDefault="00F056F2" w:rsidP="00F056F2">
            <w:pPr>
              <w:rPr>
                <w:rFonts w:ascii="Montserrat SemiBold" w:hAnsi="Montserrat SemiBold"/>
                <w:b/>
                <w:bCs/>
                <w:sz w:val="18"/>
                <w:szCs w:val="18"/>
              </w:rPr>
            </w:pPr>
          </w:p>
          <w:p w14:paraId="5BF5B28C" w14:textId="77777777" w:rsidR="00F056F2" w:rsidRDefault="00F056F2" w:rsidP="00F056F2">
            <w:pPr>
              <w:rPr>
                <w:rFonts w:ascii="Montserrat SemiBold" w:hAnsi="Montserrat SemiBold"/>
                <w:b/>
                <w:bCs/>
                <w:sz w:val="18"/>
                <w:szCs w:val="18"/>
              </w:rPr>
            </w:pPr>
          </w:p>
          <w:p w14:paraId="7BCF9AB8" w14:textId="77777777" w:rsidR="00F056F2" w:rsidRDefault="00F056F2" w:rsidP="00F056F2">
            <w:pPr>
              <w:rPr>
                <w:rFonts w:ascii="Montserrat SemiBold" w:hAnsi="Montserrat SemiBold"/>
                <w:b/>
                <w:bCs/>
                <w:sz w:val="18"/>
                <w:szCs w:val="18"/>
              </w:rPr>
            </w:pPr>
          </w:p>
          <w:p w14:paraId="666F7A54" w14:textId="77777777" w:rsidR="00F056F2" w:rsidRDefault="00F056F2" w:rsidP="00F056F2">
            <w:pPr>
              <w:rPr>
                <w:rFonts w:ascii="Montserrat SemiBold" w:hAnsi="Montserrat SemiBold"/>
                <w:b/>
                <w:bCs/>
                <w:sz w:val="18"/>
                <w:szCs w:val="18"/>
              </w:rPr>
            </w:pPr>
          </w:p>
          <w:p w14:paraId="5DB4E186" w14:textId="77777777" w:rsidR="00F056F2" w:rsidRPr="0035591F" w:rsidRDefault="00F056F2" w:rsidP="00F056F2">
            <w:pPr>
              <w:rPr>
                <w:rFonts w:ascii="Montserrat SemiBold" w:hAnsi="Montserrat SemiBold"/>
                <w:b/>
                <w:bCs/>
                <w:sz w:val="18"/>
                <w:szCs w:val="18"/>
              </w:rPr>
            </w:pPr>
          </w:p>
        </w:tc>
      </w:tr>
    </w:tbl>
    <w:p w14:paraId="578F67D6" w14:textId="77777777" w:rsidR="00F056F2" w:rsidRDefault="00F056F2" w:rsidP="00F056F2">
      <w:r>
        <w:br w:type="page"/>
      </w:r>
    </w:p>
    <w:p w14:paraId="338F73CE" w14:textId="77777777" w:rsidR="00F056F2" w:rsidRPr="00F552FC" w:rsidRDefault="00F056F2" w:rsidP="00F056F2">
      <w:pPr>
        <w:pStyle w:val="Criterios8"/>
        <w:rPr>
          <w:szCs w:val="19"/>
        </w:rPr>
      </w:pPr>
      <w:r w:rsidRPr="00F552FC">
        <w:rPr>
          <w:sz w:val="22"/>
        </w:rPr>
        <w:lastRenderedPageBreak/>
        <w:t xml:space="preserve"> </w:t>
      </w:r>
      <w:r w:rsidRPr="00F552FC">
        <w:rPr>
          <w:szCs w:val="19"/>
        </w:rPr>
        <w:t>Sistema de evaluación</w:t>
      </w:r>
    </w:p>
    <w:tbl>
      <w:tblPr>
        <w:tblW w:w="963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4"/>
        <w:gridCol w:w="4147"/>
        <w:gridCol w:w="965"/>
        <w:gridCol w:w="1099"/>
        <w:gridCol w:w="2711"/>
        <w:gridCol w:w="17"/>
      </w:tblGrid>
      <w:tr w:rsidR="00F056F2" w:rsidRPr="003B34B0" w14:paraId="12580B41" w14:textId="77777777" w:rsidTr="00D837FC">
        <w:trPr>
          <w:gridAfter w:val="1"/>
          <w:wAfter w:w="17" w:type="dxa"/>
          <w:trHeight w:val="189"/>
          <w:jc w:val="center"/>
        </w:trPr>
        <w:tc>
          <w:tcPr>
            <w:tcW w:w="4841" w:type="dxa"/>
            <w:gridSpan w:val="2"/>
            <w:vMerge w:val="restart"/>
            <w:shd w:val="clear" w:color="auto" w:fill="D4C19C"/>
            <w:vAlign w:val="center"/>
          </w:tcPr>
          <w:p w14:paraId="215A715E"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064" w:type="dxa"/>
            <w:gridSpan w:val="2"/>
            <w:shd w:val="clear" w:color="auto" w:fill="D4C19C"/>
            <w:vAlign w:val="center"/>
          </w:tcPr>
          <w:p w14:paraId="25BBDA39"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11" w:type="dxa"/>
            <w:vMerge w:val="restart"/>
            <w:shd w:val="clear" w:color="auto" w:fill="D4C19C"/>
            <w:vAlign w:val="center"/>
          </w:tcPr>
          <w:p w14:paraId="32AF8397"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6C8494D6" w14:textId="77777777" w:rsidTr="00D837FC">
        <w:trPr>
          <w:gridAfter w:val="1"/>
          <w:wAfter w:w="17" w:type="dxa"/>
          <w:trHeight w:val="189"/>
          <w:jc w:val="center"/>
        </w:trPr>
        <w:tc>
          <w:tcPr>
            <w:tcW w:w="4841" w:type="dxa"/>
            <w:gridSpan w:val="2"/>
            <w:vMerge/>
            <w:shd w:val="clear" w:color="auto" w:fill="D4C19C"/>
          </w:tcPr>
          <w:p w14:paraId="56B47675" w14:textId="77777777" w:rsidR="00F056F2" w:rsidRPr="003B34B0" w:rsidRDefault="00F056F2" w:rsidP="00F056F2">
            <w:pPr>
              <w:tabs>
                <w:tab w:val="left" w:pos="1414"/>
              </w:tabs>
              <w:snapToGrid w:val="0"/>
              <w:ind w:right="247"/>
              <w:rPr>
                <w:rFonts w:ascii="Montserrat SemiBold" w:hAnsi="Montserrat SemiBold"/>
                <w:b/>
                <w:bCs/>
                <w:sz w:val="19"/>
                <w:szCs w:val="19"/>
              </w:rPr>
            </w:pPr>
          </w:p>
        </w:tc>
        <w:tc>
          <w:tcPr>
            <w:tcW w:w="965" w:type="dxa"/>
            <w:shd w:val="clear" w:color="auto" w:fill="D4C19C"/>
          </w:tcPr>
          <w:p w14:paraId="64314908" w14:textId="77777777" w:rsidR="00F056F2" w:rsidRPr="003B34B0" w:rsidRDefault="00A93ACC" w:rsidP="00F056F2">
            <w:pPr>
              <w:suppressLineNumbers/>
              <w:snapToGrid w:val="0"/>
              <w:ind w:right="-56"/>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099" w:type="dxa"/>
            <w:shd w:val="clear" w:color="auto" w:fill="D4C19C"/>
          </w:tcPr>
          <w:p w14:paraId="51CBB2A3"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11" w:type="dxa"/>
            <w:vMerge/>
            <w:shd w:val="clear" w:color="auto" w:fill="D4C19C"/>
          </w:tcPr>
          <w:p w14:paraId="0E91054A"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2C5B77B2" w14:textId="77777777" w:rsidTr="00DC3D7E">
        <w:trPr>
          <w:trHeight w:val="228"/>
          <w:jc w:val="center"/>
        </w:trPr>
        <w:tc>
          <w:tcPr>
            <w:tcW w:w="9633" w:type="dxa"/>
            <w:gridSpan w:val="6"/>
            <w:shd w:val="clear" w:color="auto" w:fill="D9D9D9" w:themeFill="background1" w:themeFillShade="D9"/>
          </w:tcPr>
          <w:p w14:paraId="354ED559" w14:textId="77777777" w:rsidR="00F056F2" w:rsidRPr="003B34B0" w:rsidRDefault="00F056F2" w:rsidP="00F056F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A85B2E" w:rsidRPr="003B34B0" w14:paraId="6B04C106" w14:textId="77777777" w:rsidTr="00D837FC">
        <w:trPr>
          <w:gridAfter w:val="1"/>
          <w:wAfter w:w="17" w:type="dxa"/>
          <w:trHeight w:val="228"/>
          <w:jc w:val="center"/>
        </w:trPr>
        <w:tc>
          <w:tcPr>
            <w:tcW w:w="694" w:type="dxa"/>
            <w:vAlign w:val="center"/>
          </w:tcPr>
          <w:p w14:paraId="4C0BC2A0" w14:textId="77777777" w:rsidR="00A85B2E" w:rsidRPr="003B34B0" w:rsidRDefault="00A85B2E" w:rsidP="005E6441">
            <w:pPr>
              <w:tabs>
                <w:tab w:val="left" w:pos="261"/>
              </w:tabs>
              <w:snapToGrid w:val="0"/>
              <w:ind w:left="374"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p>
        </w:tc>
        <w:tc>
          <w:tcPr>
            <w:tcW w:w="4147" w:type="dxa"/>
            <w:shd w:val="clear" w:color="auto" w:fill="auto"/>
            <w:vAlign w:val="center"/>
          </w:tcPr>
          <w:p w14:paraId="7A366198" w14:textId="4BE40EA1" w:rsidR="00A85B2E" w:rsidRPr="00A85B2E" w:rsidRDefault="00A85B2E" w:rsidP="005B3801">
            <w:pPr>
              <w:tabs>
                <w:tab w:val="left" w:pos="261"/>
              </w:tabs>
              <w:snapToGrid w:val="0"/>
              <w:ind w:right="93"/>
              <w:jc w:val="both"/>
              <w:rPr>
                <w:rFonts w:ascii="Montserrat Light" w:eastAsia="Times New Roman" w:hAnsi="Montserrat Light"/>
                <w:b/>
                <w:bCs/>
                <w:sz w:val="19"/>
                <w:szCs w:val="19"/>
                <w:lang w:val="es-ES_tradnl"/>
              </w:rPr>
            </w:pPr>
            <w:r w:rsidRPr="00E77051">
              <w:rPr>
                <w:rFonts w:ascii="Montserrat Light" w:hAnsi="Montserrat Light"/>
                <w:sz w:val="19"/>
                <w:szCs w:val="19"/>
              </w:rPr>
              <w:t xml:space="preserve">Presenta criterios para la </w:t>
            </w:r>
            <w:r w:rsidR="005B3801" w:rsidRPr="00E77051">
              <w:rPr>
                <w:rFonts w:ascii="Montserrat Light" w:hAnsi="Montserrat Light"/>
                <w:sz w:val="19"/>
                <w:szCs w:val="19"/>
              </w:rPr>
              <w:t>evaluación de</w:t>
            </w:r>
            <w:r w:rsidRPr="00E77051">
              <w:rPr>
                <w:rFonts w:ascii="Montserrat Light" w:hAnsi="Montserrat Light"/>
                <w:sz w:val="19"/>
                <w:szCs w:val="19"/>
              </w:rPr>
              <w:t xml:space="preserve"> conocimiento</w:t>
            </w:r>
            <w:r w:rsidR="005B3801" w:rsidRPr="00E77051">
              <w:rPr>
                <w:rFonts w:ascii="Montserrat Light" w:hAnsi="Montserrat Light"/>
                <w:sz w:val="19"/>
                <w:szCs w:val="19"/>
              </w:rPr>
              <w:t>s</w:t>
            </w:r>
            <w:r w:rsidRPr="00E77051">
              <w:rPr>
                <w:rFonts w:ascii="Montserrat Light" w:hAnsi="Montserrat Light"/>
                <w:sz w:val="19"/>
                <w:szCs w:val="19"/>
              </w:rPr>
              <w:t>.</w:t>
            </w:r>
          </w:p>
        </w:tc>
        <w:tc>
          <w:tcPr>
            <w:tcW w:w="965" w:type="dxa"/>
            <w:vAlign w:val="center"/>
          </w:tcPr>
          <w:p w14:paraId="134AEC86" w14:textId="77777777" w:rsidR="00A85B2E" w:rsidRPr="003B34B0" w:rsidRDefault="00A85B2E" w:rsidP="00A85B2E">
            <w:pPr>
              <w:pStyle w:val="Contenidodelatabla"/>
              <w:rPr>
                <w:rFonts w:ascii="Montserrat Light" w:hAnsi="Montserrat Light"/>
                <w:sz w:val="19"/>
                <w:szCs w:val="19"/>
              </w:rPr>
            </w:pPr>
          </w:p>
        </w:tc>
        <w:tc>
          <w:tcPr>
            <w:tcW w:w="1099" w:type="dxa"/>
            <w:vAlign w:val="center"/>
          </w:tcPr>
          <w:p w14:paraId="3C607E29"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5CD4CE8C"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0322B1A1" w14:textId="77777777" w:rsidTr="00D837FC">
        <w:trPr>
          <w:gridAfter w:val="1"/>
          <w:wAfter w:w="17" w:type="dxa"/>
          <w:trHeight w:val="228"/>
          <w:jc w:val="center"/>
        </w:trPr>
        <w:tc>
          <w:tcPr>
            <w:tcW w:w="694" w:type="dxa"/>
            <w:vAlign w:val="center"/>
          </w:tcPr>
          <w:p w14:paraId="306E0029" w14:textId="77777777" w:rsidR="00A85B2E" w:rsidRPr="003B34B0" w:rsidRDefault="00A85B2E" w:rsidP="005E6441">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p>
        </w:tc>
        <w:tc>
          <w:tcPr>
            <w:tcW w:w="4147" w:type="dxa"/>
            <w:vAlign w:val="center"/>
          </w:tcPr>
          <w:p w14:paraId="0708FDD7" w14:textId="77777777" w:rsidR="00A85B2E" w:rsidRPr="00A85B2E" w:rsidRDefault="00A85B2E" w:rsidP="00DC3D7E">
            <w:pPr>
              <w:snapToGrid w:val="0"/>
              <w:ind w:right="93"/>
              <w:jc w:val="both"/>
              <w:rPr>
                <w:rFonts w:ascii="Montserrat Light" w:eastAsia="Times New Roman" w:hAnsi="Montserrat Light"/>
                <w:sz w:val="19"/>
                <w:szCs w:val="19"/>
              </w:rPr>
            </w:pPr>
            <w:r w:rsidRPr="00A85B2E">
              <w:rPr>
                <w:rFonts w:ascii="Montserrat Light" w:eastAsia="Times New Roman" w:hAnsi="Montserrat Light"/>
                <w:b/>
                <w:sz w:val="19"/>
                <w:szCs w:val="19"/>
                <w:lang w:val="es-ES_tradnl"/>
              </w:rPr>
              <w:t>Evaluación de habilidades, destrezas y desempeño:</w:t>
            </w:r>
            <w:r w:rsidRPr="00A85B2E">
              <w:rPr>
                <w:rFonts w:ascii="Montserrat Light" w:eastAsia="Times New Roman" w:hAnsi="Montserrat Light"/>
                <w:sz w:val="19"/>
                <w:szCs w:val="19"/>
                <w:lang w:val="es-ES_tradnl"/>
              </w:rPr>
              <w:t xml:space="preserve"> Presenta listas de cotejo, escalas de medición, guías de observación aplicadas, etc.</w:t>
            </w:r>
          </w:p>
        </w:tc>
        <w:tc>
          <w:tcPr>
            <w:tcW w:w="965" w:type="dxa"/>
            <w:vAlign w:val="center"/>
          </w:tcPr>
          <w:p w14:paraId="7EFEC584" w14:textId="77777777" w:rsidR="00A85B2E" w:rsidRPr="003B34B0" w:rsidRDefault="00A85B2E" w:rsidP="00A85B2E">
            <w:pPr>
              <w:pStyle w:val="Contenidodelatabla"/>
              <w:rPr>
                <w:rFonts w:ascii="Montserrat Light" w:hAnsi="Montserrat Light"/>
                <w:sz w:val="19"/>
                <w:szCs w:val="19"/>
              </w:rPr>
            </w:pPr>
          </w:p>
        </w:tc>
        <w:tc>
          <w:tcPr>
            <w:tcW w:w="1099" w:type="dxa"/>
            <w:vAlign w:val="center"/>
          </w:tcPr>
          <w:p w14:paraId="0EEC63CC"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1DBD52EB"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55EBE932" w14:textId="77777777" w:rsidTr="00D837FC">
        <w:trPr>
          <w:gridAfter w:val="1"/>
          <w:wAfter w:w="17" w:type="dxa"/>
          <w:trHeight w:val="228"/>
          <w:jc w:val="center"/>
        </w:trPr>
        <w:tc>
          <w:tcPr>
            <w:tcW w:w="694" w:type="dxa"/>
            <w:vAlign w:val="center"/>
          </w:tcPr>
          <w:p w14:paraId="65052010" w14:textId="77777777" w:rsidR="00A85B2E" w:rsidRPr="003B34B0" w:rsidRDefault="00A85B2E" w:rsidP="00DC3D7E">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147" w:type="dxa"/>
            <w:vAlign w:val="center"/>
          </w:tcPr>
          <w:p w14:paraId="10ABF6F6" w14:textId="77777777" w:rsidR="00A85B2E" w:rsidRPr="00A85B2E" w:rsidRDefault="00A85B2E" w:rsidP="00DC3D7E">
            <w:pPr>
              <w:snapToGrid w:val="0"/>
              <w:ind w:right="93"/>
              <w:jc w:val="both"/>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La evaluación de los estudiantes está reglamentada.</w:t>
            </w:r>
          </w:p>
        </w:tc>
        <w:tc>
          <w:tcPr>
            <w:tcW w:w="965" w:type="dxa"/>
            <w:vAlign w:val="center"/>
          </w:tcPr>
          <w:p w14:paraId="302DEA20" w14:textId="77777777" w:rsidR="00A85B2E" w:rsidRPr="003B34B0" w:rsidRDefault="00A85B2E" w:rsidP="00A85B2E">
            <w:pPr>
              <w:pStyle w:val="Contenidodelatabla"/>
              <w:rPr>
                <w:rFonts w:ascii="Montserrat Light" w:hAnsi="Montserrat Light"/>
                <w:sz w:val="19"/>
                <w:szCs w:val="19"/>
              </w:rPr>
            </w:pPr>
          </w:p>
        </w:tc>
        <w:tc>
          <w:tcPr>
            <w:tcW w:w="1099" w:type="dxa"/>
            <w:vAlign w:val="center"/>
          </w:tcPr>
          <w:p w14:paraId="6C7B8E49"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5B0E7D5B" w14:textId="77777777" w:rsidR="00A85B2E" w:rsidRPr="003B34B0" w:rsidRDefault="00A85B2E" w:rsidP="00A85B2E">
            <w:pPr>
              <w:suppressLineNumbers/>
              <w:snapToGrid w:val="0"/>
              <w:ind w:right="247"/>
              <w:jc w:val="center"/>
              <w:rPr>
                <w:rFonts w:ascii="Montserrat Light" w:hAnsi="Montserrat Light"/>
                <w:sz w:val="19"/>
                <w:szCs w:val="19"/>
              </w:rPr>
            </w:pPr>
          </w:p>
        </w:tc>
      </w:tr>
      <w:tr w:rsidR="00F056F2" w:rsidRPr="003B34B0" w14:paraId="6D7B0FA6" w14:textId="77777777" w:rsidTr="00DC3D7E">
        <w:trPr>
          <w:trHeight w:val="228"/>
          <w:jc w:val="center"/>
        </w:trPr>
        <w:tc>
          <w:tcPr>
            <w:tcW w:w="9633" w:type="dxa"/>
            <w:gridSpan w:val="6"/>
            <w:shd w:val="clear" w:color="auto" w:fill="D9D9D9" w:themeFill="background1" w:themeFillShade="D9"/>
          </w:tcPr>
          <w:p w14:paraId="565DF489" w14:textId="77777777" w:rsidR="00F056F2" w:rsidRPr="003B34B0" w:rsidRDefault="00F056F2" w:rsidP="00F056F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A85B2E" w:rsidRPr="003B34B0" w14:paraId="784DE92D" w14:textId="77777777" w:rsidTr="00D837FC">
        <w:trPr>
          <w:gridAfter w:val="1"/>
          <w:wAfter w:w="17" w:type="dxa"/>
          <w:trHeight w:val="228"/>
          <w:jc w:val="center"/>
        </w:trPr>
        <w:tc>
          <w:tcPr>
            <w:tcW w:w="694" w:type="dxa"/>
            <w:vAlign w:val="center"/>
          </w:tcPr>
          <w:p w14:paraId="25143204" w14:textId="77777777" w:rsidR="00A85B2E" w:rsidRPr="003B34B0" w:rsidRDefault="00A85B2E" w:rsidP="00DC3D7E">
            <w:pPr>
              <w:snapToGrid w:val="0"/>
              <w:ind w:left="516"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147" w:type="dxa"/>
            <w:vAlign w:val="center"/>
          </w:tcPr>
          <w:p w14:paraId="12CF8DB6" w14:textId="77777777" w:rsidR="00A85B2E" w:rsidRPr="00A85B2E" w:rsidRDefault="00A85B2E" w:rsidP="00DC3D7E">
            <w:pPr>
              <w:snapToGrid w:val="0"/>
              <w:ind w:right="93"/>
              <w:jc w:val="both"/>
              <w:rPr>
                <w:rFonts w:ascii="Montserrat Light" w:eastAsia="Times New Roman" w:hAnsi="Montserrat Light"/>
                <w:color w:val="000099"/>
                <w:sz w:val="19"/>
                <w:szCs w:val="19"/>
                <w:lang w:val="es-ES_tradnl"/>
              </w:rPr>
            </w:pPr>
            <w:r w:rsidRPr="00A85B2E">
              <w:rPr>
                <w:rFonts w:ascii="Montserrat Light" w:eastAsia="Times New Roman" w:hAnsi="Montserrat Light"/>
                <w:sz w:val="19"/>
                <w:szCs w:val="19"/>
                <w:lang w:val="es-ES_tradnl"/>
              </w:rPr>
              <w:t xml:space="preserve">Presenta criterios, procedimientos e instrumentos para la evaluación del desempeño docente por parte de los estudiantes, y </w:t>
            </w:r>
            <w:r w:rsidR="005B3801">
              <w:rPr>
                <w:rFonts w:ascii="Montserrat Light" w:eastAsia="Times New Roman" w:hAnsi="Montserrat Light"/>
                <w:sz w:val="19"/>
                <w:szCs w:val="19"/>
                <w:lang w:val="es-ES_tradnl"/>
              </w:rPr>
              <w:t xml:space="preserve">de </w:t>
            </w:r>
            <w:r w:rsidRPr="00A85B2E">
              <w:rPr>
                <w:rFonts w:ascii="Montserrat Light" w:eastAsia="Times New Roman" w:hAnsi="Montserrat Light"/>
                <w:sz w:val="19"/>
                <w:szCs w:val="19"/>
                <w:lang w:val="es-ES_tradnl"/>
              </w:rPr>
              <w:t xml:space="preserve">la institución educativa. </w:t>
            </w:r>
          </w:p>
        </w:tc>
        <w:tc>
          <w:tcPr>
            <w:tcW w:w="965" w:type="dxa"/>
            <w:vAlign w:val="center"/>
          </w:tcPr>
          <w:p w14:paraId="3F7C32D1" w14:textId="77777777" w:rsidR="00A85B2E" w:rsidRPr="003B34B0" w:rsidRDefault="00A85B2E" w:rsidP="00A85B2E">
            <w:pPr>
              <w:pStyle w:val="Contenidodelatabla"/>
              <w:rPr>
                <w:rFonts w:ascii="Montserrat Light" w:hAnsi="Montserrat Light"/>
                <w:sz w:val="19"/>
                <w:szCs w:val="19"/>
              </w:rPr>
            </w:pPr>
          </w:p>
        </w:tc>
        <w:tc>
          <w:tcPr>
            <w:tcW w:w="1099" w:type="dxa"/>
            <w:vAlign w:val="center"/>
          </w:tcPr>
          <w:p w14:paraId="1AB66281"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61EDBBE3"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5B2A5D0F" w14:textId="77777777" w:rsidTr="00D837FC">
        <w:trPr>
          <w:gridAfter w:val="1"/>
          <w:wAfter w:w="17" w:type="dxa"/>
          <w:trHeight w:val="228"/>
          <w:jc w:val="center"/>
        </w:trPr>
        <w:tc>
          <w:tcPr>
            <w:tcW w:w="694" w:type="dxa"/>
            <w:vAlign w:val="center"/>
          </w:tcPr>
          <w:p w14:paraId="5FF74AE6" w14:textId="77777777" w:rsidR="00A85B2E" w:rsidRPr="003B34B0" w:rsidRDefault="00D837FC" w:rsidP="00DC3D7E">
            <w:pPr>
              <w:snapToGrid w:val="0"/>
              <w:ind w:left="516"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9.5</w:t>
            </w:r>
          </w:p>
        </w:tc>
        <w:tc>
          <w:tcPr>
            <w:tcW w:w="4147" w:type="dxa"/>
            <w:vAlign w:val="center"/>
          </w:tcPr>
          <w:p w14:paraId="2D013498" w14:textId="77777777" w:rsidR="00A85B2E" w:rsidRPr="00A85B2E" w:rsidRDefault="00A85B2E" w:rsidP="006012C7">
            <w:pPr>
              <w:snapToGrid w:val="0"/>
              <w:ind w:right="93"/>
              <w:jc w:val="both"/>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académicos.</w:t>
            </w:r>
          </w:p>
        </w:tc>
        <w:tc>
          <w:tcPr>
            <w:tcW w:w="965" w:type="dxa"/>
            <w:vAlign w:val="center"/>
          </w:tcPr>
          <w:p w14:paraId="224B794C" w14:textId="77777777" w:rsidR="00A85B2E" w:rsidRPr="003B34B0" w:rsidRDefault="00A85B2E" w:rsidP="00A85B2E">
            <w:pPr>
              <w:pStyle w:val="Contenidodelatabla"/>
              <w:rPr>
                <w:rFonts w:ascii="Montserrat Light" w:hAnsi="Montserrat Light"/>
                <w:sz w:val="19"/>
                <w:szCs w:val="19"/>
              </w:rPr>
            </w:pPr>
          </w:p>
        </w:tc>
        <w:tc>
          <w:tcPr>
            <w:tcW w:w="1099" w:type="dxa"/>
            <w:vAlign w:val="center"/>
          </w:tcPr>
          <w:p w14:paraId="4479166D"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745E27D0" w14:textId="77777777" w:rsidR="00A85B2E" w:rsidRPr="003B34B0" w:rsidRDefault="00A85B2E" w:rsidP="00A85B2E">
            <w:pPr>
              <w:suppressLineNumbers/>
              <w:snapToGrid w:val="0"/>
              <w:ind w:right="247"/>
              <w:jc w:val="center"/>
              <w:rPr>
                <w:rFonts w:ascii="Montserrat Light" w:hAnsi="Montserrat Light"/>
                <w:sz w:val="19"/>
                <w:szCs w:val="19"/>
              </w:rPr>
            </w:pPr>
          </w:p>
        </w:tc>
      </w:tr>
      <w:tr w:rsidR="00F056F2" w:rsidRPr="003B34B0" w14:paraId="6B7AFF73" w14:textId="77777777" w:rsidTr="00D837FC">
        <w:tblPrEx>
          <w:jc w:val="left"/>
        </w:tblPrEx>
        <w:trPr>
          <w:gridAfter w:val="1"/>
          <w:wAfter w:w="17" w:type="dxa"/>
          <w:trHeight w:val="20"/>
        </w:trPr>
        <w:tc>
          <w:tcPr>
            <w:tcW w:w="9616" w:type="dxa"/>
            <w:gridSpan w:val="5"/>
            <w:shd w:val="clear" w:color="auto" w:fill="D9D9D9" w:themeFill="background1" w:themeFillShade="D9"/>
          </w:tcPr>
          <w:p w14:paraId="0340E417" w14:textId="77777777" w:rsidR="00F056F2" w:rsidRPr="003B34B0" w:rsidRDefault="00F056F2" w:rsidP="00F056F2">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F056F2" w:rsidRPr="003B34B0" w14:paraId="7A267976" w14:textId="77777777" w:rsidTr="00D837FC">
        <w:trPr>
          <w:gridAfter w:val="1"/>
          <w:wAfter w:w="17" w:type="dxa"/>
          <w:trHeight w:val="1298"/>
          <w:jc w:val="center"/>
        </w:trPr>
        <w:tc>
          <w:tcPr>
            <w:tcW w:w="694" w:type="dxa"/>
            <w:vAlign w:val="center"/>
          </w:tcPr>
          <w:p w14:paraId="68A6C85A" w14:textId="77777777" w:rsidR="00F056F2" w:rsidRDefault="00D837FC" w:rsidP="00DC3D7E">
            <w:pPr>
              <w:snapToGrid w:val="0"/>
              <w:ind w:left="460"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9.6</w:t>
            </w:r>
          </w:p>
          <w:p w14:paraId="616112EA" w14:textId="77777777" w:rsidR="0024789B" w:rsidRDefault="0024789B" w:rsidP="00DC3D7E">
            <w:pPr>
              <w:snapToGrid w:val="0"/>
              <w:ind w:left="403" w:right="79" w:hanging="403"/>
              <w:jc w:val="center"/>
              <w:rPr>
                <w:rFonts w:ascii="Montserrat SemiBold" w:eastAsia="Times New Roman" w:hAnsi="Montserrat SemiBold"/>
                <w:b/>
                <w:sz w:val="19"/>
                <w:szCs w:val="19"/>
                <w:lang w:val="es-ES_tradnl"/>
              </w:rPr>
            </w:pPr>
          </w:p>
          <w:p w14:paraId="641F7C43" w14:textId="77777777" w:rsidR="0024789B" w:rsidRDefault="0024789B" w:rsidP="00DC3D7E">
            <w:pPr>
              <w:snapToGrid w:val="0"/>
              <w:ind w:left="403" w:right="79" w:hanging="403"/>
              <w:jc w:val="center"/>
              <w:rPr>
                <w:rFonts w:ascii="Montserrat SemiBold" w:eastAsia="Times New Roman" w:hAnsi="Montserrat SemiBold"/>
                <w:b/>
                <w:sz w:val="19"/>
                <w:szCs w:val="19"/>
                <w:lang w:val="es-ES_tradnl"/>
              </w:rPr>
            </w:pPr>
          </w:p>
          <w:p w14:paraId="26EF0DB4" w14:textId="77777777" w:rsidR="0024789B" w:rsidRDefault="0024789B" w:rsidP="00DC3D7E">
            <w:pPr>
              <w:snapToGrid w:val="0"/>
              <w:ind w:right="79"/>
              <w:jc w:val="center"/>
              <w:rPr>
                <w:rFonts w:ascii="Montserrat SemiBold" w:eastAsia="Times New Roman" w:hAnsi="Montserrat SemiBold"/>
                <w:b/>
                <w:sz w:val="19"/>
                <w:szCs w:val="19"/>
                <w:lang w:val="es-ES_tradnl"/>
              </w:rPr>
            </w:pPr>
          </w:p>
          <w:p w14:paraId="3BED736E" w14:textId="77777777" w:rsidR="0024789B" w:rsidRPr="003B34B0" w:rsidRDefault="0024789B" w:rsidP="00DC3D7E">
            <w:pPr>
              <w:snapToGrid w:val="0"/>
              <w:ind w:left="403" w:right="79" w:hanging="403"/>
              <w:jc w:val="center"/>
              <w:rPr>
                <w:rFonts w:ascii="Montserrat SemiBold" w:eastAsia="Times New Roman" w:hAnsi="Montserrat SemiBold"/>
                <w:b/>
                <w:sz w:val="19"/>
                <w:szCs w:val="19"/>
                <w:lang w:val="es-ES_tradnl"/>
              </w:rPr>
            </w:pPr>
          </w:p>
        </w:tc>
        <w:tc>
          <w:tcPr>
            <w:tcW w:w="4147" w:type="dxa"/>
          </w:tcPr>
          <w:p w14:paraId="1F720FEA" w14:textId="77777777" w:rsidR="00F552FC" w:rsidRPr="00B42D5D" w:rsidRDefault="00A85B2E" w:rsidP="00DC3D7E">
            <w:pPr>
              <w:snapToGrid w:val="0"/>
              <w:ind w:right="93"/>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65" w:type="dxa"/>
            <w:vAlign w:val="center"/>
          </w:tcPr>
          <w:p w14:paraId="75D94C63" w14:textId="77777777" w:rsidR="00F056F2" w:rsidRPr="003B34B0" w:rsidRDefault="00F056F2" w:rsidP="00F056F2">
            <w:pPr>
              <w:pStyle w:val="Contenidodelatabla"/>
              <w:rPr>
                <w:rFonts w:ascii="Montserrat Light" w:hAnsi="Montserrat Light"/>
                <w:sz w:val="19"/>
                <w:szCs w:val="19"/>
              </w:rPr>
            </w:pPr>
          </w:p>
        </w:tc>
        <w:tc>
          <w:tcPr>
            <w:tcW w:w="1099" w:type="dxa"/>
            <w:vAlign w:val="center"/>
          </w:tcPr>
          <w:p w14:paraId="2C545DA3"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11" w:type="dxa"/>
            <w:vAlign w:val="center"/>
          </w:tcPr>
          <w:p w14:paraId="3B9910CE" w14:textId="77777777" w:rsidR="00F056F2" w:rsidRPr="003B34B0" w:rsidRDefault="00F056F2" w:rsidP="00F056F2">
            <w:pPr>
              <w:suppressLineNumbers/>
              <w:snapToGrid w:val="0"/>
              <w:ind w:right="247"/>
              <w:jc w:val="center"/>
              <w:rPr>
                <w:rFonts w:ascii="Montserrat Light" w:hAnsi="Montserrat Light"/>
                <w:sz w:val="19"/>
                <w:szCs w:val="19"/>
              </w:rPr>
            </w:pPr>
          </w:p>
        </w:tc>
      </w:tr>
    </w:tbl>
    <w:p w14:paraId="310EA0C6" w14:textId="77777777" w:rsidR="00F056F2" w:rsidRPr="003B34B0" w:rsidRDefault="00F056F2" w:rsidP="00F056F2">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6"/>
        <w:gridCol w:w="990"/>
        <w:gridCol w:w="23"/>
        <w:gridCol w:w="1106"/>
        <w:gridCol w:w="26"/>
        <w:gridCol w:w="2741"/>
        <w:gridCol w:w="15"/>
      </w:tblGrid>
      <w:tr w:rsidR="00F056F2" w:rsidRPr="0000345F" w14:paraId="2C32CB70" w14:textId="77777777" w:rsidTr="00C760D3">
        <w:trPr>
          <w:trHeight w:val="208"/>
          <w:jc w:val="center"/>
        </w:trPr>
        <w:tc>
          <w:tcPr>
            <w:tcW w:w="5093" w:type="dxa"/>
            <w:gridSpan w:val="2"/>
            <w:vMerge w:val="restart"/>
            <w:shd w:val="clear" w:color="auto" w:fill="D4C19C"/>
            <w:vAlign w:val="center"/>
          </w:tcPr>
          <w:p w14:paraId="193A9DFB"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45" w:type="dxa"/>
            <w:gridSpan w:val="4"/>
            <w:shd w:val="clear" w:color="auto" w:fill="D4C19C"/>
            <w:vAlign w:val="center"/>
          </w:tcPr>
          <w:p w14:paraId="78CB55AF"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2BA320EC"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00345F" w14:paraId="26F1331D" w14:textId="77777777" w:rsidTr="00C760D3">
        <w:trPr>
          <w:trHeight w:val="198"/>
          <w:jc w:val="center"/>
        </w:trPr>
        <w:tc>
          <w:tcPr>
            <w:tcW w:w="5093" w:type="dxa"/>
            <w:gridSpan w:val="2"/>
            <w:vMerge/>
            <w:shd w:val="clear" w:color="auto" w:fill="D4C19C"/>
          </w:tcPr>
          <w:p w14:paraId="33B34907" w14:textId="77777777" w:rsidR="00F056F2" w:rsidRPr="0000345F" w:rsidRDefault="00F056F2" w:rsidP="00F056F2">
            <w:pPr>
              <w:rPr>
                <w:sz w:val="19"/>
                <w:szCs w:val="19"/>
              </w:rPr>
            </w:pPr>
          </w:p>
        </w:tc>
        <w:tc>
          <w:tcPr>
            <w:tcW w:w="1013" w:type="dxa"/>
            <w:gridSpan w:val="2"/>
            <w:shd w:val="clear" w:color="auto" w:fill="D4C19C"/>
          </w:tcPr>
          <w:p w14:paraId="00055402" w14:textId="77777777" w:rsidR="00F056F2" w:rsidRPr="003B34B0" w:rsidRDefault="00DB6D71" w:rsidP="00F056F2">
            <w:pPr>
              <w:suppressLineNumbers/>
              <w:snapToGrid w:val="0"/>
              <w:ind w:right="-56"/>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132" w:type="dxa"/>
            <w:gridSpan w:val="2"/>
            <w:shd w:val="clear" w:color="auto" w:fill="D4C19C"/>
          </w:tcPr>
          <w:p w14:paraId="6774889F"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7CAA28EE" w14:textId="77777777" w:rsidR="00F056F2" w:rsidRPr="0000345F" w:rsidRDefault="00F056F2" w:rsidP="00F056F2">
            <w:pPr>
              <w:rPr>
                <w:sz w:val="19"/>
                <w:szCs w:val="19"/>
              </w:rPr>
            </w:pPr>
          </w:p>
        </w:tc>
      </w:tr>
      <w:tr w:rsidR="00F056F2" w:rsidRPr="0000345F" w14:paraId="3BF26DE7" w14:textId="77777777" w:rsidTr="00C760D3">
        <w:trPr>
          <w:trHeight w:val="276"/>
          <w:jc w:val="center"/>
        </w:trPr>
        <w:tc>
          <w:tcPr>
            <w:tcW w:w="5093" w:type="dxa"/>
            <w:gridSpan w:val="2"/>
            <w:shd w:val="clear" w:color="auto" w:fill="D9D9D9" w:themeFill="background1" w:themeFillShade="D9"/>
            <w:vAlign w:val="center"/>
          </w:tcPr>
          <w:p w14:paraId="0E42B4BB" w14:textId="77777777" w:rsidR="00F056F2" w:rsidRPr="0000345F" w:rsidRDefault="00F056F2" w:rsidP="00F056F2">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16" w:type="dxa"/>
            <w:gridSpan w:val="3"/>
            <w:shd w:val="clear" w:color="auto" w:fill="D9D9D9" w:themeFill="background1" w:themeFillShade="D9"/>
            <w:vAlign w:val="center"/>
          </w:tcPr>
          <w:p w14:paraId="301C3191" w14:textId="77777777" w:rsidR="00F056F2" w:rsidRPr="0000345F" w:rsidRDefault="00F056F2" w:rsidP="00F056F2">
            <w:pPr>
              <w:suppressLineNumbers/>
              <w:snapToGrid w:val="0"/>
              <w:ind w:right="247"/>
              <w:rPr>
                <w:rFonts w:ascii="Montserrat SemiBold" w:hAnsi="Montserrat SemiBold"/>
                <w:b/>
                <w:sz w:val="19"/>
                <w:szCs w:val="19"/>
              </w:rPr>
            </w:pPr>
          </w:p>
        </w:tc>
        <w:tc>
          <w:tcPr>
            <w:tcW w:w="2783" w:type="dxa"/>
            <w:gridSpan w:val="3"/>
            <w:shd w:val="clear" w:color="auto" w:fill="D9D9D9" w:themeFill="background1" w:themeFillShade="D9"/>
            <w:vAlign w:val="center"/>
          </w:tcPr>
          <w:p w14:paraId="44A65407" w14:textId="77777777" w:rsidR="00F056F2" w:rsidRPr="0000345F" w:rsidRDefault="00F056F2" w:rsidP="00F056F2">
            <w:pPr>
              <w:suppressLineNumbers/>
              <w:snapToGrid w:val="0"/>
              <w:ind w:right="247"/>
              <w:rPr>
                <w:rFonts w:ascii="Montserrat SemiBold" w:hAnsi="Montserrat SemiBold"/>
                <w:b/>
                <w:sz w:val="19"/>
                <w:szCs w:val="19"/>
              </w:rPr>
            </w:pPr>
          </w:p>
        </w:tc>
      </w:tr>
      <w:tr w:rsidR="00F056F2" w:rsidRPr="0000345F" w14:paraId="72A85326" w14:textId="77777777" w:rsidTr="00DC3D7E">
        <w:trPr>
          <w:gridAfter w:val="1"/>
          <w:wAfter w:w="15" w:type="dxa"/>
          <w:trHeight w:val="276"/>
          <w:jc w:val="center"/>
        </w:trPr>
        <w:tc>
          <w:tcPr>
            <w:tcW w:w="656" w:type="dxa"/>
            <w:vAlign w:val="center"/>
          </w:tcPr>
          <w:p w14:paraId="5E6F1D32" w14:textId="77777777" w:rsidR="00F056F2" w:rsidRPr="003B34B0" w:rsidRDefault="00D837FC" w:rsidP="00DC3D7E">
            <w:pPr>
              <w:snapToGrid w:val="0"/>
              <w:ind w:left="403"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9.7</w:t>
            </w:r>
          </w:p>
        </w:tc>
        <w:tc>
          <w:tcPr>
            <w:tcW w:w="4434" w:type="dxa"/>
            <w:vAlign w:val="center"/>
          </w:tcPr>
          <w:p w14:paraId="67BFDEAE" w14:textId="77777777" w:rsidR="00F056F2" w:rsidRPr="00B42D5D" w:rsidRDefault="0024789B" w:rsidP="0024789B">
            <w:pPr>
              <w:snapToGrid w:val="0"/>
              <w:ind w:right="93"/>
              <w:jc w:val="both"/>
              <w:rPr>
                <w:rFonts w:ascii="Montserrat Light" w:eastAsia="Times New Roman" w:hAnsi="Montserrat Light"/>
                <w:sz w:val="19"/>
                <w:szCs w:val="19"/>
                <w:lang w:val="es-ES_tradnl"/>
              </w:rPr>
            </w:pPr>
            <w:r w:rsidRPr="0024789B">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vAlign w:val="center"/>
          </w:tcPr>
          <w:p w14:paraId="46CE990B" w14:textId="77777777" w:rsidR="00F056F2" w:rsidRPr="0000345F" w:rsidRDefault="00F056F2" w:rsidP="00F056F2">
            <w:pPr>
              <w:pStyle w:val="Contenidodelatabla"/>
              <w:rPr>
                <w:rFonts w:ascii="Montserrat Light" w:hAnsi="Montserrat Light"/>
                <w:sz w:val="19"/>
                <w:szCs w:val="19"/>
              </w:rPr>
            </w:pPr>
          </w:p>
        </w:tc>
        <w:tc>
          <w:tcPr>
            <w:tcW w:w="1129" w:type="dxa"/>
            <w:gridSpan w:val="2"/>
            <w:vAlign w:val="center"/>
          </w:tcPr>
          <w:p w14:paraId="7ED2210B" w14:textId="77777777" w:rsidR="00F056F2" w:rsidRPr="0000345F" w:rsidRDefault="00F056F2" w:rsidP="00F056F2">
            <w:pPr>
              <w:suppressLineNumbers/>
              <w:snapToGrid w:val="0"/>
              <w:ind w:right="247"/>
              <w:jc w:val="center"/>
              <w:rPr>
                <w:rFonts w:ascii="Montserrat Light" w:hAnsi="Montserrat Light"/>
                <w:sz w:val="19"/>
                <w:szCs w:val="19"/>
              </w:rPr>
            </w:pPr>
          </w:p>
        </w:tc>
        <w:tc>
          <w:tcPr>
            <w:tcW w:w="2768" w:type="dxa"/>
            <w:gridSpan w:val="2"/>
            <w:vAlign w:val="center"/>
          </w:tcPr>
          <w:p w14:paraId="5E4AB255" w14:textId="77777777" w:rsidR="00F056F2" w:rsidRPr="0000345F" w:rsidRDefault="00F056F2" w:rsidP="00F056F2">
            <w:pPr>
              <w:suppressLineNumbers/>
              <w:snapToGrid w:val="0"/>
              <w:ind w:right="247"/>
              <w:jc w:val="center"/>
              <w:rPr>
                <w:rFonts w:ascii="Montserrat Light" w:hAnsi="Montserrat Light"/>
                <w:sz w:val="19"/>
                <w:szCs w:val="19"/>
              </w:rPr>
            </w:pPr>
          </w:p>
        </w:tc>
      </w:tr>
      <w:tr w:rsidR="00F056F2" w:rsidRPr="0000345F" w14:paraId="29035113" w14:textId="77777777" w:rsidTr="00F056F2">
        <w:trPr>
          <w:gridAfter w:val="1"/>
          <w:wAfter w:w="15" w:type="dxa"/>
          <w:trHeight w:val="276"/>
          <w:jc w:val="center"/>
        </w:trPr>
        <w:tc>
          <w:tcPr>
            <w:tcW w:w="5090" w:type="dxa"/>
            <w:gridSpan w:val="2"/>
            <w:shd w:val="clear" w:color="auto" w:fill="D4C19C"/>
            <w:vAlign w:val="center"/>
          </w:tcPr>
          <w:p w14:paraId="3E8AC4B4" w14:textId="77777777" w:rsidR="00F056F2" w:rsidRPr="00C61B4D" w:rsidRDefault="00D65827" w:rsidP="00D65827">
            <w:pPr>
              <w:snapToGrid w:val="0"/>
              <w:spacing w:after="120"/>
              <w:ind w:right="247"/>
              <w:jc w:val="both"/>
              <w:rPr>
                <w:rFonts w:ascii="Montserrat SemiBold" w:hAnsi="Montserrat SemiBold"/>
                <w:b/>
                <w:bCs/>
                <w:color w:val="9D2449"/>
                <w:sz w:val="19"/>
                <w:szCs w:val="19"/>
              </w:rPr>
            </w:pPr>
            <w:r w:rsidRPr="00D65827">
              <w:rPr>
                <w:rFonts w:ascii="Montserrat SemiBold" w:hAnsi="Montserrat SemiBold"/>
                <w:b/>
                <w:bCs/>
                <w:color w:val="9D2449"/>
                <w:sz w:val="19"/>
                <w:szCs w:val="19"/>
              </w:rPr>
              <w:t>De este criterio se debe cumplir con al menos 6 puntos de 8 para tener una Opinión Técnico Académica Favorable.</w:t>
            </w:r>
          </w:p>
        </w:tc>
        <w:tc>
          <w:tcPr>
            <w:tcW w:w="4887" w:type="dxa"/>
            <w:gridSpan w:val="5"/>
            <w:shd w:val="clear" w:color="auto" w:fill="D4C19C"/>
            <w:vAlign w:val="center"/>
          </w:tcPr>
          <w:p w14:paraId="6CA8F671" w14:textId="77777777" w:rsidR="00F056F2" w:rsidRPr="00C61B4D" w:rsidRDefault="00F056F2" w:rsidP="00F056F2">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F056F2" w:rsidRPr="0099177C" w14:paraId="244400F6" w14:textId="77777777" w:rsidTr="00FA4ABC">
        <w:trPr>
          <w:gridAfter w:val="1"/>
          <w:wAfter w:w="15" w:type="dxa"/>
          <w:trHeight w:val="3425"/>
          <w:jc w:val="center"/>
        </w:trPr>
        <w:tc>
          <w:tcPr>
            <w:tcW w:w="9977" w:type="dxa"/>
            <w:gridSpan w:val="7"/>
          </w:tcPr>
          <w:p w14:paraId="7F4A21D6" w14:textId="77777777" w:rsidR="00F056F2" w:rsidRPr="0000345F" w:rsidRDefault="00F056F2" w:rsidP="00F056F2">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A010A13" w14:textId="77777777" w:rsidR="00F056F2" w:rsidRDefault="00F056F2" w:rsidP="00F056F2">
            <w:pPr>
              <w:suppressLineNumbers/>
              <w:snapToGrid w:val="0"/>
              <w:ind w:right="247"/>
              <w:rPr>
                <w:rFonts w:ascii="Montserrat SemiBold" w:hAnsi="Montserrat SemiBold"/>
                <w:sz w:val="18"/>
                <w:szCs w:val="18"/>
              </w:rPr>
            </w:pPr>
          </w:p>
          <w:p w14:paraId="74EC5424" w14:textId="77777777" w:rsidR="00F552FC" w:rsidRDefault="00F552FC" w:rsidP="00F056F2">
            <w:pPr>
              <w:suppressLineNumbers/>
              <w:snapToGrid w:val="0"/>
              <w:ind w:right="247"/>
              <w:rPr>
                <w:rFonts w:ascii="Montserrat SemiBold" w:hAnsi="Montserrat SemiBold"/>
                <w:sz w:val="18"/>
                <w:szCs w:val="18"/>
              </w:rPr>
            </w:pPr>
          </w:p>
          <w:p w14:paraId="2964CFBB" w14:textId="77777777" w:rsidR="00F552FC" w:rsidRDefault="00F552FC" w:rsidP="00F056F2">
            <w:pPr>
              <w:suppressLineNumbers/>
              <w:snapToGrid w:val="0"/>
              <w:ind w:right="247"/>
              <w:rPr>
                <w:rFonts w:ascii="Montserrat SemiBold" w:hAnsi="Montserrat SemiBold"/>
                <w:sz w:val="18"/>
                <w:szCs w:val="18"/>
              </w:rPr>
            </w:pPr>
          </w:p>
          <w:p w14:paraId="1B820D15" w14:textId="77777777" w:rsidR="00F552FC" w:rsidRDefault="00F552FC" w:rsidP="00F056F2">
            <w:pPr>
              <w:suppressLineNumbers/>
              <w:snapToGrid w:val="0"/>
              <w:ind w:right="247"/>
              <w:rPr>
                <w:rFonts w:ascii="Montserrat SemiBold" w:hAnsi="Montserrat SemiBold"/>
                <w:sz w:val="18"/>
                <w:szCs w:val="18"/>
              </w:rPr>
            </w:pPr>
          </w:p>
          <w:p w14:paraId="673C916E" w14:textId="77777777" w:rsidR="00F552FC" w:rsidRDefault="00F552FC" w:rsidP="00F056F2">
            <w:pPr>
              <w:suppressLineNumbers/>
              <w:snapToGrid w:val="0"/>
              <w:ind w:right="247"/>
              <w:rPr>
                <w:rFonts w:ascii="Montserrat SemiBold" w:hAnsi="Montserrat SemiBold"/>
                <w:sz w:val="18"/>
                <w:szCs w:val="18"/>
              </w:rPr>
            </w:pPr>
          </w:p>
          <w:p w14:paraId="19A408A6" w14:textId="77777777" w:rsidR="00F552FC" w:rsidRDefault="00F552FC" w:rsidP="00F056F2">
            <w:pPr>
              <w:suppressLineNumbers/>
              <w:snapToGrid w:val="0"/>
              <w:ind w:right="247"/>
              <w:rPr>
                <w:rFonts w:ascii="Montserrat SemiBold" w:hAnsi="Montserrat SemiBold"/>
                <w:sz w:val="18"/>
                <w:szCs w:val="18"/>
              </w:rPr>
            </w:pPr>
          </w:p>
          <w:p w14:paraId="44EC7A0F" w14:textId="77777777" w:rsidR="00F552FC" w:rsidRDefault="00F552FC" w:rsidP="00F056F2">
            <w:pPr>
              <w:suppressLineNumbers/>
              <w:snapToGrid w:val="0"/>
              <w:ind w:right="247"/>
              <w:rPr>
                <w:rFonts w:ascii="Montserrat SemiBold" w:hAnsi="Montserrat SemiBold"/>
                <w:sz w:val="18"/>
                <w:szCs w:val="18"/>
              </w:rPr>
            </w:pPr>
          </w:p>
          <w:p w14:paraId="3F135C4E" w14:textId="77777777" w:rsidR="00F552FC" w:rsidRDefault="00F552FC" w:rsidP="00F056F2">
            <w:pPr>
              <w:suppressLineNumbers/>
              <w:snapToGrid w:val="0"/>
              <w:ind w:right="247"/>
              <w:rPr>
                <w:rFonts w:ascii="Montserrat SemiBold" w:hAnsi="Montserrat SemiBold"/>
                <w:sz w:val="18"/>
                <w:szCs w:val="18"/>
              </w:rPr>
            </w:pPr>
          </w:p>
          <w:p w14:paraId="64C8E16B" w14:textId="77777777" w:rsidR="00F552FC" w:rsidRDefault="00F552FC" w:rsidP="00F056F2">
            <w:pPr>
              <w:suppressLineNumbers/>
              <w:snapToGrid w:val="0"/>
              <w:ind w:right="247"/>
              <w:rPr>
                <w:rFonts w:ascii="Montserrat SemiBold" w:hAnsi="Montserrat SemiBold"/>
                <w:sz w:val="18"/>
                <w:szCs w:val="18"/>
              </w:rPr>
            </w:pPr>
          </w:p>
          <w:p w14:paraId="097CB1D9" w14:textId="77777777" w:rsidR="00F552FC" w:rsidRDefault="00F552FC" w:rsidP="00F056F2">
            <w:pPr>
              <w:suppressLineNumbers/>
              <w:snapToGrid w:val="0"/>
              <w:ind w:right="247"/>
              <w:rPr>
                <w:rFonts w:ascii="Montserrat SemiBold" w:hAnsi="Montserrat SemiBold"/>
                <w:sz w:val="18"/>
                <w:szCs w:val="18"/>
              </w:rPr>
            </w:pPr>
          </w:p>
          <w:p w14:paraId="0FBF7B7F" w14:textId="77777777" w:rsidR="00F552FC" w:rsidRDefault="00F552FC" w:rsidP="00F056F2">
            <w:pPr>
              <w:suppressLineNumbers/>
              <w:snapToGrid w:val="0"/>
              <w:ind w:right="247"/>
              <w:rPr>
                <w:rFonts w:ascii="Montserrat SemiBold" w:hAnsi="Montserrat SemiBold"/>
                <w:sz w:val="18"/>
                <w:szCs w:val="18"/>
              </w:rPr>
            </w:pPr>
          </w:p>
          <w:p w14:paraId="3FF16A50" w14:textId="77777777" w:rsidR="00F552FC" w:rsidRDefault="00F552FC" w:rsidP="00F056F2">
            <w:pPr>
              <w:suppressLineNumbers/>
              <w:snapToGrid w:val="0"/>
              <w:ind w:right="247"/>
              <w:rPr>
                <w:rFonts w:ascii="Montserrat SemiBold" w:hAnsi="Montserrat SemiBold"/>
                <w:sz w:val="18"/>
                <w:szCs w:val="18"/>
              </w:rPr>
            </w:pPr>
          </w:p>
          <w:p w14:paraId="2B885B3A" w14:textId="77777777" w:rsidR="00F552FC" w:rsidRDefault="00F552FC" w:rsidP="00F056F2">
            <w:pPr>
              <w:suppressLineNumbers/>
              <w:snapToGrid w:val="0"/>
              <w:ind w:right="247"/>
              <w:rPr>
                <w:rFonts w:ascii="Montserrat SemiBold" w:hAnsi="Montserrat SemiBold"/>
                <w:sz w:val="18"/>
                <w:szCs w:val="18"/>
              </w:rPr>
            </w:pPr>
          </w:p>
          <w:p w14:paraId="29208395" w14:textId="77777777" w:rsidR="00F552FC" w:rsidRDefault="00F552FC" w:rsidP="00F056F2">
            <w:pPr>
              <w:suppressLineNumbers/>
              <w:snapToGrid w:val="0"/>
              <w:ind w:right="247"/>
              <w:rPr>
                <w:rFonts w:ascii="Montserrat SemiBold" w:hAnsi="Montserrat SemiBold"/>
                <w:sz w:val="18"/>
                <w:szCs w:val="18"/>
              </w:rPr>
            </w:pPr>
          </w:p>
          <w:p w14:paraId="5F64B7DB" w14:textId="77777777" w:rsidR="00F552FC" w:rsidRDefault="00F552FC" w:rsidP="00F056F2">
            <w:pPr>
              <w:suppressLineNumbers/>
              <w:snapToGrid w:val="0"/>
              <w:ind w:right="247"/>
              <w:rPr>
                <w:rFonts w:ascii="Montserrat SemiBold" w:hAnsi="Montserrat SemiBold"/>
                <w:sz w:val="18"/>
                <w:szCs w:val="18"/>
              </w:rPr>
            </w:pPr>
          </w:p>
          <w:p w14:paraId="35EE2666" w14:textId="77777777" w:rsidR="00F552FC" w:rsidRDefault="00F552FC" w:rsidP="00F056F2">
            <w:pPr>
              <w:suppressLineNumbers/>
              <w:snapToGrid w:val="0"/>
              <w:ind w:right="247"/>
              <w:rPr>
                <w:rFonts w:ascii="Montserrat SemiBold" w:hAnsi="Montserrat SemiBold"/>
                <w:sz w:val="18"/>
                <w:szCs w:val="18"/>
              </w:rPr>
            </w:pPr>
          </w:p>
          <w:p w14:paraId="0C43E8BB" w14:textId="77777777" w:rsidR="00F552FC" w:rsidRPr="0000345F" w:rsidRDefault="00F552FC" w:rsidP="00F056F2">
            <w:pPr>
              <w:suppressLineNumbers/>
              <w:snapToGrid w:val="0"/>
              <w:ind w:right="247"/>
              <w:rPr>
                <w:rFonts w:ascii="Montserrat SemiBold" w:hAnsi="Montserrat SemiBold"/>
                <w:sz w:val="18"/>
                <w:szCs w:val="18"/>
              </w:rPr>
            </w:pPr>
          </w:p>
        </w:tc>
      </w:tr>
    </w:tbl>
    <w:p w14:paraId="5FE5AB97" w14:textId="77777777" w:rsidR="00F056F2" w:rsidRPr="00144516" w:rsidRDefault="00F056F2" w:rsidP="00144516">
      <w:pPr>
        <w:pStyle w:val="1-Nivel1"/>
        <w:numPr>
          <w:ilvl w:val="0"/>
          <w:numId w:val="0"/>
        </w:numPr>
        <w:ind w:right="-377"/>
        <w:jc w:val="center"/>
        <w:rPr>
          <w:sz w:val="40"/>
          <w:szCs w:val="40"/>
          <w:lang w:val="es-ES"/>
        </w:rPr>
      </w:pPr>
      <w:r>
        <w:br w:type="page"/>
      </w:r>
      <w:r w:rsidRPr="00C72207">
        <w:rPr>
          <w:rFonts w:eastAsia="Times New Roman"/>
          <w:color w:val="9F2241"/>
          <w:sz w:val="32"/>
          <w:szCs w:val="40"/>
          <w:lang w:eastAsia="es-MX"/>
        </w:rPr>
        <w:lastRenderedPageBreak/>
        <w:t>ANEXO</w:t>
      </w:r>
      <w:r w:rsidR="00144516" w:rsidRPr="00C72207">
        <w:rPr>
          <w:rFonts w:eastAsia="Times New Roman"/>
          <w:color w:val="9F2241"/>
          <w:sz w:val="32"/>
          <w:szCs w:val="40"/>
          <w:lang w:eastAsia="es-MX"/>
        </w:rPr>
        <w:t>S</w:t>
      </w:r>
      <w:r w:rsidRPr="00C72207">
        <w:rPr>
          <w:rFonts w:eastAsia="Times New Roman"/>
          <w:color w:val="9F2241"/>
          <w:sz w:val="32"/>
          <w:szCs w:val="40"/>
          <w:lang w:eastAsia="es-MX"/>
        </w:rPr>
        <w:t xml:space="preserve"> </w:t>
      </w:r>
      <w:bookmarkStart w:id="20" w:name="Modalidadmixta"/>
      <w:r w:rsidRPr="00C72207">
        <w:rPr>
          <w:rFonts w:eastAsia="Times New Roman"/>
          <w:color w:val="9F2241"/>
          <w:sz w:val="32"/>
          <w:szCs w:val="40"/>
          <w:lang w:eastAsia="es-MX"/>
        </w:rPr>
        <w:t>MODALIDAD MIXTA</w:t>
      </w:r>
      <w:bookmarkEnd w:id="20"/>
    </w:p>
    <w:p w14:paraId="08F4B1FA" w14:textId="77777777" w:rsidR="00F056F2" w:rsidRPr="00403C8E" w:rsidRDefault="00F056F2" w:rsidP="00F056F2">
      <w:pPr>
        <w:ind w:right="247"/>
        <w:jc w:val="both"/>
        <w:rPr>
          <w:rFonts w:ascii="Montserrat Medium" w:hAnsi="Montserrat Medium" w:cs="Arial"/>
          <w:b/>
          <w:bCs/>
          <w:sz w:val="19"/>
          <w:szCs w:val="19"/>
          <w:lang w:val="es-ES"/>
        </w:rPr>
      </w:pPr>
    </w:p>
    <w:p w14:paraId="2E5C6970" w14:textId="7C0A66B6" w:rsidR="00144516" w:rsidRDefault="00DC0AA9" w:rsidP="00DC0AA9">
      <w:pPr>
        <w:spacing w:after="200" w:line="276" w:lineRule="auto"/>
        <w:ind w:right="247"/>
        <w:jc w:val="both"/>
        <w:rPr>
          <w:rFonts w:ascii="Montserrat Light" w:hAnsi="Montserrat Light"/>
          <w:sz w:val="20"/>
          <w:szCs w:val="20"/>
          <w:lang w:val="es-ES"/>
        </w:rPr>
      </w:pPr>
      <w:r w:rsidRPr="00DC0AA9">
        <w:rPr>
          <w:rFonts w:ascii="Montserrat Light" w:hAnsi="Montserrat Light"/>
          <w:sz w:val="20"/>
          <w:szCs w:val="20"/>
          <w:lang w:val="es-ES"/>
        </w:rPr>
        <w:t xml:space="preserve">A continuación, se enlistan los ítems que se evaluarán en los planes y programas de estudio en </w:t>
      </w:r>
      <w:r w:rsidR="00144516">
        <w:rPr>
          <w:rFonts w:ascii="Montserrat Light" w:hAnsi="Montserrat Light"/>
          <w:sz w:val="20"/>
          <w:szCs w:val="20"/>
          <w:lang w:val="es-ES"/>
        </w:rPr>
        <w:t xml:space="preserve">modalidad mixta. </w:t>
      </w:r>
      <w:r w:rsidR="00712146">
        <w:rPr>
          <w:rFonts w:ascii="Montserrat Light" w:hAnsi="Montserrat Light"/>
          <w:sz w:val="20"/>
          <w:szCs w:val="20"/>
          <w:lang w:val="es-ES"/>
        </w:rPr>
        <w:t>S</w:t>
      </w:r>
      <w:r w:rsidR="00144516">
        <w:rPr>
          <w:rFonts w:ascii="Montserrat Light" w:hAnsi="Montserrat Light"/>
          <w:sz w:val="20"/>
          <w:szCs w:val="20"/>
          <w:lang w:val="es-ES"/>
        </w:rPr>
        <w:t xml:space="preserve">egún el acuerdo </w:t>
      </w:r>
      <w:r w:rsidR="00F82984">
        <w:rPr>
          <w:rFonts w:ascii="Montserrat Light" w:hAnsi="Montserrat Light"/>
          <w:sz w:val="20"/>
          <w:szCs w:val="20"/>
          <w:lang w:val="es-ES"/>
        </w:rPr>
        <w:t>20/10/22</w:t>
      </w:r>
      <w:r w:rsidR="00144516">
        <w:rPr>
          <w:rFonts w:ascii="Montserrat Light" w:hAnsi="Montserrat Light"/>
          <w:sz w:val="20"/>
          <w:szCs w:val="20"/>
          <w:lang w:val="es-ES"/>
        </w:rPr>
        <w:t xml:space="preserve"> de</w:t>
      </w:r>
      <w:r w:rsidR="00DB6D71">
        <w:rPr>
          <w:rFonts w:ascii="Montserrat Light" w:hAnsi="Montserrat Light"/>
          <w:sz w:val="20"/>
          <w:szCs w:val="20"/>
          <w:lang w:val="es-ES"/>
        </w:rPr>
        <w:t xml:space="preserve"> la</w:t>
      </w:r>
      <w:r w:rsidR="00144516">
        <w:rPr>
          <w:rFonts w:ascii="Montserrat Light" w:hAnsi="Montserrat Light"/>
          <w:sz w:val="20"/>
          <w:szCs w:val="20"/>
          <w:lang w:val="es-ES"/>
        </w:rPr>
        <w:t xml:space="preserve"> SEP, la modalidad mixta puede darse en dos opciones: </w:t>
      </w:r>
      <w:r w:rsidR="00144516" w:rsidRPr="00DB6D71">
        <w:rPr>
          <w:rFonts w:ascii="Montserrat Light" w:hAnsi="Montserrat Light"/>
          <w:b/>
          <w:sz w:val="20"/>
          <w:szCs w:val="20"/>
          <w:lang w:val="es-ES"/>
        </w:rPr>
        <w:t>modalidad mixta abierta o a distancia</w:t>
      </w:r>
      <w:r w:rsidR="00144516">
        <w:rPr>
          <w:rFonts w:ascii="Montserrat Light" w:hAnsi="Montserrat Light"/>
          <w:sz w:val="20"/>
          <w:szCs w:val="20"/>
          <w:lang w:val="es-ES"/>
        </w:rPr>
        <w:t xml:space="preserve"> o en </w:t>
      </w:r>
      <w:r w:rsidR="00144516" w:rsidRPr="00DB6D71">
        <w:rPr>
          <w:rFonts w:ascii="Montserrat Light" w:hAnsi="Montserrat Light"/>
          <w:b/>
          <w:sz w:val="20"/>
          <w:szCs w:val="20"/>
          <w:lang w:val="es-ES"/>
        </w:rPr>
        <w:t>mod</w:t>
      </w:r>
      <w:r w:rsidR="002B7FD5" w:rsidRPr="00DB6D71">
        <w:rPr>
          <w:rFonts w:ascii="Montserrat Light" w:hAnsi="Montserrat Light"/>
          <w:b/>
          <w:sz w:val="20"/>
          <w:szCs w:val="20"/>
          <w:lang w:val="es-ES"/>
        </w:rPr>
        <w:t>alidad mixta en línea o virtual</w:t>
      </w:r>
      <w:r w:rsidR="002B7FD5">
        <w:rPr>
          <w:rFonts w:ascii="Montserrat Light" w:hAnsi="Montserrat Light"/>
          <w:sz w:val="20"/>
          <w:szCs w:val="20"/>
          <w:lang w:val="es-ES"/>
        </w:rPr>
        <w:t>.</w:t>
      </w:r>
      <w:r w:rsidRPr="00DC0AA9">
        <w:rPr>
          <w:rFonts w:ascii="Montserrat Light" w:hAnsi="Montserrat Light"/>
          <w:sz w:val="20"/>
          <w:szCs w:val="20"/>
          <w:lang w:val="es-ES"/>
        </w:rPr>
        <w:t xml:space="preserve"> </w:t>
      </w:r>
    </w:p>
    <w:p w14:paraId="2A45A835" w14:textId="6CDF6944" w:rsidR="00DC0AA9" w:rsidRPr="00DC0AA9" w:rsidRDefault="00144516" w:rsidP="00DC0AA9">
      <w:pPr>
        <w:spacing w:after="200" w:line="276" w:lineRule="auto"/>
        <w:ind w:right="247"/>
        <w:jc w:val="both"/>
        <w:rPr>
          <w:rFonts w:ascii="Montserrat Light" w:hAnsi="Montserrat Light"/>
          <w:sz w:val="20"/>
          <w:szCs w:val="20"/>
          <w:lang w:val="es-ES"/>
        </w:rPr>
      </w:pPr>
      <w:r>
        <w:rPr>
          <w:rFonts w:ascii="Montserrat Light" w:hAnsi="Montserrat Light"/>
          <w:sz w:val="20"/>
          <w:szCs w:val="20"/>
          <w:lang w:val="es-ES"/>
        </w:rPr>
        <w:t>En estos anexos se encuentran las dos opciones</w:t>
      </w:r>
      <w:r w:rsidR="00712146">
        <w:rPr>
          <w:rFonts w:ascii="Montserrat Light" w:hAnsi="Montserrat Light"/>
          <w:sz w:val="20"/>
          <w:szCs w:val="20"/>
          <w:lang w:val="es-ES"/>
        </w:rPr>
        <w:t>,</w:t>
      </w:r>
      <w:r>
        <w:rPr>
          <w:rFonts w:ascii="Montserrat Light" w:hAnsi="Montserrat Light"/>
          <w:sz w:val="20"/>
          <w:szCs w:val="20"/>
          <w:lang w:val="es-ES"/>
        </w:rPr>
        <w:t xml:space="preserve"> </w:t>
      </w:r>
      <w:r w:rsidR="00DC0AA9" w:rsidRPr="00DC0AA9">
        <w:rPr>
          <w:rFonts w:ascii="Montserrat Light" w:hAnsi="Montserrat Light"/>
          <w:sz w:val="20"/>
          <w:szCs w:val="20"/>
          <w:lang w:val="es-ES"/>
        </w:rPr>
        <w:t>l</w:t>
      </w:r>
      <w:r>
        <w:rPr>
          <w:rFonts w:ascii="Montserrat Light" w:hAnsi="Montserrat Light"/>
          <w:sz w:val="20"/>
          <w:szCs w:val="20"/>
          <w:lang w:val="es-ES"/>
        </w:rPr>
        <w:t>a</w:t>
      </w:r>
      <w:r w:rsidR="00DC0AA9" w:rsidRPr="00DC0AA9">
        <w:rPr>
          <w:rFonts w:ascii="Montserrat Light" w:hAnsi="Montserrat Light"/>
          <w:sz w:val="20"/>
          <w:szCs w:val="20"/>
          <w:lang w:val="es-ES"/>
        </w:rPr>
        <w:t xml:space="preserve">s cuales deberán cumplirse en su totalidad. En las propuestas de modalidad mixta, la calificación que se obtenga en </w:t>
      </w:r>
      <w:r w:rsidR="00712146">
        <w:rPr>
          <w:rFonts w:ascii="Montserrat Light" w:hAnsi="Montserrat Light"/>
          <w:sz w:val="20"/>
          <w:szCs w:val="20"/>
          <w:lang w:val="es-ES"/>
        </w:rPr>
        <w:t>el anexo correspondiente</w:t>
      </w:r>
      <w:r w:rsidR="00DC0AA9" w:rsidRPr="00DC0AA9">
        <w:rPr>
          <w:rFonts w:ascii="Montserrat Light" w:hAnsi="Montserrat Light"/>
          <w:sz w:val="20"/>
          <w:szCs w:val="20"/>
          <w:lang w:val="es-ES"/>
        </w:rPr>
        <w:t xml:space="preserve"> se sumará a la obten</w:t>
      </w:r>
      <w:r w:rsidR="00712146">
        <w:rPr>
          <w:rFonts w:ascii="Montserrat Light" w:hAnsi="Montserrat Light"/>
          <w:sz w:val="20"/>
          <w:szCs w:val="20"/>
          <w:lang w:val="es-ES"/>
        </w:rPr>
        <w:t xml:space="preserve">ida </w:t>
      </w:r>
      <w:r w:rsidR="003F17CF">
        <w:rPr>
          <w:rFonts w:ascii="Montserrat Light" w:hAnsi="Montserrat Light"/>
          <w:sz w:val="20"/>
          <w:szCs w:val="20"/>
          <w:lang w:val="es-ES"/>
        </w:rPr>
        <w:t xml:space="preserve">en los nueve criterios esenciales </w:t>
      </w:r>
      <w:r w:rsidR="00F625D9">
        <w:rPr>
          <w:rFonts w:ascii="Montserrat Light" w:hAnsi="Montserrat Light"/>
          <w:sz w:val="20"/>
          <w:szCs w:val="20"/>
          <w:lang w:val="es-ES"/>
        </w:rPr>
        <w:t>enlistados anteriormente</w:t>
      </w:r>
      <w:r w:rsidR="009D7039">
        <w:rPr>
          <w:rFonts w:ascii="Montserrat Light" w:hAnsi="Montserrat Light"/>
          <w:sz w:val="20"/>
          <w:szCs w:val="20"/>
          <w:lang w:val="es-ES"/>
        </w:rPr>
        <w:t>.</w:t>
      </w:r>
      <w:r w:rsidR="00F625D9">
        <w:rPr>
          <w:rFonts w:ascii="Montserrat Light" w:hAnsi="Montserrat Light"/>
          <w:sz w:val="20"/>
          <w:szCs w:val="20"/>
          <w:lang w:val="es-ES"/>
        </w:rPr>
        <w:t xml:space="preserve"> </w:t>
      </w:r>
      <w:r w:rsidR="009D7039">
        <w:rPr>
          <w:rFonts w:ascii="Montserrat Light" w:hAnsi="Montserrat Light"/>
          <w:sz w:val="20"/>
          <w:szCs w:val="20"/>
          <w:lang w:val="es-ES"/>
        </w:rPr>
        <w:t xml:space="preserve"> </w:t>
      </w:r>
    </w:p>
    <w:p w14:paraId="4D52CDC6" w14:textId="77777777" w:rsidR="00010FCE" w:rsidRDefault="00010FCE" w:rsidP="00010FCE">
      <w:pPr>
        <w:snapToGrid w:val="0"/>
        <w:spacing w:after="120"/>
        <w:ind w:right="247"/>
        <w:jc w:val="center"/>
        <w:rPr>
          <w:rFonts w:ascii="Montserrat" w:eastAsia="Calibri" w:hAnsi="Montserrat" w:cs="Arial"/>
          <w:b/>
          <w:bCs/>
          <w:caps/>
          <w:color w:val="9D2449"/>
          <w:kern w:val="20"/>
          <w:sz w:val="20"/>
          <w:szCs w:val="20"/>
          <w:lang w:eastAsia="ar-SA"/>
        </w:rPr>
      </w:pPr>
    </w:p>
    <w:p w14:paraId="7CACFA92" w14:textId="77777777" w:rsidR="00010FCE" w:rsidRPr="00010FCE" w:rsidRDefault="00712146" w:rsidP="00010FCE">
      <w:pPr>
        <w:snapToGrid w:val="0"/>
        <w:spacing w:after="120"/>
        <w:ind w:right="247"/>
        <w:jc w:val="center"/>
        <w:rPr>
          <w:rFonts w:ascii="Montserrat" w:hAnsi="Montserrat"/>
          <w:b/>
          <w:bCs/>
          <w:color w:val="9D2449"/>
          <w:sz w:val="20"/>
          <w:szCs w:val="20"/>
        </w:rPr>
      </w:pPr>
      <w:r>
        <w:rPr>
          <w:rFonts w:ascii="Montserrat" w:eastAsia="Calibri" w:hAnsi="Montserrat" w:cs="Arial"/>
          <w:b/>
          <w:bCs/>
          <w:caps/>
          <w:color w:val="9D2449"/>
          <w:kern w:val="20"/>
          <w:sz w:val="20"/>
          <w:szCs w:val="20"/>
          <w:lang w:eastAsia="ar-SA"/>
        </w:rPr>
        <w:t xml:space="preserve">Opción </w:t>
      </w:r>
      <w:r w:rsidR="00010FCE" w:rsidRPr="00010FCE">
        <w:rPr>
          <w:rFonts w:ascii="Montserrat" w:eastAsia="Calibri" w:hAnsi="Montserrat" w:cs="Arial"/>
          <w:b/>
          <w:bCs/>
          <w:caps/>
          <w:color w:val="9D2449"/>
          <w:kern w:val="20"/>
          <w:sz w:val="20"/>
          <w:szCs w:val="20"/>
          <w:lang w:eastAsia="ar-SA"/>
        </w:rPr>
        <w:t xml:space="preserve">MODALIDAD MIXTA </w:t>
      </w:r>
      <w:r w:rsidR="00010FCE" w:rsidRPr="00010FCE">
        <w:rPr>
          <w:rFonts w:ascii="Montserrat" w:hAnsi="Montserrat"/>
          <w:b/>
          <w:bCs/>
          <w:color w:val="9D2449"/>
          <w:sz w:val="20"/>
          <w:szCs w:val="19"/>
        </w:rPr>
        <w:t>ABIERTA O A DISTANCIA</w:t>
      </w:r>
    </w:p>
    <w:p w14:paraId="1315A47C" w14:textId="77777777" w:rsidR="00010FCE" w:rsidRDefault="00010FCE" w:rsidP="00010FCE">
      <w:pPr>
        <w:rPr>
          <w:rFonts w:ascii="Montserrat SemiBold" w:hAnsi="Montserrat SemiBold"/>
          <w:bCs/>
          <w:color w:val="9D2449"/>
          <w:sz w:val="19"/>
          <w:szCs w:val="19"/>
        </w:rPr>
      </w:pPr>
    </w:p>
    <w:p w14:paraId="4053DCD3" w14:textId="008FA2BE" w:rsidR="00010FCE" w:rsidRDefault="00010FCE" w:rsidP="00010FCE">
      <w:pPr>
        <w:rPr>
          <w:rFonts w:ascii="Montserrat SemiBold" w:hAnsi="Montserrat SemiBold"/>
          <w:bCs/>
          <w:color w:val="9D2449"/>
          <w:sz w:val="19"/>
          <w:szCs w:val="19"/>
        </w:rPr>
      </w:pPr>
      <w:r w:rsidRPr="000841E8">
        <w:rPr>
          <w:rFonts w:ascii="Montserrat SemiBold" w:hAnsi="Montserrat SemiBold"/>
          <w:bCs/>
          <w:color w:val="9D2449"/>
          <w:sz w:val="19"/>
          <w:szCs w:val="19"/>
        </w:rPr>
        <w:t>EN CAS</w:t>
      </w:r>
      <w:r>
        <w:rPr>
          <w:rFonts w:ascii="Montserrat SemiBold" w:hAnsi="Montserrat SemiBold"/>
          <w:bCs/>
          <w:color w:val="9D2449"/>
          <w:sz w:val="19"/>
          <w:szCs w:val="19"/>
        </w:rPr>
        <w:t>O</w:t>
      </w:r>
      <w:r w:rsidRPr="000841E8">
        <w:rPr>
          <w:rFonts w:ascii="Montserrat SemiBold" w:hAnsi="Montserrat SemiBold"/>
          <w:bCs/>
          <w:color w:val="9D2449"/>
          <w:sz w:val="19"/>
          <w:szCs w:val="19"/>
        </w:rPr>
        <w:t xml:space="preserve"> DE QUE LA INSTITUCIÓN EDUCATIVA PRESENTE UN PROGRAMA </w:t>
      </w:r>
      <w:r>
        <w:rPr>
          <w:rFonts w:ascii="Montserrat SemiBold" w:hAnsi="Montserrat SemiBold"/>
          <w:bCs/>
          <w:color w:val="9D2449"/>
          <w:sz w:val="19"/>
          <w:szCs w:val="19"/>
        </w:rPr>
        <w:t xml:space="preserve">EN MODALIDAD </w:t>
      </w:r>
      <w:r w:rsidRPr="005940FA">
        <w:rPr>
          <w:rFonts w:ascii="Montserrat SemiBold" w:hAnsi="Montserrat SemiBold"/>
          <w:bCs/>
          <w:color w:val="9D2449"/>
          <w:sz w:val="19"/>
          <w:szCs w:val="19"/>
        </w:rPr>
        <w:t xml:space="preserve">MIXTA </w:t>
      </w:r>
      <w:r w:rsidRPr="00010FCE">
        <w:rPr>
          <w:rFonts w:ascii="Montserrat SemiBold" w:hAnsi="Montserrat SemiBold"/>
          <w:bCs/>
          <w:color w:val="9D2449"/>
          <w:sz w:val="19"/>
          <w:szCs w:val="19"/>
        </w:rPr>
        <w:t>ABIERTA O A DISTANCIA</w:t>
      </w:r>
      <w:r w:rsidRPr="005940FA">
        <w:rPr>
          <w:rFonts w:ascii="Montserrat SemiBold" w:hAnsi="Montserrat SemiBold"/>
          <w:bCs/>
          <w:color w:val="9D2449"/>
          <w:sz w:val="19"/>
          <w:szCs w:val="19"/>
        </w:rPr>
        <w:t xml:space="preserve">, SE DEBEN CUBRIR LOS </w:t>
      </w:r>
      <w:r w:rsidR="009D7039">
        <w:rPr>
          <w:rFonts w:ascii="Montserrat SemiBold" w:hAnsi="Montserrat SemiBold"/>
          <w:bCs/>
          <w:color w:val="9D2449"/>
          <w:sz w:val="19"/>
          <w:szCs w:val="19"/>
        </w:rPr>
        <w:t xml:space="preserve">9 CRITERIOS ESENCIALES MÁS LO QUE SE </w:t>
      </w:r>
      <w:r w:rsidR="009E4910">
        <w:rPr>
          <w:rFonts w:ascii="Montserrat SemiBold" w:hAnsi="Montserrat SemiBold"/>
          <w:bCs/>
          <w:color w:val="9D2449"/>
          <w:sz w:val="19"/>
          <w:szCs w:val="19"/>
        </w:rPr>
        <w:t>PERESENTA</w:t>
      </w:r>
      <w:r w:rsidR="009D7039">
        <w:rPr>
          <w:rFonts w:ascii="Montserrat SemiBold" w:hAnsi="Montserrat SemiBold"/>
          <w:bCs/>
          <w:color w:val="9D2449"/>
          <w:sz w:val="19"/>
          <w:szCs w:val="19"/>
        </w:rPr>
        <w:t xml:space="preserve"> A CONTINUACIÓN:</w:t>
      </w:r>
    </w:p>
    <w:p w14:paraId="6C4B51D5" w14:textId="77777777" w:rsidR="00F056F2" w:rsidRDefault="00F056F2" w:rsidP="00DC0AA9">
      <w:pPr>
        <w:spacing w:after="200" w:line="276" w:lineRule="auto"/>
        <w:ind w:right="-377"/>
        <w:jc w:val="both"/>
        <w:rPr>
          <w:rFonts w:ascii="Montserrat Light" w:hAnsi="Montserrat Light"/>
          <w:sz w:val="20"/>
          <w:szCs w:val="20"/>
          <w:lang w:val="es-ES"/>
        </w:rPr>
      </w:pPr>
    </w:p>
    <w:p w14:paraId="208F47A6" w14:textId="77777777" w:rsidR="00010FCE" w:rsidRPr="006E7BB3" w:rsidRDefault="00010FCE" w:rsidP="009D31AC">
      <w:pPr>
        <w:pStyle w:val="Criterios8"/>
        <w:numPr>
          <w:ilvl w:val="0"/>
          <w:numId w:val="0"/>
        </w:numPr>
        <w:rPr>
          <w:rFonts w:ascii="Montserrat Light" w:hAnsi="Montserrat Light"/>
          <w:szCs w:val="19"/>
        </w:rPr>
      </w:pPr>
      <w:r w:rsidRPr="006E7BB3">
        <w:rPr>
          <w:rFonts w:ascii="Montserrat Light" w:hAnsi="Montserrat Light"/>
          <w:szCs w:val="19"/>
        </w:rPr>
        <w:t>perfil de ingreso</w:t>
      </w:r>
      <w:r w:rsidR="009D31AC">
        <w:rPr>
          <w:rFonts w:ascii="Montserrat Light" w:hAnsi="Montserrat Light"/>
          <w:szCs w:val="19"/>
        </w:rPr>
        <w:t xml:space="preserve"> en modalidad mixta abierta o a distancia</w:t>
      </w:r>
    </w:p>
    <w:p w14:paraId="33BC7B1B" w14:textId="77777777" w:rsidR="00010FCE" w:rsidRDefault="00010FCE" w:rsidP="009D31AC">
      <w:pPr>
        <w:snapToGrid w:val="0"/>
        <w:ind w:right="92"/>
        <w:jc w:val="both"/>
        <w:rPr>
          <w:rFonts w:ascii="Montserrat SemiBold" w:hAnsi="Montserrat SemiBold" w:cs="Arial"/>
          <w:bCs/>
          <w:color w:val="9D2449"/>
          <w:sz w:val="19"/>
          <w:szCs w:val="19"/>
        </w:rPr>
      </w:pPr>
      <w:r w:rsidRPr="00B61A7A">
        <w:rPr>
          <w:rFonts w:ascii="Montserrat SemiBold" w:hAnsi="Montserrat SemiBold" w:cs="Arial"/>
          <w:bCs/>
          <w:color w:val="9D2449"/>
          <w:sz w:val="19"/>
          <w:szCs w:val="19"/>
        </w:rPr>
        <w:t>Este apartado complementa el Criterio 4.- Perfil de Ingreso en la Guía de Criterios Esenciales.</w:t>
      </w:r>
    </w:p>
    <w:p w14:paraId="60CB7F71" w14:textId="77777777" w:rsidR="00010FCE" w:rsidRPr="00BE2CEF" w:rsidRDefault="00010FCE" w:rsidP="00F056F2">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F056F2" w:rsidRPr="003B34B0" w14:paraId="334F1E8A" w14:textId="77777777" w:rsidTr="00F056F2">
        <w:trPr>
          <w:gridAfter w:val="1"/>
          <w:wAfter w:w="15" w:type="dxa"/>
          <w:trHeight w:val="230"/>
          <w:jc w:val="center"/>
        </w:trPr>
        <w:tc>
          <w:tcPr>
            <w:tcW w:w="5091" w:type="dxa"/>
            <w:gridSpan w:val="2"/>
            <w:vMerge w:val="restart"/>
            <w:shd w:val="clear" w:color="auto" w:fill="D4C19C"/>
            <w:vAlign w:val="center"/>
          </w:tcPr>
          <w:p w14:paraId="79E4FA93"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606DC227"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6DBE299B"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63677D8E" w14:textId="77777777" w:rsidTr="00F056F2">
        <w:trPr>
          <w:gridAfter w:val="1"/>
          <w:wAfter w:w="15" w:type="dxa"/>
          <w:trHeight w:val="230"/>
          <w:jc w:val="center"/>
        </w:trPr>
        <w:tc>
          <w:tcPr>
            <w:tcW w:w="5091" w:type="dxa"/>
            <w:gridSpan w:val="2"/>
            <w:vMerge/>
            <w:shd w:val="clear" w:color="auto" w:fill="D4C19C"/>
          </w:tcPr>
          <w:p w14:paraId="7D535817" w14:textId="77777777" w:rsidR="00F056F2" w:rsidRPr="003B34B0" w:rsidRDefault="00F056F2" w:rsidP="00F056F2">
            <w:pPr>
              <w:tabs>
                <w:tab w:val="left" w:pos="1414"/>
              </w:tabs>
              <w:snapToGrid w:val="0"/>
              <w:ind w:right="247"/>
              <w:rPr>
                <w:rFonts w:ascii="Montserrat SemiBold" w:hAnsi="Montserrat SemiBold"/>
                <w:b/>
                <w:bCs/>
                <w:sz w:val="19"/>
                <w:szCs w:val="19"/>
              </w:rPr>
            </w:pPr>
          </w:p>
        </w:tc>
        <w:tc>
          <w:tcPr>
            <w:tcW w:w="990" w:type="dxa"/>
            <w:shd w:val="clear" w:color="auto" w:fill="D4C19C"/>
          </w:tcPr>
          <w:p w14:paraId="016760E5" w14:textId="77777777" w:rsidR="00F056F2" w:rsidRPr="003B34B0" w:rsidRDefault="00DB6D71" w:rsidP="00F056F2">
            <w:pPr>
              <w:suppressLineNumbers/>
              <w:snapToGrid w:val="0"/>
              <w:ind w:right="-56"/>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125" w:type="dxa"/>
            <w:shd w:val="clear" w:color="auto" w:fill="D4C19C"/>
          </w:tcPr>
          <w:p w14:paraId="75FCF273"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03EE2E01"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40A24A5C" w14:textId="77777777" w:rsidTr="00F056F2">
        <w:trPr>
          <w:trHeight w:val="276"/>
          <w:jc w:val="center"/>
        </w:trPr>
        <w:tc>
          <w:tcPr>
            <w:tcW w:w="9992" w:type="dxa"/>
            <w:gridSpan w:val="6"/>
            <w:shd w:val="clear" w:color="auto" w:fill="D9D9D9" w:themeFill="background1" w:themeFillShade="D9"/>
          </w:tcPr>
          <w:p w14:paraId="14489C56" w14:textId="77777777" w:rsidR="00F056F2" w:rsidRPr="003B34B0" w:rsidRDefault="00F056F2" w:rsidP="00F056F2">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r w:rsidR="00010FCE">
              <w:rPr>
                <w:rFonts w:ascii="Montserrat SemiBold" w:hAnsi="Montserrat SemiBold"/>
                <w:b/>
                <w:sz w:val="19"/>
                <w:szCs w:val="19"/>
              </w:rPr>
              <w:t xml:space="preserve"> abierta o a distancia</w:t>
            </w:r>
          </w:p>
        </w:tc>
      </w:tr>
      <w:tr w:rsidR="00F056F2" w:rsidRPr="003B34B0" w14:paraId="25BD9BF9" w14:textId="77777777" w:rsidTr="00DC3D7E">
        <w:trPr>
          <w:gridAfter w:val="1"/>
          <w:wAfter w:w="15" w:type="dxa"/>
          <w:trHeight w:val="276"/>
          <w:jc w:val="center"/>
        </w:trPr>
        <w:tc>
          <w:tcPr>
            <w:tcW w:w="656" w:type="dxa"/>
            <w:vAlign w:val="center"/>
          </w:tcPr>
          <w:p w14:paraId="2D0B9153" w14:textId="77777777" w:rsidR="00F056F2" w:rsidRPr="00010FCE" w:rsidRDefault="00010FCE" w:rsidP="00010FCE">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1</w:t>
            </w:r>
          </w:p>
        </w:tc>
        <w:tc>
          <w:tcPr>
            <w:tcW w:w="4435" w:type="dxa"/>
            <w:vAlign w:val="center"/>
          </w:tcPr>
          <w:p w14:paraId="2FD2F831" w14:textId="77777777" w:rsidR="00F056F2" w:rsidRPr="00BE2CEF" w:rsidRDefault="00F056F2" w:rsidP="00DC3D7E">
            <w:pPr>
              <w:snapToGrid w:val="0"/>
              <w:ind w:right="93"/>
              <w:jc w:val="both"/>
              <w:rPr>
                <w:rFonts w:ascii="Montserrat Light" w:eastAsia="Times New Roman" w:hAnsi="Montserrat Light"/>
                <w:sz w:val="19"/>
                <w:szCs w:val="19"/>
              </w:rPr>
            </w:pPr>
            <w:r w:rsidRPr="00BE2CEF">
              <w:rPr>
                <w:rFonts w:ascii="Montserrat Light" w:hAnsi="Montserrat Light" w:cs="Arial"/>
                <w:sz w:val="19"/>
                <w:szCs w:val="19"/>
              </w:rPr>
              <w:t>Describe habilidades para el estudio y trabajo autónomo.</w:t>
            </w:r>
          </w:p>
        </w:tc>
        <w:tc>
          <w:tcPr>
            <w:tcW w:w="990" w:type="dxa"/>
            <w:vAlign w:val="center"/>
          </w:tcPr>
          <w:p w14:paraId="4B883DE0"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44BA9E8E"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71" w:type="dxa"/>
            <w:vAlign w:val="center"/>
          </w:tcPr>
          <w:p w14:paraId="466181CE" w14:textId="77777777" w:rsidR="00F056F2" w:rsidRPr="003B34B0" w:rsidRDefault="00F056F2" w:rsidP="00F056F2">
            <w:pPr>
              <w:suppressLineNumbers/>
              <w:snapToGrid w:val="0"/>
              <w:ind w:right="247"/>
              <w:jc w:val="center"/>
              <w:rPr>
                <w:rFonts w:ascii="Montserrat Light" w:hAnsi="Montserrat Light"/>
                <w:sz w:val="19"/>
                <w:szCs w:val="19"/>
              </w:rPr>
            </w:pPr>
          </w:p>
        </w:tc>
      </w:tr>
      <w:tr w:rsidR="00010FCE" w:rsidRPr="003B34B0" w14:paraId="69EF9351" w14:textId="77777777" w:rsidTr="00DC3D7E">
        <w:trPr>
          <w:gridAfter w:val="1"/>
          <w:wAfter w:w="15" w:type="dxa"/>
          <w:trHeight w:val="276"/>
          <w:jc w:val="center"/>
        </w:trPr>
        <w:tc>
          <w:tcPr>
            <w:tcW w:w="656" w:type="dxa"/>
            <w:vAlign w:val="center"/>
          </w:tcPr>
          <w:p w14:paraId="761554A7" w14:textId="77777777" w:rsidR="00010FCE" w:rsidRPr="00010FCE" w:rsidRDefault="00010FCE" w:rsidP="00010FCE">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2</w:t>
            </w:r>
          </w:p>
        </w:tc>
        <w:tc>
          <w:tcPr>
            <w:tcW w:w="4435" w:type="dxa"/>
            <w:vAlign w:val="center"/>
          </w:tcPr>
          <w:p w14:paraId="2B5D8986" w14:textId="77777777" w:rsidR="00010FCE" w:rsidRPr="00BE2CEF" w:rsidRDefault="00010FCE" w:rsidP="00010FCE">
            <w:pPr>
              <w:snapToGrid w:val="0"/>
              <w:ind w:right="93"/>
              <w:jc w:val="both"/>
              <w:rPr>
                <w:rFonts w:ascii="Montserrat Light" w:hAnsi="Montserrat Light" w:cs="Arial"/>
                <w:sz w:val="19"/>
                <w:szCs w:val="19"/>
              </w:rPr>
            </w:pPr>
            <w:r w:rsidRPr="006E7BB3">
              <w:rPr>
                <w:rFonts w:ascii="Montserrat Light" w:hAnsi="Montserrat Light"/>
                <w:sz w:val="19"/>
                <w:szCs w:val="19"/>
              </w:rPr>
              <w:t xml:space="preserve">Presenta un programa de inducción para preparar a los estudiantes </w:t>
            </w:r>
            <w:r>
              <w:rPr>
                <w:rFonts w:ascii="Montserrat Light" w:hAnsi="Montserrat Light"/>
                <w:sz w:val="19"/>
                <w:szCs w:val="19"/>
              </w:rPr>
              <w:t xml:space="preserve">en la </w:t>
            </w:r>
            <w:r w:rsidRPr="00010FCE">
              <w:rPr>
                <w:rFonts w:ascii="Montserrat Light" w:hAnsi="Montserrat Light"/>
                <w:sz w:val="19"/>
                <w:szCs w:val="19"/>
              </w:rPr>
              <w:t>modalidad mixta abierta o a distancia</w:t>
            </w:r>
            <w:r>
              <w:rPr>
                <w:rFonts w:ascii="Montserrat Light" w:hAnsi="Montserrat Light"/>
                <w:sz w:val="19"/>
                <w:szCs w:val="19"/>
              </w:rPr>
              <w:t>.</w:t>
            </w:r>
          </w:p>
        </w:tc>
        <w:tc>
          <w:tcPr>
            <w:tcW w:w="990" w:type="dxa"/>
            <w:vAlign w:val="center"/>
          </w:tcPr>
          <w:p w14:paraId="3E71A116" w14:textId="77777777" w:rsidR="00010FCE" w:rsidRPr="003B34B0" w:rsidRDefault="00010FCE" w:rsidP="00010FCE">
            <w:pPr>
              <w:pStyle w:val="Contenidodelatabla"/>
              <w:rPr>
                <w:rFonts w:ascii="Montserrat Light" w:hAnsi="Montserrat Light"/>
                <w:sz w:val="19"/>
                <w:szCs w:val="19"/>
              </w:rPr>
            </w:pPr>
          </w:p>
        </w:tc>
        <w:tc>
          <w:tcPr>
            <w:tcW w:w="1125" w:type="dxa"/>
            <w:vAlign w:val="center"/>
          </w:tcPr>
          <w:p w14:paraId="283DA6CE" w14:textId="77777777" w:rsidR="00010FCE" w:rsidRPr="003B34B0" w:rsidRDefault="00010FCE" w:rsidP="00010FCE">
            <w:pPr>
              <w:suppressLineNumbers/>
              <w:snapToGrid w:val="0"/>
              <w:ind w:right="247"/>
              <w:jc w:val="center"/>
              <w:rPr>
                <w:rFonts w:ascii="Montserrat Light" w:hAnsi="Montserrat Light"/>
                <w:sz w:val="19"/>
                <w:szCs w:val="19"/>
              </w:rPr>
            </w:pPr>
          </w:p>
        </w:tc>
        <w:tc>
          <w:tcPr>
            <w:tcW w:w="2771" w:type="dxa"/>
            <w:vAlign w:val="center"/>
          </w:tcPr>
          <w:p w14:paraId="6034F032" w14:textId="77777777" w:rsidR="00010FCE" w:rsidRPr="003B34B0" w:rsidRDefault="00010FCE" w:rsidP="00010FCE">
            <w:pPr>
              <w:suppressLineNumbers/>
              <w:snapToGrid w:val="0"/>
              <w:ind w:right="247"/>
              <w:jc w:val="center"/>
              <w:rPr>
                <w:rFonts w:ascii="Montserrat Light" w:hAnsi="Montserrat Light"/>
                <w:sz w:val="19"/>
                <w:szCs w:val="19"/>
              </w:rPr>
            </w:pPr>
          </w:p>
        </w:tc>
      </w:tr>
      <w:tr w:rsidR="00010FCE" w:rsidRPr="003B34B0" w14:paraId="307A77BE" w14:textId="77777777" w:rsidTr="00DC3D7E">
        <w:trPr>
          <w:gridAfter w:val="1"/>
          <w:wAfter w:w="15" w:type="dxa"/>
          <w:trHeight w:val="276"/>
          <w:jc w:val="center"/>
        </w:trPr>
        <w:tc>
          <w:tcPr>
            <w:tcW w:w="656" w:type="dxa"/>
            <w:vAlign w:val="center"/>
          </w:tcPr>
          <w:p w14:paraId="26F36C82" w14:textId="77777777" w:rsidR="00010FCE" w:rsidRPr="00010FCE" w:rsidRDefault="00010FCE" w:rsidP="00010FCE">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3</w:t>
            </w:r>
          </w:p>
        </w:tc>
        <w:tc>
          <w:tcPr>
            <w:tcW w:w="4435" w:type="dxa"/>
            <w:vAlign w:val="center"/>
          </w:tcPr>
          <w:p w14:paraId="63968826" w14:textId="77777777" w:rsidR="00010FCE" w:rsidRPr="00BE2CEF" w:rsidRDefault="00010FCE" w:rsidP="00010FCE">
            <w:pPr>
              <w:snapToGrid w:val="0"/>
              <w:ind w:right="93"/>
              <w:jc w:val="both"/>
              <w:rPr>
                <w:rFonts w:ascii="Montserrat Light" w:hAnsi="Montserrat Light" w:cs="Arial"/>
                <w:sz w:val="19"/>
                <w:szCs w:val="19"/>
              </w:rPr>
            </w:pPr>
            <w:r w:rsidRPr="006E7BB3">
              <w:rPr>
                <w:rFonts w:ascii="Montserrat Light" w:hAnsi="Montserrat Light"/>
                <w:sz w:val="19"/>
                <w:szCs w:val="19"/>
              </w:rPr>
              <w:t>Presenta un programa de capacitación permanente con acciones para la administración del tiempo</w:t>
            </w:r>
            <w:r>
              <w:rPr>
                <w:rFonts w:ascii="Montserrat Light" w:hAnsi="Montserrat Light"/>
                <w:sz w:val="19"/>
                <w:szCs w:val="19"/>
              </w:rPr>
              <w:t xml:space="preserve"> y </w:t>
            </w:r>
            <w:r w:rsidRPr="006E7BB3">
              <w:rPr>
                <w:rFonts w:ascii="Montserrat Light" w:hAnsi="Montserrat Light"/>
                <w:sz w:val="19"/>
                <w:szCs w:val="19"/>
              </w:rPr>
              <w:t>el proc</w:t>
            </w:r>
            <w:r>
              <w:rPr>
                <w:rFonts w:ascii="Montserrat Light" w:hAnsi="Montserrat Light"/>
                <w:sz w:val="19"/>
                <w:szCs w:val="19"/>
              </w:rPr>
              <w:t xml:space="preserve">eso de </w:t>
            </w:r>
            <w:bookmarkStart w:id="21" w:name="Aprendizajeautodirigido"/>
            <w:r>
              <w:rPr>
                <w:rFonts w:ascii="Montserrat Light" w:hAnsi="Montserrat Light"/>
                <w:sz w:val="19"/>
                <w:szCs w:val="19"/>
              </w:rPr>
              <w:t>aprendizaje autodirigido</w:t>
            </w:r>
            <w:bookmarkEnd w:id="21"/>
            <w:r>
              <w:rPr>
                <w:rFonts w:ascii="Montserrat Light" w:hAnsi="Montserrat Light"/>
                <w:sz w:val="19"/>
                <w:szCs w:val="19"/>
              </w:rPr>
              <w:t>.</w:t>
            </w:r>
          </w:p>
        </w:tc>
        <w:tc>
          <w:tcPr>
            <w:tcW w:w="990" w:type="dxa"/>
            <w:vAlign w:val="center"/>
          </w:tcPr>
          <w:p w14:paraId="20F1FA3D" w14:textId="77777777" w:rsidR="00010FCE" w:rsidRPr="003B34B0" w:rsidRDefault="00010FCE" w:rsidP="00010FCE">
            <w:pPr>
              <w:pStyle w:val="Contenidodelatabla"/>
              <w:rPr>
                <w:rFonts w:ascii="Montserrat Light" w:hAnsi="Montserrat Light"/>
                <w:sz w:val="19"/>
                <w:szCs w:val="19"/>
              </w:rPr>
            </w:pPr>
          </w:p>
        </w:tc>
        <w:tc>
          <w:tcPr>
            <w:tcW w:w="1125" w:type="dxa"/>
            <w:vAlign w:val="center"/>
          </w:tcPr>
          <w:p w14:paraId="7E19C73B" w14:textId="77777777" w:rsidR="00010FCE" w:rsidRPr="003B34B0" w:rsidRDefault="00010FCE" w:rsidP="00010FCE">
            <w:pPr>
              <w:suppressLineNumbers/>
              <w:snapToGrid w:val="0"/>
              <w:ind w:right="247"/>
              <w:jc w:val="center"/>
              <w:rPr>
                <w:rFonts w:ascii="Montserrat Light" w:hAnsi="Montserrat Light"/>
                <w:sz w:val="19"/>
                <w:szCs w:val="19"/>
              </w:rPr>
            </w:pPr>
          </w:p>
        </w:tc>
        <w:tc>
          <w:tcPr>
            <w:tcW w:w="2771" w:type="dxa"/>
            <w:vAlign w:val="center"/>
          </w:tcPr>
          <w:p w14:paraId="3DFD10CE" w14:textId="77777777" w:rsidR="00010FCE" w:rsidRPr="003B34B0" w:rsidRDefault="00010FCE" w:rsidP="00010FCE">
            <w:pPr>
              <w:suppressLineNumbers/>
              <w:snapToGrid w:val="0"/>
              <w:ind w:right="247"/>
              <w:jc w:val="center"/>
              <w:rPr>
                <w:rFonts w:ascii="Montserrat Light" w:hAnsi="Montserrat Light"/>
                <w:sz w:val="19"/>
                <w:szCs w:val="19"/>
              </w:rPr>
            </w:pPr>
          </w:p>
        </w:tc>
      </w:tr>
      <w:tr w:rsidR="00010FCE" w:rsidRPr="0000345F" w14:paraId="5C914127" w14:textId="77777777" w:rsidTr="00F056F2">
        <w:trPr>
          <w:gridAfter w:val="1"/>
          <w:wAfter w:w="15" w:type="dxa"/>
          <w:trHeight w:val="276"/>
          <w:jc w:val="center"/>
        </w:trPr>
        <w:tc>
          <w:tcPr>
            <w:tcW w:w="5091" w:type="dxa"/>
            <w:gridSpan w:val="2"/>
            <w:shd w:val="clear" w:color="auto" w:fill="D4C19C"/>
            <w:vAlign w:val="center"/>
          </w:tcPr>
          <w:p w14:paraId="655083BF" w14:textId="77777777" w:rsidR="00010FCE" w:rsidRPr="00C61B4D" w:rsidRDefault="00010FCE" w:rsidP="00010FCE">
            <w:pPr>
              <w:snapToGrid w:val="0"/>
              <w:spacing w:after="120"/>
              <w:ind w:right="247"/>
              <w:jc w:val="both"/>
              <w:rPr>
                <w:rFonts w:ascii="Montserrat SemiBold" w:hAnsi="Montserrat SemiBold"/>
                <w:b/>
                <w:bCs/>
                <w:color w:val="9D2449"/>
                <w:sz w:val="19"/>
                <w:szCs w:val="19"/>
              </w:rPr>
            </w:pPr>
            <w:r w:rsidRPr="00A57D39">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3</w:t>
            </w:r>
            <w:r w:rsidRPr="00A57D39">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 xml:space="preserve">3 </w:t>
            </w:r>
            <w:r w:rsidRPr="00A57D39">
              <w:rPr>
                <w:rFonts w:ascii="Montserrat SemiBold" w:hAnsi="Montserrat SemiBold"/>
                <w:b/>
                <w:bCs/>
                <w:color w:val="9D2449"/>
                <w:sz w:val="19"/>
                <w:szCs w:val="19"/>
              </w:rPr>
              <w:t>para tener una Opinión Técnico Académica Favorable)</w:t>
            </w:r>
          </w:p>
        </w:tc>
        <w:tc>
          <w:tcPr>
            <w:tcW w:w="4886" w:type="dxa"/>
            <w:gridSpan w:val="3"/>
            <w:shd w:val="clear" w:color="auto" w:fill="D4C19C"/>
            <w:vAlign w:val="center"/>
          </w:tcPr>
          <w:p w14:paraId="5CDB1A6A" w14:textId="77777777" w:rsidR="00010FCE" w:rsidRPr="00C61B4D" w:rsidRDefault="00010FCE" w:rsidP="00010FC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3</w:t>
            </w:r>
          </w:p>
        </w:tc>
      </w:tr>
      <w:tr w:rsidR="00010FCE" w:rsidRPr="0000345F" w14:paraId="593E45C8" w14:textId="77777777" w:rsidTr="00C72207">
        <w:trPr>
          <w:gridAfter w:val="1"/>
          <w:wAfter w:w="15" w:type="dxa"/>
          <w:trHeight w:val="1877"/>
          <w:jc w:val="center"/>
        </w:trPr>
        <w:tc>
          <w:tcPr>
            <w:tcW w:w="9977" w:type="dxa"/>
            <w:gridSpan w:val="5"/>
            <w:shd w:val="clear" w:color="auto" w:fill="auto"/>
          </w:tcPr>
          <w:p w14:paraId="4B7D5D8B" w14:textId="77777777" w:rsidR="00010FCE" w:rsidRDefault="00010FCE" w:rsidP="00C72207">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237A7850" w14:textId="77777777" w:rsidR="00010FCE" w:rsidRDefault="00010FCE" w:rsidP="00C72207">
            <w:pPr>
              <w:rPr>
                <w:rFonts w:ascii="Montserrat SemiBold" w:hAnsi="Montserrat SemiBold"/>
                <w:b/>
                <w:sz w:val="19"/>
                <w:szCs w:val="19"/>
              </w:rPr>
            </w:pPr>
          </w:p>
          <w:p w14:paraId="2C664E3C" w14:textId="77777777" w:rsidR="00010FCE" w:rsidRDefault="00010FCE" w:rsidP="00C72207">
            <w:pPr>
              <w:rPr>
                <w:rFonts w:ascii="Montserrat SemiBold" w:hAnsi="Montserrat SemiBold"/>
                <w:b/>
                <w:sz w:val="19"/>
                <w:szCs w:val="19"/>
              </w:rPr>
            </w:pPr>
          </w:p>
          <w:p w14:paraId="6BD41DF9" w14:textId="77777777" w:rsidR="00010FCE" w:rsidRDefault="00010FCE" w:rsidP="00C72207">
            <w:pPr>
              <w:rPr>
                <w:rFonts w:ascii="Montserrat SemiBold" w:hAnsi="Montserrat SemiBold"/>
                <w:b/>
                <w:sz w:val="19"/>
                <w:szCs w:val="19"/>
              </w:rPr>
            </w:pPr>
          </w:p>
          <w:p w14:paraId="438ED2EA" w14:textId="77777777" w:rsidR="00010FCE" w:rsidRPr="00C61B4D" w:rsidRDefault="00010FCE" w:rsidP="00C72207">
            <w:pPr>
              <w:snapToGrid w:val="0"/>
              <w:spacing w:after="120"/>
              <w:ind w:right="247"/>
              <w:rPr>
                <w:rFonts w:ascii="Montserrat SemiBold" w:hAnsi="Montserrat SemiBold"/>
                <w:b/>
                <w:bCs/>
                <w:color w:val="9D2449"/>
                <w:sz w:val="19"/>
                <w:szCs w:val="19"/>
              </w:rPr>
            </w:pPr>
          </w:p>
        </w:tc>
      </w:tr>
    </w:tbl>
    <w:p w14:paraId="51E799AA" w14:textId="77777777" w:rsidR="00010FCE" w:rsidRPr="006E7BB3" w:rsidRDefault="00010FCE" w:rsidP="009D31AC">
      <w:pPr>
        <w:pStyle w:val="Criterios8"/>
        <w:numPr>
          <w:ilvl w:val="0"/>
          <w:numId w:val="0"/>
        </w:numPr>
        <w:rPr>
          <w:rFonts w:ascii="Montserrat Light" w:hAnsi="Montserrat Light"/>
          <w:sz w:val="19"/>
          <w:szCs w:val="19"/>
        </w:rPr>
      </w:pPr>
      <w:r w:rsidRPr="006E7BB3">
        <w:rPr>
          <w:rFonts w:ascii="Montserrat Light" w:hAnsi="Montserrat Light"/>
          <w:sz w:val="19"/>
          <w:szCs w:val="19"/>
        </w:rPr>
        <w:lastRenderedPageBreak/>
        <w:t>ESTRUCTURA CURRICULAR y programas de estudio</w:t>
      </w:r>
      <w:r w:rsidR="009D31AC">
        <w:rPr>
          <w:rFonts w:ascii="Montserrat Light" w:hAnsi="Montserrat Light"/>
          <w:sz w:val="19"/>
          <w:szCs w:val="19"/>
        </w:rPr>
        <w:t xml:space="preserve"> EN </w:t>
      </w:r>
      <w:bookmarkStart w:id="22" w:name="Modalidadmixtaabiertaoadistancia"/>
      <w:r w:rsidR="009D31AC">
        <w:rPr>
          <w:rFonts w:ascii="Montserrat Light" w:hAnsi="Montserrat Light"/>
          <w:sz w:val="19"/>
          <w:szCs w:val="19"/>
        </w:rPr>
        <w:t>MODALIDAD MIXTA ABIERTA O A DISTANCIA</w:t>
      </w:r>
      <w:bookmarkEnd w:id="22"/>
    </w:p>
    <w:p w14:paraId="3CFEE440" w14:textId="77777777" w:rsidR="00010FCE" w:rsidRPr="00B61A7A" w:rsidRDefault="00010FCE" w:rsidP="00010FCE">
      <w:pPr>
        <w:pStyle w:val="definicion1"/>
        <w:numPr>
          <w:ilvl w:val="0"/>
          <w:numId w:val="0"/>
        </w:numPr>
        <w:rPr>
          <w:rFonts w:ascii="Montserrat SemiBold" w:eastAsiaTheme="minorHAnsi" w:hAnsi="Montserrat SemiBold"/>
          <w:color w:val="9D2449"/>
          <w:kern w:val="0"/>
          <w:lang w:eastAsia="en-US"/>
        </w:rPr>
      </w:pPr>
      <w:r w:rsidRPr="00B61A7A">
        <w:rPr>
          <w:rFonts w:ascii="Montserrat SemiBold" w:eastAsiaTheme="minorHAnsi" w:hAnsi="Montserrat SemiBold"/>
          <w:color w:val="9D2449"/>
          <w:kern w:val="0"/>
          <w:lang w:eastAsia="en-US"/>
        </w:rPr>
        <w:t>Este apartado complementa el Criterio 5.- Estructura Curricular y Programas de Estudio en la Guía de Criterios Esenciales.</w:t>
      </w:r>
    </w:p>
    <w:p w14:paraId="19874EC2" w14:textId="77777777" w:rsidR="00F056F2" w:rsidRPr="00BE2CEF" w:rsidRDefault="00F056F2" w:rsidP="00F056F2">
      <w:pPr>
        <w:pStyle w:val="1-Nivel1"/>
        <w:numPr>
          <w:ilvl w:val="0"/>
          <w:numId w:val="0"/>
        </w:numPr>
        <w:ind w:left="360"/>
        <w:rPr>
          <w:rFonts w:ascii="Montserrat Light" w:hAnsi="Montserrat Light"/>
          <w:sz w:val="20"/>
          <w:szCs w:val="20"/>
        </w:rPr>
      </w:pPr>
    </w:p>
    <w:tbl>
      <w:tblPr>
        <w:tblW w:w="921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382"/>
        <w:gridCol w:w="4435"/>
        <w:gridCol w:w="990"/>
        <w:gridCol w:w="1125"/>
        <w:gridCol w:w="2282"/>
      </w:tblGrid>
      <w:tr w:rsidR="00F056F2" w:rsidRPr="003B34B0" w14:paraId="12023DD2" w14:textId="77777777" w:rsidTr="00C72207">
        <w:trPr>
          <w:trHeight w:val="230"/>
          <w:jc w:val="center"/>
        </w:trPr>
        <w:tc>
          <w:tcPr>
            <w:tcW w:w="4817" w:type="dxa"/>
            <w:gridSpan w:val="2"/>
            <w:vMerge w:val="restart"/>
            <w:shd w:val="clear" w:color="auto" w:fill="D4C19C"/>
            <w:vAlign w:val="center"/>
          </w:tcPr>
          <w:p w14:paraId="76E52457"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4FB022D4"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282" w:type="dxa"/>
            <w:vMerge w:val="restart"/>
            <w:shd w:val="clear" w:color="auto" w:fill="D4C19C"/>
            <w:vAlign w:val="center"/>
          </w:tcPr>
          <w:p w14:paraId="3334F75B"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6659428B" w14:textId="77777777" w:rsidTr="00C72207">
        <w:trPr>
          <w:trHeight w:val="230"/>
          <w:jc w:val="center"/>
        </w:trPr>
        <w:tc>
          <w:tcPr>
            <w:tcW w:w="4817" w:type="dxa"/>
            <w:gridSpan w:val="2"/>
            <w:vMerge/>
            <w:shd w:val="clear" w:color="auto" w:fill="D4C19C"/>
          </w:tcPr>
          <w:p w14:paraId="7B0A5A02" w14:textId="77777777" w:rsidR="00F056F2" w:rsidRPr="003B34B0" w:rsidRDefault="00F056F2" w:rsidP="00F056F2">
            <w:pPr>
              <w:tabs>
                <w:tab w:val="left" w:pos="1414"/>
              </w:tabs>
              <w:snapToGrid w:val="0"/>
              <w:ind w:right="247"/>
              <w:rPr>
                <w:rFonts w:ascii="Montserrat SemiBold" w:hAnsi="Montserrat SemiBold"/>
                <w:b/>
                <w:bCs/>
                <w:sz w:val="19"/>
                <w:szCs w:val="19"/>
              </w:rPr>
            </w:pPr>
          </w:p>
        </w:tc>
        <w:tc>
          <w:tcPr>
            <w:tcW w:w="990" w:type="dxa"/>
            <w:shd w:val="clear" w:color="auto" w:fill="D4C19C"/>
          </w:tcPr>
          <w:p w14:paraId="572BEBD2" w14:textId="77777777" w:rsidR="00F056F2" w:rsidRPr="003B34B0" w:rsidRDefault="00DB6D71" w:rsidP="00F056F2">
            <w:pPr>
              <w:suppressLineNumbers/>
              <w:snapToGrid w:val="0"/>
              <w:ind w:right="-56"/>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00F056F2" w:rsidRPr="003B34B0">
              <w:rPr>
                <w:rFonts w:ascii="Montserrat SemiBold" w:hAnsi="Montserrat SemiBold"/>
                <w:b/>
                <w:bCs/>
                <w:color w:val="9D2449"/>
                <w:sz w:val="19"/>
                <w:szCs w:val="19"/>
              </w:rPr>
              <w:t>=1</w:t>
            </w:r>
          </w:p>
        </w:tc>
        <w:tc>
          <w:tcPr>
            <w:tcW w:w="1125" w:type="dxa"/>
            <w:shd w:val="clear" w:color="auto" w:fill="D4C19C"/>
          </w:tcPr>
          <w:p w14:paraId="4B02C31C"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282" w:type="dxa"/>
            <w:vMerge/>
            <w:shd w:val="clear" w:color="auto" w:fill="D4C19C"/>
          </w:tcPr>
          <w:p w14:paraId="4403F19F"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76351A32" w14:textId="77777777" w:rsidTr="00C72207">
        <w:trPr>
          <w:trHeight w:val="276"/>
          <w:jc w:val="center"/>
        </w:trPr>
        <w:tc>
          <w:tcPr>
            <w:tcW w:w="9214" w:type="dxa"/>
            <w:gridSpan w:val="5"/>
            <w:shd w:val="clear" w:color="auto" w:fill="D9D9D9" w:themeFill="background1" w:themeFillShade="D9"/>
          </w:tcPr>
          <w:p w14:paraId="095AA9EA" w14:textId="77777777" w:rsidR="00F056F2" w:rsidRPr="003B34B0" w:rsidRDefault="00F056F2" w:rsidP="000B2CD5">
            <w:pPr>
              <w:rPr>
                <w:rFonts w:ascii="Montserrat SemiBold" w:hAnsi="Montserrat SemiBold"/>
                <w:sz w:val="19"/>
                <w:szCs w:val="19"/>
              </w:rPr>
            </w:pPr>
            <w:r w:rsidRPr="00534FE5">
              <w:rPr>
                <w:rFonts w:ascii="Montserrat SemiBold" w:hAnsi="Montserrat SemiBold"/>
                <w:b/>
                <w:sz w:val="19"/>
                <w:szCs w:val="19"/>
              </w:rPr>
              <w:t>Criterios complementarios para los planes y programas de estudio es</w:t>
            </w:r>
            <w:r w:rsidR="000B2CD5">
              <w:rPr>
                <w:rFonts w:ascii="Montserrat SemiBold" w:hAnsi="Montserrat SemiBold"/>
                <w:b/>
                <w:sz w:val="19"/>
                <w:szCs w:val="19"/>
              </w:rPr>
              <w:t>tructurados en modalidad mixta</w:t>
            </w:r>
          </w:p>
        </w:tc>
      </w:tr>
      <w:tr w:rsidR="00F056F2" w:rsidRPr="003B34B0" w14:paraId="4229B4C9" w14:textId="77777777" w:rsidTr="00C72207">
        <w:trPr>
          <w:trHeight w:val="276"/>
          <w:jc w:val="center"/>
        </w:trPr>
        <w:tc>
          <w:tcPr>
            <w:tcW w:w="382" w:type="dxa"/>
            <w:vAlign w:val="center"/>
          </w:tcPr>
          <w:p w14:paraId="6E3AE619" w14:textId="77777777" w:rsidR="00F056F2" w:rsidRPr="009D31AC" w:rsidRDefault="00F056F2" w:rsidP="009D31AC">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1</w:t>
            </w:r>
          </w:p>
        </w:tc>
        <w:tc>
          <w:tcPr>
            <w:tcW w:w="4435" w:type="dxa"/>
            <w:shd w:val="clear" w:color="auto" w:fill="auto"/>
          </w:tcPr>
          <w:p w14:paraId="649A49B0" w14:textId="77777777" w:rsidR="00F056F2" w:rsidRPr="00534FE5" w:rsidRDefault="00F056F2" w:rsidP="00010FCE">
            <w:pPr>
              <w:tabs>
                <w:tab w:val="left" w:pos="261"/>
              </w:tabs>
              <w:snapToGrid w:val="0"/>
              <w:ind w:right="93"/>
              <w:jc w:val="both"/>
              <w:rPr>
                <w:rFonts w:ascii="Montserrat Light" w:eastAsia="Times New Roman" w:hAnsi="Montserrat Light"/>
                <w:b/>
                <w:bCs/>
                <w:sz w:val="19"/>
                <w:szCs w:val="19"/>
                <w:lang w:val="es-ES_tradnl"/>
              </w:rPr>
            </w:pPr>
            <w:r w:rsidRPr="00010FCE">
              <w:rPr>
                <w:rFonts w:ascii="Montserrat Light" w:hAnsi="Montserrat Light"/>
                <w:sz w:val="19"/>
                <w:szCs w:val="19"/>
              </w:rPr>
              <w:t xml:space="preserve">Los contenidos que pueden impartirse a distancia corresponden máximo al </w:t>
            </w:r>
            <w:r w:rsidR="00547CD8" w:rsidRPr="00010FCE">
              <w:rPr>
                <w:rFonts w:ascii="Montserrat Light" w:hAnsi="Montserrat Light"/>
                <w:sz w:val="19"/>
                <w:szCs w:val="19"/>
              </w:rPr>
              <w:t>70</w:t>
            </w:r>
            <w:r w:rsidRPr="00010FCE">
              <w:rPr>
                <w:rFonts w:ascii="Montserrat Light" w:hAnsi="Montserrat Light"/>
                <w:sz w:val="19"/>
                <w:szCs w:val="19"/>
              </w:rPr>
              <w:t xml:space="preserve">% de horas teóricas y estarán relacionados con la adquisición de dominio cognitivo </w:t>
            </w:r>
            <w:r w:rsidR="00547CD8" w:rsidRPr="00010FCE">
              <w:rPr>
                <w:rFonts w:ascii="Montserrat Light" w:hAnsi="Montserrat Light"/>
                <w:sz w:val="19"/>
                <w:szCs w:val="19"/>
              </w:rPr>
              <w:t>en las di</w:t>
            </w:r>
            <w:r w:rsidR="00EB3661" w:rsidRPr="00010FCE">
              <w:rPr>
                <w:rFonts w:ascii="Montserrat Light" w:hAnsi="Montserrat Light"/>
                <w:sz w:val="19"/>
                <w:szCs w:val="19"/>
              </w:rPr>
              <w:t>ferentes</w:t>
            </w:r>
            <w:r w:rsidR="00547CD8" w:rsidRPr="00010FCE">
              <w:rPr>
                <w:rFonts w:ascii="Montserrat Light" w:hAnsi="Montserrat Light"/>
                <w:sz w:val="19"/>
                <w:szCs w:val="19"/>
              </w:rPr>
              <w:t xml:space="preserve"> áreas del Trabajo Social </w:t>
            </w:r>
            <w:r w:rsidR="00010FCE">
              <w:rPr>
                <w:rFonts w:ascii="Montserrat Light" w:hAnsi="Montserrat Light"/>
                <w:sz w:val="19"/>
                <w:szCs w:val="19"/>
              </w:rPr>
              <w:t>(</w:t>
            </w:r>
            <w:r w:rsidR="00CA2889" w:rsidRPr="00010FCE">
              <w:rPr>
                <w:rFonts w:ascii="Montserrat Light" w:hAnsi="Montserrat Light"/>
                <w:sz w:val="19"/>
                <w:szCs w:val="19"/>
              </w:rPr>
              <w:t>jurídica</w:t>
            </w:r>
            <w:r w:rsidR="00EB3661" w:rsidRPr="00010FCE">
              <w:rPr>
                <w:rFonts w:ascii="Montserrat Light" w:hAnsi="Montserrat Light"/>
                <w:sz w:val="19"/>
                <w:szCs w:val="19"/>
              </w:rPr>
              <w:t>,</w:t>
            </w:r>
            <w:r w:rsidR="00CA2889" w:rsidRPr="00010FCE">
              <w:rPr>
                <w:rFonts w:ascii="Montserrat Light" w:hAnsi="Montserrat Light"/>
                <w:sz w:val="19"/>
                <w:szCs w:val="19"/>
              </w:rPr>
              <w:t xml:space="preserve"> política</w:t>
            </w:r>
            <w:r w:rsidR="00EB3661" w:rsidRPr="00010FCE">
              <w:rPr>
                <w:rFonts w:ascii="Montserrat Light" w:hAnsi="Montserrat Light"/>
                <w:sz w:val="19"/>
                <w:szCs w:val="19"/>
              </w:rPr>
              <w:t xml:space="preserve">, </w:t>
            </w:r>
            <w:r w:rsidR="00CA2889" w:rsidRPr="00010FCE">
              <w:rPr>
                <w:rFonts w:ascii="Montserrat Light" w:hAnsi="Montserrat Light"/>
                <w:sz w:val="19"/>
                <w:szCs w:val="19"/>
              </w:rPr>
              <w:t>salud, educativa</w:t>
            </w:r>
            <w:r w:rsidR="00547CD8" w:rsidRPr="00010FCE">
              <w:rPr>
                <w:rFonts w:ascii="Montserrat Light" w:hAnsi="Montserrat Light"/>
                <w:sz w:val="19"/>
                <w:szCs w:val="19"/>
              </w:rPr>
              <w:t>,</w:t>
            </w:r>
            <w:r w:rsidR="00CA2889" w:rsidRPr="00010FCE">
              <w:rPr>
                <w:rFonts w:ascii="Montserrat Light" w:hAnsi="Montserrat Light"/>
                <w:sz w:val="19"/>
                <w:szCs w:val="19"/>
              </w:rPr>
              <w:t xml:space="preserve"> grupos </w:t>
            </w:r>
            <w:r w:rsidR="00010FCE" w:rsidRPr="00010FCE">
              <w:rPr>
                <w:rFonts w:ascii="Montserrat Light" w:hAnsi="Montserrat Light"/>
                <w:sz w:val="19"/>
                <w:szCs w:val="19"/>
              </w:rPr>
              <w:t xml:space="preserve"> vulnerables y  derechos humanos</w:t>
            </w:r>
            <w:r w:rsidR="00010FCE">
              <w:rPr>
                <w:rFonts w:ascii="Montserrat Light" w:hAnsi="Montserrat Light"/>
                <w:sz w:val="19"/>
                <w:szCs w:val="19"/>
              </w:rPr>
              <w:t>)</w:t>
            </w:r>
            <w:r w:rsidR="00010FCE" w:rsidRPr="00010FCE">
              <w:rPr>
                <w:rFonts w:ascii="Montserrat Light" w:hAnsi="Montserrat Light"/>
                <w:sz w:val="19"/>
                <w:szCs w:val="19"/>
              </w:rPr>
              <w:t>.</w:t>
            </w:r>
          </w:p>
        </w:tc>
        <w:tc>
          <w:tcPr>
            <w:tcW w:w="990" w:type="dxa"/>
            <w:vAlign w:val="center"/>
          </w:tcPr>
          <w:p w14:paraId="0E09C17A"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27502550"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282" w:type="dxa"/>
            <w:vAlign w:val="center"/>
          </w:tcPr>
          <w:p w14:paraId="48B4262F" w14:textId="77777777" w:rsidR="00547CD8" w:rsidRPr="003B34B0" w:rsidRDefault="00547CD8" w:rsidP="00F056F2">
            <w:pPr>
              <w:suppressLineNumbers/>
              <w:snapToGrid w:val="0"/>
              <w:ind w:right="247"/>
              <w:jc w:val="center"/>
              <w:rPr>
                <w:rFonts w:ascii="Montserrat Light" w:hAnsi="Montserrat Light"/>
                <w:sz w:val="19"/>
                <w:szCs w:val="19"/>
              </w:rPr>
            </w:pPr>
          </w:p>
        </w:tc>
      </w:tr>
      <w:tr w:rsidR="00F056F2" w:rsidRPr="003B34B0" w14:paraId="73DC64F5" w14:textId="77777777" w:rsidTr="00C72207">
        <w:trPr>
          <w:trHeight w:val="276"/>
          <w:jc w:val="center"/>
        </w:trPr>
        <w:tc>
          <w:tcPr>
            <w:tcW w:w="382" w:type="dxa"/>
            <w:vAlign w:val="center"/>
          </w:tcPr>
          <w:p w14:paraId="55096972" w14:textId="77777777" w:rsidR="00F056F2" w:rsidRPr="009D31AC" w:rsidRDefault="00F056F2" w:rsidP="00DC3D7E">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2</w:t>
            </w:r>
          </w:p>
        </w:tc>
        <w:tc>
          <w:tcPr>
            <w:tcW w:w="4435" w:type="dxa"/>
            <w:shd w:val="clear" w:color="auto" w:fill="auto"/>
          </w:tcPr>
          <w:p w14:paraId="651F1FDD" w14:textId="77777777" w:rsidR="00F056F2" w:rsidRPr="00534FE5" w:rsidRDefault="009D31AC" w:rsidP="009D31AC">
            <w:pPr>
              <w:ind w:right="93"/>
              <w:jc w:val="both"/>
              <w:rPr>
                <w:rFonts w:ascii="Montserrat Light" w:hAnsi="Montserrat Light" w:cs="Arial"/>
                <w:sz w:val="19"/>
                <w:szCs w:val="19"/>
              </w:rPr>
            </w:pPr>
            <w:r>
              <w:rPr>
                <w:rFonts w:ascii="Montserrat Light" w:hAnsi="Montserrat Light"/>
                <w:sz w:val="19"/>
                <w:szCs w:val="19"/>
              </w:rPr>
              <w:t>Mínimo el</w:t>
            </w:r>
            <w:r w:rsidRPr="00534FE5">
              <w:rPr>
                <w:rFonts w:ascii="Montserrat Light" w:hAnsi="Montserrat Light"/>
                <w:sz w:val="19"/>
                <w:szCs w:val="19"/>
              </w:rPr>
              <w:t xml:space="preserve"> </w:t>
            </w:r>
            <w:r>
              <w:rPr>
                <w:rFonts w:ascii="Montserrat Light" w:hAnsi="Montserrat Light"/>
                <w:sz w:val="19"/>
                <w:szCs w:val="19"/>
              </w:rPr>
              <w:t>30</w:t>
            </w:r>
            <w:r w:rsidRPr="00534FE5">
              <w:rPr>
                <w:rFonts w:ascii="Montserrat Light" w:hAnsi="Montserrat Light"/>
                <w:sz w:val="19"/>
                <w:szCs w:val="19"/>
              </w:rPr>
              <w:t xml:space="preserve">% </w:t>
            </w:r>
            <w:r w:rsidR="00E23C51">
              <w:rPr>
                <w:rFonts w:ascii="Montserrat Light" w:hAnsi="Montserrat Light"/>
                <w:sz w:val="19"/>
                <w:szCs w:val="19"/>
              </w:rPr>
              <w:t>del plan y programa</w:t>
            </w:r>
            <w:r>
              <w:rPr>
                <w:rFonts w:ascii="Montserrat Light" w:hAnsi="Montserrat Light"/>
                <w:sz w:val="19"/>
                <w:szCs w:val="19"/>
              </w:rPr>
              <w:t xml:space="preserve"> corresponde a</w:t>
            </w:r>
            <w:r w:rsidRPr="00534FE5">
              <w:rPr>
                <w:rFonts w:ascii="Montserrat Light" w:hAnsi="Montserrat Light"/>
                <w:sz w:val="19"/>
                <w:szCs w:val="19"/>
              </w:rPr>
              <w:t xml:space="preserve"> horas práctica</w:t>
            </w:r>
            <w:r>
              <w:rPr>
                <w:rFonts w:ascii="Montserrat Light" w:hAnsi="Montserrat Light"/>
                <w:sz w:val="19"/>
                <w:szCs w:val="19"/>
              </w:rPr>
              <w:t>s</w:t>
            </w:r>
            <w:r w:rsidRPr="00534FE5">
              <w:rPr>
                <w:rFonts w:ascii="Montserrat Light" w:hAnsi="Montserrat Light"/>
                <w:sz w:val="19"/>
                <w:szCs w:val="19"/>
              </w:rPr>
              <w:t xml:space="preserve"> </w:t>
            </w:r>
            <w:r>
              <w:rPr>
                <w:rFonts w:ascii="Montserrat Light" w:hAnsi="Montserrat Light"/>
                <w:sz w:val="19"/>
                <w:szCs w:val="19"/>
              </w:rPr>
              <w:t xml:space="preserve">las cuales </w:t>
            </w:r>
            <w:r w:rsidRPr="00534FE5">
              <w:rPr>
                <w:rFonts w:ascii="Montserrat Light" w:hAnsi="Montserrat Light"/>
                <w:sz w:val="19"/>
                <w:szCs w:val="19"/>
              </w:rPr>
              <w:t>deben ser</w:t>
            </w:r>
            <w:r>
              <w:rPr>
                <w:rFonts w:ascii="Montserrat Light" w:hAnsi="Montserrat Light"/>
                <w:sz w:val="19"/>
                <w:szCs w:val="19"/>
              </w:rPr>
              <w:t xml:space="preserve"> presenciales y</w:t>
            </w:r>
            <w:r w:rsidRPr="00534FE5">
              <w:rPr>
                <w:rFonts w:ascii="Montserrat Light" w:hAnsi="Montserrat Light"/>
                <w:sz w:val="19"/>
                <w:szCs w:val="19"/>
              </w:rPr>
              <w:t xml:space="preserve"> bajo la supervisión de un tutor o </w:t>
            </w:r>
            <w:r>
              <w:rPr>
                <w:rFonts w:ascii="Montserrat Light" w:hAnsi="Montserrat Light"/>
                <w:sz w:val="19"/>
                <w:szCs w:val="19"/>
              </w:rPr>
              <w:t>supervisor.</w:t>
            </w:r>
          </w:p>
        </w:tc>
        <w:tc>
          <w:tcPr>
            <w:tcW w:w="990" w:type="dxa"/>
            <w:vAlign w:val="center"/>
          </w:tcPr>
          <w:p w14:paraId="76165F3D"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53508DF6"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282" w:type="dxa"/>
            <w:vAlign w:val="center"/>
          </w:tcPr>
          <w:p w14:paraId="5462F84C" w14:textId="77777777" w:rsidR="00F056F2" w:rsidRPr="003B34B0" w:rsidRDefault="00F056F2" w:rsidP="00F056F2">
            <w:pPr>
              <w:suppressLineNumbers/>
              <w:snapToGrid w:val="0"/>
              <w:ind w:right="247"/>
              <w:jc w:val="center"/>
              <w:rPr>
                <w:rFonts w:ascii="Montserrat Light" w:hAnsi="Montserrat Light"/>
                <w:sz w:val="19"/>
                <w:szCs w:val="19"/>
              </w:rPr>
            </w:pPr>
          </w:p>
        </w:tc>
      </w:tr>
      <w:tr w:rsidR="00744B12" w:rsidRPr="003B34B0" w14:paraId="16EC07D2" w14:textId="77777777" w:rsidTr="00C72207">
        <w:trPr>
          <w:trHeight w:val="276"/>
          <w:jc w:val="center"/>
        </w:trPr>
        <w:tc>
          <w:tcPr>
            <w:tcW w:w="382" w:type="dxa"/>
            <w:vAlign w:val="center"/>
          </w:tcPr>
          <w:p w14:paraId="6919F3AD" w14:textId="77777777" w:rsidR="00744B12" w:rsidRPr="009D31AC" w:rsidRDefault="00744B12" w:rsidP="00744B12">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3</w:t>
            </w:r>
          </w:p>
        </w:tc>
        <w:tc>
          <w:tcPr>
            <w:tcW w:w="4435" w:type="dxa"/>
            <w:shd w:val="clear" w:color="auto" w:fill="auto"/>
          </w:tcPr>
          <w:p w14:paraId="23A62A9C" w14:textId="77777777" w:rsidR="00744B12" w:rsidRPr="00534FE5" w:rsidRDefault="00744B12" w:rsidP="00744B12">
            <w:pPr>
              <w:ind w:right="93"/>
              <w:jc w:val="both"/>
              <w:rPr>
                <w:rFonts w:ascii="Montserrat Light" w:hAnsi="Montserrat Light"/>
                <w:sz w:val="19"/>
                <w:szCs w:val="19"/>
              </w:rPr>
            </w:pPr>
            <w:r>
              <w:rPr>
                <w:rFonts w:ascii="Montserrat Light" w:hAnsi="Montserrat Light"/>
                <w:sz w:val="19"/>
                <w:szCs w:val="19"/>
              </w:rPr>
              <w:t>Dentro del mapa curricular se identifican las horas a desarrollar a distancia y las horas prácticas.</w:t>
            </w:r>
          </w:p>
        </w:tc>
        <w:tc>
          <w:tcPr>
            <w:tcW w:w="990" w:type="dxa"/>
            <w:vAlign w:val="center"/>
          </w:tcPr>
          <w:p w14:paraId="38BD78B1" w14:textId="77777777" w:rsidR="00744B12" w:rsidRPr="003B34B0" w:rsidRDefault="00744B12" w:rsidP="00744B12">
            <w:pPr>
              <w:pStyle w:val="Contenidodelatabla"/>
              <w:rPr>
                <w:rFonts w:ascii="Montserrat Light" w:hAnsi="Montserrat Light"/>
                <w:sz w:val="19"/>
                <w:szCs w:val="19"/>
              </w:rPr>
            </w:pPr>
          </w:p>
        </w:tc>
        <w:tc>
          <w:tcPr>
            <w:tcW w:w="1125" w:type="dxa"/>
            <w:vAlign w:val="center"/>
          </w:tcPr>
          <w:p w14:paraId="57CBE5DB" w14:textId="77777777" w:rsidR="00744B12" w:rsidRPr="003B34B0" w:rsidRDefault="00744B12" w:rsidP="00744B12">
            <w:pPr>
              <w:suppressLineNumbers/>
              <w:snapToGrid w:val="0"/>
              <w:ind w:right="247"/>
              <w:jc w:val="center"/>
              <w:rPr>
                <w:rFonts w:ascii="Montserrat Light" w:hAnsi="Montserrat Light"/>
                <w:sz w:val="19"/>
                <w:szCs w:val="19"/>
              </w:rPr>
            </w:pPr>
          </w:p>
        </w:tc>
        <w:tc>
          <w:tcPr>
            <w:tcW w:w="2282" w:type="dxa"/>
            <w:vAlign w:val="center"/>
          </w:tcPr>
          <w:p w14:paraId="443DEE4E" w14:textId="77777777" w:rsidR="00744B12" w:rsidRPr="003B34B0" w:rsidRDefault="00744B12" w:rsidP="00744B12">
            <w:pPr>
              <w:suppressLineNumbers/>
              <w:snapToGrid w:val="0"/>
              <w:ind w:right="247"/>
              <w:jc w:val="center"/>
              <w:rPr>
                <w:rFonts w:ascii="Montserrat Light" w:hAnsi="Montserrat Light"/>
                <w:sz w:val="19"/>
                <w:szCs w:val="19"/>
              </w:rPr>
            </w:pPr>
          </w:p>
        </w:tc>
      </w:tr>
      <w:tr w:rsidR="00744B12" w:rsidRPr="003B34B0" w14:paraId="29F57C99" w14:textId="77777777" w:rsidTr="00C72207">
        <w:trPr>
          <w:trHeight w:val="276"/>
          <w:jc w:val="center"/>
        </w:trPr>
        <w:tc>
          <w:tcPr>
            <w:tcW w:w="382" w:type="dxa"/>
            <w:vAlign w:val="center"/>
          </w:tcPr>
          <w:p w14:paraId="77F4C2D3" w14:textId="77777777" w:rsidR="00744B12" w:rsidRPr="009D31AC" w:rsidRDefault="00744B12" w:rsidP="00744B12">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4</w:t>
            </w:r>
          </w:p>
        </w:tc>
        <w:tc>
          <w:tcPr>
            <w:tcW w:w="4435" w:type="dxa"/>
            <w:shd w:val="clear" w:color="auto" w:fill="auto"/>
          </w:tcPr>
          <w:p w14:paraId="03E31A0F" w14:textId="77777777" w:rsidR="00744B12" w:rsidRPr="00534FE5" w:rsidRDefault="00744B12" w:rsidP="00744B12">
            <w:pPr>
              <w:ind w:right="93"/>
              <w:jc w:val="both"/>
              <w:rPr>
                <w:rFonts w:ascii="Montserrat Light" w:hAnsi="Montserrat Light" w:cs="Arial"/>
                <w:sz w:val="19"/>
                <w:szCs w:val="19"/>
              </w:rPr>
            </w:pPr>
            <w:r w:rsidRPr="00534FE5">
              <w:rPr>
                <w:rFonts w:ascii="Montserrat Light" w:hAnsi="Montserrat Light"/>
                <w:sz w:val="19"/>
                <w:szCs w:val="19"/>
              </w:rPr>
              <w:t xml:space="preserve">La Institución Educativa presenta manuales </w:t>
            </w:r>
            <w:r>
              <w:rPr>
                <w:rFonts w:ascii="Montserrat Light" w:hAnsi="Montserrat Light"/>
                <w:sz w:val="19"/>
                <w:szCs w:val="19"/>
              </w:rPr>
              <w:t>para</w:t>
            </w:r>
            <w:r w:rsidRPr="00534FE5">
              <w:rPr>
                <w:rFonts w:ascii="Montserrat Light" w:hAnsi="Montserrat Light"/>
                <w:sz w:val="19"/>
                <w:szCs w:val="19"/>
              </w:rPr>
              <w:t xml:space="preserve"> </w:t>
            </w:r>
            <w:r>
              <w:rPr>
                <w:rFonts w:ascii="Montserrat Light" w:hAnsi="Montserrat Light"/>
                <w:sz w:val="19"/>
                <w:szCs w:val="19"/>
              </w:rPr>
              <w:t xml:space="preserve">la </w:t>
            </w:r>
            <w:r w:rsidRPr="00534FE5">
              <w:rPr>
                <w:rFonts w:ascii="Montserrat Light" w:hAnsi="Montserrat Light"/>
                <w:sz w:val="19"/>
                <w:szCs w:val="19"/>
              </w:rPr>
              <w:t xml:space="preserve">operatividad </w:t>
            </w:r>
            <w:r>
              <w:rPr>
                <w:rFonts w:ascii="Montserrat Light" w:hAnsi="Montserrat Light"/>
                <w:sz w:val="19"/>
                <w:szCs w:val="19"/>
              </w:rPr>
              <w:t>del sistema a distancia dirigida a</w:t>
            </w:r>
            <w:r w:rsidRPr="00534FE5">
              <w:rPr>
                <w:rFonts w:ascii="Montserrat Light" w:hAnsi="Montserrat Light"/>
                <w:sz w:val="19"/>
                <w:szCs w:val="19"/>
              </w:rPr>
              <w:t xml:space="preserve"> profesores</w:t>
            </w:r>
            <w:r>
              <w:rPr>
                <w:rFonts w:ascii="Montserrat Light" w:hAnsi="Montserrat Light"/>
                <w:sz w:val="19"/>
                <w:szCs w:val="19"/>
              </w:rPr>
              <w:t xml:space="preserve"> y</w:t>
            </w:r>
            <w:r w:rsidRPr="00534FE5">
              <w:rPr>
                <w:rFonts w:ascii="Montserrat Light" w:hAnsi="Montserrat Light"/>
                <w:sz w:val="19"/>
                <w:szCs w:val="19"/>
              </w:rPr>
              <w:t xml:space="preserve"> </w:t>
            </w:r>
            <w:r>
              <w:rPr>
                <w:rFonts w:ascii="Montserrat Light" w:hAnsi="Montserrat Light"/>
                <w:sz w:val="19"/>
                <w:szCs w:val="19"/>
              </w:rPr>
              <w:t>estudiantes</w:t>
            </w:r>
            <w:r w:rsidRPr="00534FE5">
              <w:rPr>
                <w:rFonts w:ascii="Montserrat Light" w:hAnsi="Montserrat Light"/>
                <w:sz w:val="19"/>
                <w:szCs w:val="19"/>
              </w:rPr>
              <w:t>.</w:t>
            </w:r>
          </w:p>
        </w:tc>
        <w:tc>
          <w:tcPr>
            <w:tcW w:w="990" w:type="dxa"/>
            <w:vAlign w:val="center"/>
          </w:tcPr>
          <w:p w14:paraId="3A6B593D" w14:textId="77777777" w:rsidR="00744B12" w:rsidRPr="003B34B0" w:rsidRDefault="00744B12" w:rsidP="00744B12">
            <w:pPr>
              <w:pStyle w:val="Contenidodelatabla"/>
              <w:rPr>
                <w:rFonts w:ascii="Montserrat Light" w:hAnsi="Montserrat Light"/>
                <w:sz w:val="19"/>
                <w:szCs w:val="19"/>
              </w:rPr>
            </w:pPr>
          </w:p>
        </w:tc>
        <w:tc>
          <w:tcPr>
            <w:tcW w:w="1125" w:type="dxa"/>
            <w:vAlign w:val="center"/>
          </w:tcPr>
          <w:p w14:paraId="434B3DF2" w14:textId="77777777" w:rsidR="00744B12" w:rsidRPr="003B34B0" w:rsidRDefault="00744B12" w:rsidP="00744B12">
            <w:pPr>
              <w:suppressLineNumbers/>
              <w:snapToGrid w:val="0"/>
              <w:ind w:right="247"/>
              <w:jc w:val="center"/>
              <w:rPr>
                <w:rFonts w:ascii="Montserrat Light" w:hAnsi="Montserrat Light"/>
                <w:sz w:val="19"/>
                <w:szCs w:val="19"/>
              </w:rPr>
            </w:pPr>
          </w:p>
        </w:tc>
        <w:tc>
          <w:tcPr>
            <w:tcW w:w="2282" w:type="dxa"/>
            <w:vAlign w:val="center"/>
          </w:tcPr>
          <w:p w14:paraId="38943D03" w14:textId="77777777" w:rsidR="00744B12" w:rsidRPr="003B34B0" w:rsidRDefault="00744B12" w:rsidP="00744B12">
            <w:pPr>
              <w:suppressLineNumbers/>
              <w:snapToGrid w:val="0"/>
              <w:ind w:right="247"/>
              <w:jc w:val="center"/>
              <w:rPr>
                <w:rFonts w:ascii="Montserrat Light" w:hAnsi="Montserrat Light"/>
                <w:sz w:val="19"/>
                <w:szCs w:val="19"/>
              </w:rPr>
            </w:pPr>
          </w:p>
        </w:tc>
      </w:tr>
      <w:tr w:rsidR="00744B12" w:rsidRPr="003B34B0" w14:paraId="59C30412" w14:textId="77777777" w:rsidTr="00C72207">
        <w:trPr>
          <w:trHeight w:val="276"/>
          <w:jc w:val="center"/>
        </w:trPr>
        <w:tc>
          <w:tcPr>
            <w:tcW w:w="382" w:type="dxa"/>
            <w:vAlign w:val="center"/>
          </w:tcPr>
          <w:p w14:paraId="49B9D19F" w14:textId="77777777" w:rsidR="00744B12" w:rsidRPr="009D31AC" w:rsidRDefault="00744B12" w:rsidP="00744B12">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5</w:t>
            </w:r>
          </w:p>
        </w:tc>
        <w:tc>
          <w:tcPr>
            <w:tcW w:w="4435" w:type="dxa"/>
            <w:shd w:val="clear" w:color="auto" w:fill="auto"/>
          </w:tcPr>
          <w:p w14:paraId="78ABAB02" w14:textId="77777777" w:rsidR="00744B12" w:rsidRPr="00534FE5" w:rsidRDefault="00744B12" w:rsidP="00474F82">
            <w:pPr>
              <w:ind w:right="93"/>
              <w:jc w:val="both"/>
              <w:rPr>
                <w:rFonts w:ascii="Montserrat Light" w:hAnsi="Montserrat Light" w:cs="Arial"/>
                <w:sz w:val="19"/>
                <w:szCs w:val="19"/>
              </w:rPr>
            </w:pPr>
            <w:r>
              <w:rPr>
                <w:rFonts w:ascii="Montserrat Light" w:hAnsi="Montserrat Light"/>
                <w:sz w:val="19"/>
                <w:szCs w:val="19"/>
              </w:rPr>
              <w:t>Los programas de estudio a distancia incluyen</w:t>
            </w:r>
            <w:r w:rsidR="00CA2889">
              <w:rPr>
                <w:rFonts w:ascii="Montserrat Light" w:hAnsi="Montserrat Light"/>
                <w:sz w:val="19"/>
                <w:szCs w:val="19"/>
              </w:rPr>
              <w:t xml:space="preserve"> el</w:t>
            </w:r>
            <w:r>
              <w:rPr>
                <w:rFonts w:ascii="Montserrat Light" w:hAnsi="Montserrat Light"/>
                <w:sz w:val="19"/>
                <w:szCs w:val="19"/>
              </w:rPr>
              <w:t xml:space="preserve"> </w:t>
            </w:r>
            <w:r w:rsidR="00CA2889">
              <w:rPr>
                <w:rFonts w:ascii="Montserrat Light" w:hAnsi="Montserrat Light"/>
                <w:sz w:val="19"/>
                <w:szCs w:val="19"/>
              </w:rPr>
              <w:t xml:space="preserve">100% de </w:t>
            </w:r>
            <w:r>
              <w:rPr>
                <w:rFonts w:ascii="Montserrat Light" w:hAnsi="Montserrat Light"/>
                <w:sz w:val="19"/>
                <w:szCs w:val="19"/>
              </w:rPr>
              <w:t>la</w:t>
            </w:r>
            <w:r w:rsidR="00474F82">
              <w:rPr>
                <w:rFonts w:ascii="Montserrat Light" w:hAnsi="Montserrat Light"/>
                <w:sz w:val="19"/>
                <w:szCs w:val="19"/>
              </w:rPr>
              <w:t>s</w:t>
            </w:r>
            <w:r>
              <w:rPr>
                <w:rFonts w:ascii="Montserrat Light" w:hAnsi="Montserrat Light"/>
                <w:sz w:val="19"/>
                <w:szCs w:val="19"/>
              </w:rPr>
              <w:t xml:space="preserve"> guía</w:t>
            </w:r>
            <w:r w:rsidR="00474F82">
              <w:rPr>
                <w:rFonts w:ascii="Montserrat Light" w:hAnsi="Montserrat Light"/>
                <w:sz w:val="19"/>
                <w:szCs w:val="19"/>
              </w:rPr>
              <w:t>s</w:t>
            </w:r>
            <w:r>
              <w:rPr>
                <w:rFonts w:ascii="Montserrat Light" w:hAnsi="Montserrat Light"/>
                <w:sz w:val="19"/>
                <w:szCs w:val="19"/>
              </w:rPr>
              <w:t xml:space="preserve"> para el desarrollo y evaluación de las actividades </w:t>
            </w:r>
            <w:r w:rsidR="00474F82">
              <w:rPr>
                <w:rFonts w:ascii="Montserrat Light" w:hAnsi="Montserrat Light"/>
                <w:sz w:val="19"/>
                <w:szCs w:val="19"/>
              </w:rPr>
              <w:t xml:space="preserve">educativas dirigidas a </w:t>
            </w:r>
            <w:r w:rsidRPr="00534FE5">
              <w:rPr>
                <w:rFonts w:ascii="Montserrat Light" w:hAnsi="Montserrat Light"/>
                <w:sz w:val="19"/>
                <w:szCs w:val="19"/>
              </w:rPr>
              <w:t xml:space="preserve">docentes y </w:t>
            </w:r>
            <w:r w:rsidR="00474F82">
              <w:rPr>
                <w:rFonts w:ascii="Montserrat Light" w:hAnsi="Montserrat Light"/>
                <w:sz w:val="19"/>
                <w:szCs w:val="19"/>
              </w:rPr>
              <w:t>estudiantes</w:t>
            </w:r>
            <w:r w:rsidRPr="00534FE5">
              <w:rPr>
                <w:rFonts w:ascii="Montserrat Light" w:hAnsi="Montserrat Light"/>
                <w:sz w:val="19"/>
                <w:szCs w:val="19"/>
              </w:rPr>
              <w:t>.</w:t>
            </w:r>
          </w:p>
        </w:tc>
        <w:tc>
          <w:tcPr>
            <w:tcW w:w="990" w:type="dxa"/>
            <w:vAlign w:val="center"/>
          </w:tcPr>
          <w:p w14:paraId="6CCC5B4B" w14:textId="77777777" w:rsidR="00744B12" w:rsidRPr="003B34B0" w:rsidRDefault="00744B12" w:rsidP="00744B12">
            <w:pPr>
              <w:pStyle w:val="Contenidodelatabla"/>
              <w:rPr>
                <w:rFonts w:ascii="Montserrat Light" w:hAnsi="Montserrat Light"/>
                <w:sz w:val="19"/>
                <w:szCs w:val="19"/>
              </w:rPr>
            </w:pPr>
          </w:p>
        </w:tc>
        <w:tc>
          <w:tcPr>
            <w:tcW w:w="1125" w:type="dxa"/>
            <w:vAlign w:val="center"/>
          </w:tcPr>
          <w:p w14:paraId="76D737EA" w14:textId="77777777" w:rsidR="00744B12" w:rsidRPr="003B34B0" w:rsidRDefault="00744B12" w:rsidP="00744B12">
            <w:pPr>
              <w:suppressLineNumbers/>
              <w:snapToGrid w:val="0"/>
              <w:ind w:right="247"/>
              <w:jc w:val="center"/>
              <w:rPr>
                <w:rFonts w:ascii="Montserrat Light" w:hAnsi="Montserrat Light"/>
                <w:sz w:val="19"/>
                <w:szCs w:val="19"/>
              </w:rPr>
            </w:pPr>
          </w:p>
        </w:tc>
        <w:tc>
          <w:tcPr>
            <w:tcW w:w="2282" w:type="dxa"/>
            <w:vAlign w:val="center"/>
          </w:tcPr>
          <w:p w14:paraId="39890CF6" w14:textId="77777777" w:rsidR="00744B12" w:rsidRPr="003B34B0" w:rsidRDefault="00744B12" w:rsidP="00744B12">
            <w:pPr>
              <w:suppressLineNumbers/>
              <w:snapToGrid w:val="0"/>
              <w:ind w:right="247"/>
              <w:jc w:val="center"/>
              <w:rPr>
                <w:rFonts w:ascii="Montserrat Light" w:hAnsi="Montserrat Light"/>
                <w:sz w:val="19"/>
                <w:szCs w:val="19"/>
              </w:rPr>
            </w:pPr>
          </w:p>
        </w:tc>
      </w:tr>
      <w:tr w:rsidR="00744B12" w:rsidRPr="0000345F" w14:paraId="3475BAAD" w14:textId="77777777" w:rsidTr="00C72207">
        <w:trPr>
          <w:trHeight w:val="276"/>
          <w:jc w:val="center"/>
        </w:trPr>
        <w:tc>
          <w:tcPr>
            <w:tcW w:w="4817" w:type="dxa"/>
            <w:gridSpan w:val="2"/>
            <w:shd w:val="clear" w:color="auto" w:fill="D4C19C"/>
            <w:vAlign w:val="center"/>
          </w:tcPr>
          <w:p w14:paraId="2980040D" w14:textId="77777777" w:rsidR="00744B12" w:rsidRPr="00C61B4D" w:rsidRDefault="00744B12" w:rsidP="00744B12">
            <w:pPr>
              <w:snapToGrid w:val="0"/>
              <w:spacing w:after="120"/>
              <w:ind w:right="247"/>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cumplir al 100% (Deben contar con 5 puntos de 5 para tener una Opinión Técnico Académica Favorable)</w:t>
            </w:r>
          </w:p>
        </w:tc>
        <w:tc>
          <w:tcPr>
            <w:tcW w:w="4397" w:type="dxa"/>
            <w:gridSpan w:val="3"/>
            <w:shd w:val="clear" w:color="auto" w:fill="D4C19C"/>
            <w:vAlign w:val="center"/>
          </w:tcPr>
          <w:p w14:paraId="2F283493" w14:textId="77777777" w:rsidR="00744B12" w:rsidRPr="00C61B4D" w:rsidRDefault="00744B12" w:rsidP="00744B12">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744B12" w:rsidRPr="0000345F" w14:paraId="2ED6D4EB" w14:textId="77777777" w:rsidTr="00C72207">
        <w:trPr>
          <w:trHeight w:val="20"/>
          <w:jc w:val="center"/>
        </w:trPr>
        <w:tc>
          <w:tcPr>
            <w:tcW w:w="9214" w:type="dxa"/>
            <w:gridSpan w:val="5"/>
            <w:shd w:val="clear" w:color="auto" w:fill="auto"/>
            <w:vAlign w:val="center"/>
          </w:tcPr>
          <w:p w14:paraId="23875F6F" w14:textId="77777777" w:rsidR="00744B12" w:rsidRDefault="00744B12" w:rsidP="00744B12">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1B64DDF9" w14:textId="77777777" w:rsidR="00744B12" w:rsidRDefault="00744B12" w:rsidP="00744B12">
            <w:pPr>
              <w:rPr>
                <w:rFonts w:ascii="Montserrat SemiBold" w:hAnsi="Montserrat SemiBold"/>
                <w:b/>
                <w:sz w:val="19"/>
                <w:szCs w:val="19"/>
              </w:rPr>
            </w:pPr>
          </w:p>
          <w:p w14:paraId="07A4593A" w14:textId="77777777" w:rsidR="00744B12" w:rsidRDefault="00744B12" w:rsidP="00744B12">
            <w:pPr>
              <w:rPr>
                <w:rFonts w:ascii="Montserrat SemiBold" w:hAnsi="Montserrat SemiBold"/>
                <w:b/>
                <w:sz w:val="19"/>
                <w:szCs w:val="19"/>
              </w:rPr>
            </w:pPr>
          </w:p>
          <w:p w14:paraId="46FFA949" w14:textId="77777777" w:rsidR="00744B12" w:rsidRPr="0000345F" w:rsidRDefault="00744B12" w:rsidP="00744B12">
            <w:pPr>
              <w:rPr>
                <w:rFonts w:ascii="Montserrat SemiBold" w:hAnsi="Montserrat SemiBold"/>
                <w:b/>
                <w:sz w:val="19"/>
                <w:szCs w:val="19"/>
              </w:rPr>
            </w:pPr>
          </w:p>
          <w:p w14:paraId="590E3D98" w14:textId="77777777" w:rsidR="00744B12" w:rsidRDefault="00744B12" w:rsidP="00744B12">
            <w:pPr>
              <w:snapToGrid w:val="0"/>
              <w:spacing w:after="120"/>
              <w:ind w:right="247"/>
              <w:jc w:val="both"/>
              <w:rPr>
                <w:rFonts w:ascii="Montserrat SemiBold" w:hAnsi="Montserrat SemiBold"/>
                <w:b/>
                <w:bCs/>
                <w:color w:val="9D2449"/>
                <w:sz w:val="19"/>
                <w:szCs w:val="19"/>
              </w:rPr>
            </w:pPr>
          </w:p>
          <w:p w14:paraId="125DD586" w14:textId="77777777" w:rsidR="00744B12" w:rsidRDefault="00744B12" w:rsidP="00744B12">
            <w:pPr>
              <w:snapToGrid w:val="0"/>
              <w:spacing w:after="120"/>
              <w:ind w:right="247"/>
              <w:jc w:val="both"/>
              <w:rPr>
                <w:rFonts w:ascii="Montserrat SemiBold" w:hAnsi="Montserrat SemiBold"/>
                <w:b/>
                <w:bCs/>
                <w:color w:val="9D2449"/>
                <w:sz w:val="19"/>
                <w:szCs w:val="19"/>
              </w:rPr>
            </w:pPr>
          </w:p>
          <w:p w14:paraId="34D53F56" w14:textId="77777777" w:rsidR="00744B12" w:rsidRDefault="00744B12" w:rsidP="00744B12">
            <w:pPr>
              <w:snapToGrid w:val="0"/>
              <w:spacing w:after="120"/>
              <w:ind w:right="247"/>
              <w:jc w:val="both"/>
              <w:rPr>
                <w:rFonts w:ascii="Montserrat SemiBold" w:hAnsi="Montserrat SemiBold"/>
                <w:b/>
                <w:bCs/>
                <w:color w:val="9D2449"/>
                <w:sz w:val="19"/>
                <w:szCs w:val="19"/>
              </w:rPr>
            </w:pPr>
          </w:p>
          <w:p w14:paraId="73EB8EEB" w14:textId="77777777" w:rsidR="00744B12" w:rsidRPr="00C61B4D" w:rsidRDefault="00744B12" w:rsidP="00744B12">
            <w:pPr>
              <w:snapToGrid w:val="0"/>
              <w:spacing w:after="120"/>
              <w:ind w:right="247"/>
              <w:jc w:val="center"/>
              <w:rPr>
                <w:rFonts w:ascii="Montserrat SemiBold" w:hAnsi="Montserrat SemiBold"/>
                <w:b/>
                <w:bCs/>
                <w:color w:val="9D2449"/>
                <w:sz w:val="19"/>
                <w:szCs w:val="19"/>
              </w:rPr>
            </w:pPr>
          </w:p>
        </w:tc>
      </w:tr>
    </w:tbl>
    <w:p w14:paraId="28E5E573" w14:textId="0F9504AF" w:rsidR="009D31AC" w:rsidRPr="00010FCE" w:rsidRDefault="00EB3661" w:rsidP="00F82984">
      <w:pPr>
        <w:jc w:val="center"/>
        <w:rPr>
          <w:rFonts w:ascii="Montserrat" w:hAnsi="Montserrat"/>
          <w:b/>
          <w:bCs/>
          <w:color w:val="9D2449"/>
          <w:sz w:val="20"/>
          <w:szCs w:val="20"/>
        </w:rPr>
      </w:pPr>
      <w:r>
        <w:br w:type="page"/>
      </w:r>
      <w:r w:rsidR="00712146">
        <w:rPr>
          <w:rFonts w:ascii="Montserrat" w:eastAsia="Calibri" w:hAnsi="Montserrat" w:cs="Arial"/>
          <w:b/>
          <w:bCs/>
          <w:caps/>
          <w:color w:val="9D2449"/>
          <w:kern w:val="20"/>
          <w:sz w:val="20"/>
          <w:szCs w:val="20"/>
          <w:lang w:eastAsia="ar-SA"/>
        </w:rPr>
        <w:lastRenderedPageBreak/>
        <w:t xml:space="preserve">opción </w:t>
      </w:r>
      <w:bookmarkStart w:id="23" w:name="Modalidadmixtaenlíneaovirtual"/>
      <w:r w:rsidR="009D31AC" w:rsidRPr="00010FCE">
        <w:rPr>
          <w:rFonts w:ascii="Montserrat" w:eastAsia="Calibri" w:hAnsi="Montserrat" w:cs="Arial"/>
          <w:b/>
          <w:bCs/>
          <w:caps/>
          <w:color w:val="9D2449"/>
          <w:kern w:val="20"/>
          <w:sz w:val="20"/>
          <w:szCs w:val="20"/>
          <w:lang w:eastAsia="ar-SA"/>
        </w:rPr>
        <w:t xml:space="preserve">MODALIDAD MIXTA </w:t>
      </w:r>
      <w:r w:rsidR="009D31AC" w:rsidRPr="009D31AC">
        <w:rPr>
          <w:rFonts w:ascii="Montserrat" w:hAnsi="Montserrat"/>
          <w:b/>
          <w:bCs/>
          <w:color w:val="9D2449"/>
          <w:sz w:val="20"/>
          <w:szCs w:val="19"/>
        </w:rPr>
        <w:t>EN LÍNEA O VIRTUAL</w:t>
      </w:r>
      <w:bookmarkEnd w:id="23"/>
    </w:p>
    <w:p w14:paraId="16A0353D" w14:textId="77777777" w:rsidR="009D31AC" w:rsidRDefault="009D31AC" w:rsidP="009D31AC">
      <w:pPr>
        <w:rPr>
          <w:rFonts w:ascii="Montserrat SemiBold" w:hAnsi="Montserrat SemiBold"/>
          <w:bCs/>
          <w:color w:val="9D2449"/>
          <w:sz w:val="19"/>
          <w:szCs w:val="19"/>
        </w:rPr>
      </w:pPr>
    </w:p>
    <w:p w14:paraId="1B272214" w14:textId="5482BEA7" w:rsidR="00744B12" w:rsidRDefault="0064613B" w:rsidP="009D31AC">
      <w:pPr>
        <w:rPr>
          <w:rFonts w:ascii="Montserrat SemiBold" w:hAnsi="Montserrat SemiBold"/>
          <w:bCs/>
          <w:color w:val="9D2449"/>
          <w:sz w:val="19"/>
          <w:szCs w:val="19"/>
        </w:rPr>
      </w:pPr>
      <w:r w:rsidRPr="000841E8">
        <w:rPr>
          <w:rFonts w:ascii="Montserrat SemiBold" w:hAnsi="Montserrat SemiBold"/>
          <w:bCs/>
          <w:color w:val="9D2449"/>
          <w:sz w:val="19"/>
          <w:szCs w:val="19"/>
        </w:rPr>
        <w:t>EN CAS</w:t>
      </w:r>
      <w:r>
        <w:rPr>
          <w:rFonts w:ascii="Montserrat SemiBold" w:hAnsi="Montserrat SemiBold"/>
          <w:bCs/>
          <w:color w:val="9D2449"/>
          <w:sz w:val="19"/>
          <w:szCs w:val="19"/>
        </w:rPr>
        <w:t>O</w:t>
      </w:r>
      <w:r w:rsidRPr="000841E8">
        <w:rPr>
          <w:rFonts w:ascii="Montserrat SemiBold" w:hAnsi="Montserrat SemiBold"/>
          <w:bCs/>
          <w:color w:val="9D2449"/>
          <w:sz w:val="19"/>
          <w:szCs w:val="19"/>
        </w:rPr>
        <w:t xml:space="preserve"> DE QUE LA INSTITUCIÓN EDUCATIVA PRESENTE UN PROGRAMA </w:t>
      </w:r>
      <w:r w:rsidR="002B7FD5">
        <w:rPr>
          <w:rFonts w:ascii="Montserrat SemiBold" w:hAnsi="Montserrat SemiBold"/>
          <w:bCs/>
          <w:color w:val="9D2449"/>
          <w:sz w:val="19"/>
          <w:szCs w:val="19"/>
        </w:rPr>
        <w:t xml:space="preserve">EN MODALIDAD </w:t>
      </w:r>
      <w:r w:rsidR="005940FA" w:rsidRPr="005940FA">
        <w:rPr>
          <w:rFonts w:ascii="Montserrat SemiBold" w:hAnsi="Montserrat SemiBold"/>
          <w:bCs/>
          <w:color w:val="9D2449"/>
          <w:sz w:val="19"/>
          <w:szCs w:val="19"/>
        </w:rPr>
        <w:t xml:space="preserve">MIXTA EN LÍNEA O VIRTUAL </w:t>
      </w:r>
      <w:r w:rsidRPr="005940FA">
        <w:rPr>
          <w:rFonts w:ascii="Montserrat SemiBold" w:hAnsi="Montserrat SemiBold"/>
          <w:bCs/>
          <w:color w:val="9D2449"/>
          <w:sz w:val="19"/>
          <w:szCs w:val="19"/>
        </w:rPr>
        <w:t>A TRAVÉS DE UNA PLATAFORMA EDUCATIVA, SE DE</w:t>
      </w:r>
      <w:r w:rsidR="009D7039">
        <w:rPr>
          <w:rFonts w:ascii="Montserrat SemiBold" w:hAnsi="Montserrat SemiBold"/>
          <w:bCs/>
          <w:color w:val="9D2449"/>
          <w:sz w:val="19"/>
          <w:szCs w:val="19"/>
        </w:rPr>
        <w:t xml:space="preserve">BEN CUBRIR LOS 9 CRITERIOS SUSTANCIALES MÁS LO QUE SE </w:t>
      </w:r>
      <w:r w:rsidR="00C1616B">
        <w:rPr>
          <w:rFonts w:ascii="Montserrat SemiBold" w:hAnsi="Montserrat SemiBold"/>
          <w:bCs/>
          <w:color w:val="9D2449"/>
          <w:sz w:val="19"/>
          <w:szCs w:val="19"/>
        </w:rPr>
        <w:t>APRECIA</w:t>
      </w:r>
      <w:r w:rsidR="009D7039">
        <w:rPr>
          <w:rFonts w:ascii="Montserrat SemiBold" w:hAnsi="Montserrat SemiBold"/>
          <w:bCs/>
          <w:color w:val="9D2449"/>
          <w:sz w:val="19"/>
          <w:szCs w:val="19"/>
        </w:rPr>
        <w:t xml:space="preserve"> A CONTINUACIÓN: </w:t>
      </w:r>
    </w:p>
    <w:p w14:paraId="47532697" w14:textId="77777777" w:rsidR="0064613B" w:rsidRDefault="0064613B">
      <w:pPr>
        <w:rPr>
          <w:rFonts w:ascii="Montserrat SemiBold" w:hAnsi="Montserrat SemiBold"/>
          <w:bCs/>
          <w:color w:val="9D2449"/>
          <w:sz w:val="19"/>
          <w:szCs w:val="19"/>
        </w:rPr>
      </w:pPr>
    </w:p>
    <w:p w14:paraId="5BFC5A14" w14:textId="77777777" w:rsidR="009D31AC" w:rsidRPr="006E7BB3" w:rsidRDefault="005940FA" w:rsidP="00817540">
      <w:pPr>
        <w:pStyle w:val="Criterios8"/>
        <w:numPr>
          <w:ilvl w:val="0"/>
          <w:numId w:val="0"/>
        </w:numPr>
        <w:tabs>
          <w:tab w:val="clear" w:pos="426"/>
          <w:tab w:val="clear" w:pos="6840"/>
          <w:tab w:val="left" w:pos="142"/>
        </w:tabs>
        <w:rPr>
          <w:rFonts w:ascii="Montserrat Light" w:hAnsi="Montserrat Light"/>
          <w:sz w:val="19"/>
          <w:szCs w:val="19"/>
        </w:rPr>
      </w:pPr>
      <w:r w:rsidRPr="006E7BB3">
        <w:rPr>
          <w:rFonts w:ascii="Montserrat Light" w:hAnsi="Montserrat Light"/>
          <w:szCs w:val="19"/>
        </w:rPr>
        <w:t>Campo disciplinar</w:t>
      </w:r>
      <w:r w:rsidR="009D31AC">
        <w:rPr>
          <w:rFonts w:ascii="Montserrat Light" w:hAnsi="Montserrat Light"/>
          <w:szCs w:val="19"/>
        </w:rPr>
        <w:t xml:space="preserve"> </w:t>
      </w:r>
      <w:r w:rsidR="009D31AC">
        <w:rPr>
          <w:rFonts w:ascii="Montserrat Light" w:hAnsi="Montserrat Light"/>
          <w:sz w:val="19"/>
          <w:szCs w:val="19"/>
        </w:rPr>
        <w:t>EN MODALIDAD MIXTA</w:t>
      </w:r>
      <w:r w:rsidR="00817540">
        <w:rPr>
          <w:rFonts w:ascii="Montserrat Light" w:hAnsi="Montserrat Light"/>
          <w:sz w:val="19"/>
          <w:szCs w:val="19"/>
        </w:rPr>
        <w:t xml:space="preserve"> EN </w:t>
      </w:r>
      <w:r w:rsidR="00817540" w:rsidRPr="00817540">
        <w:rPr>
          <w:rFonts w:ascii="Montserrat Light" w:hAnsi="Montserrat Light"/>
          <w:sz w:val="19"/>
          <w:szCs w:val="19"/>
        </w:rPr>
        <w:t>LÍNEA O VIRTUAL</w:t>
      </w:r>
    </w:p>
    <w:p w14:paraId="7B188854" w14:textId="77777777" w:rsidR="005940FA" w:rsidRPr="009D31AC" w:rsidRDefault="005940FA" w:rsidP="009D31AC">
      <w:pPr>
        <w:pStyle w:val="definicion1"/>
        <w:numPr>
          <w:ilvl w:val="0"/>
          <w:numId w:val="0"/>
        </w:numPr>
        <w:rPr>
          <w:rFonts w:ascii="Montserrat SemiBold" w:eastAsiaTheme="minorHAnsi" w:hAnsi="Montserrat SemiBold"/>
          <w:color w:val="9D2449"/>
          <w:kern w:val="0"/>
          <w:lang w:eastAsia="en-US"/>
        </w:rPr>
      </w:pPr>
      <w:r w:rsidRPr="009D31AC">
        <w:rPr>
          <w:rFonts w:ascii="Montserrat SemiBold" w:eastAsiaTheme="minorHAnsi" w:hAnsi="Montserrat SemiBold"/>
          <w:color w:val="9D2449"/>
          <w:kern w:val="0"/>
          <w:lang w:eastAsia="en-US"/>
        </w:rPr>
        <w:t>Este apartado complementa el Criterio 1.- Campo Disciplinar en la Guía de Criterios Esenciales.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827"/>
        <w:gridCol w:w="1276"/>
        <w:gridCol w:w="1134"/>
        <w:gridCol w:w="2410"/>
      </w:tblGrid>
      <w:tr w:rsidR="005940FA" w:rsidRPr="003B34B0" w14:paraId="713FE5EC" w14:textId="77777777" w:rsidTr="00C72207">
        <w:trPr>
          <w:trHeight w:val="230"/>
        </w:trPr>
        <w:tc>
          <w:tcPr>
            <w:tcW w:w="4536" w:type="dxa"/>
            <w:gridSpan w:val="2"/>
            <w:vMerge w:val="restart"/>
            <w:shd w:val="clear" w:color="auto" w:fill="D4C19C"/>
            <w:vAlign w:val="center"/>
          </w:tcPr>
          <w:p w14:paraId="77330143" w14:textId="77777777" w:rsidR="005940FA" w:rsidRPr="00D23D59" w:rsidRDefault="008F563D" w:rsidP="008F563D">
            <w:pPr>
              <w:snapToGrid w:val="0"/>
              <w:ind w:right="247"/>
              <w:rPr>
                <w:rFonts w:ascii="Montserrat SemiBold" w:hAnsi="Montserrat SemiBold"/>
                <w:b/>
                <w:bCs/>
                <w:color w:val="00B050"/>
                <w:sz w:val="19"/>
                <w:szCs w:val="19"/>
              </w:rPr>
            </w:pPr>
            <w:r>
              <w:rPr>
                <w:rFonts w:ascii="Montserrat SemiBold" w:hAnsi="Montserrat SemiBold"/>
                <w:b/>
                <w:bCs/>
                <w:color w:val="9D2449"/>
                <w:sz w:val="19"/>
                <w:szCs w:val="19"/>
              </w:rPr>
              <w:t xml:space="preserve">Justificación para la educación </w:t>
            </w:r>
            <w:r w:rsidR="005940FA">
              <w:rPr>
                <w:rFonts w:ascii="Montserrat SemiBold" w:hAnsi="Montserrat SemiBold"/>
                <w:b/>
                <w:bCs/>
                <w:color w:val="9D2449"/>
                <w:sz w:val="19"/>
                <w:szCs w:val="19"/>
              </w:rPr>
              <w:t xml:space="preserve">modalidad mixta </w:t>
            </w:r>
            <w:r>
              <w:rPr>
                <w:rFonts w:ascii="Montserrat SemiBold" w:hAnsi="Montserrat SemiBold"/>
                <w:b/>
                <w:bCs/>
                <w:color w:val="9D2449"/>
                <w:sz w:val="19"/>
                <w:szCs w:val="19"/>
              </w:rPr>
              <w:t xml:space="preserve">en línea o </w:t>
            </w:r>
            <w:r w:rsidR="005940FA">
              <w:rPr>
                <w:rFonts w:ascii="Montserrat SemiBold" w:hAnsi="Montserrat SemiBold"/>
                <w:b/>
                <w:bCs/>
                <w:color w:val="9D2449"/>
                <w:sz w:val="19"/>
                <w:szCs w:val="19"/>
              </w:rPr>
              <w:t>virtual</w:t>
            </w:r>
          </w:p>
        </w:tc>
        <w:tc>
          <w:tcPr>
            <w:tcW w:w="2410" w:type="dxa"/>
            <w:gridSpan w:val="2"/>
            <w:shd w:val="clear" w:color="auto" w:fill="D4C19C"/>
            <w:vAlign w:val="center"/>
          </w:tcPr>
          <w:p w14:paraId="7AC46631" w14:textId="77777777" w:rsidR="005940FA" w:rsidRPr="003B34B0" w:rsidRDefault="005940FA" w:rsidP="00010FC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0" w:type="dxa"/>
            <w:vMerge w:val="restart"/>
            <w:shd w:val="clear" w:color="auto" w:fill="D4C19C"/>
            <w:vAlign w:val="center"/>
          </w:tcPr>
          <w:p w14:paraId="5B915392" w14:textId="77777777" w:rsidR="005940FA" w:rsidRPr="003B34B0" w:rsidRDefault="005940FA" w:rsidP="00010FCE">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40FA" w:rsidRPr="003B34B0" w14:paraId="0CE16B42" w14:textId="77777777" w:rsidTr="00C72207">
        <w:trPr>
          <w:trHeight w:val="388"/>
        </w:trPr>
        <w:tc>
          <w:tcPr>
            <w:tcW w:w="4536" w:type="dxa"/>
            <w:gridSpan w:val="2"/>
            <w:vMerge/>
            <w:shd w:val="clear" w:color="auto" w:fill="D9D9D9"/>
            <w:vAlign w:val="center"/>
          </w:tcPr>
          <w:p w14:paraId="3B647F6D" w14:textId="77777777" w:rsidR="005940FA" w:rsidRPr="003B34B0" w:rsidRDefault="005940FA" w:rsidP="00010FCE">
            <w:pPr>
              <w:snapToGrid w:val="0"/>
              <w:ind w:left="441" w:right="247" w:hanging="283"/>
              <w:jc w:val="both"/>
              <w:rPr>
                <w:rFonts w:ascii="Montserrat Light" w:hAnsi="Montserrat Light"/>
                <w:sz w:val="19"/>
                <w:szCs w:val="19"/>
              </w:rPr>
            </w:pPr>
          </w:p>
        </w:tc>
        <w:tc>
          <w:tcPr>
            <w:tcW w:w="1276" w:type="dxa"/>
            <w:shd w:val="clear" w:color="auto" w:fill="D4C19C"/>
            <w:vAlign w:val="center"/>
          </w:tcPr>
          <w:p w14:paraId="197959A2" w14:textId="77777777" w:rsidR="005940FA" w:rsidRPr="003B34B0" w:rsidRDefault="005940FA" w:rsidP="00010FCE">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CF2D8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5F7057F1" w14:textId="77777777" w:rsidR="005940FA" w:rsidRPr="003B34B0" w:rsidRDefault="005940FA" w:rsidP="00010FCE">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0" w:type="dxa"/>
            <w:vMerge/>
            <w:shd w:val="clear" w:color="auto" w:fill="D9D9D9"/>
            <w:vAlign w:val="center"/>
          </w:tcPr>
          <w:p w14:paraId="73EAAC50" w14:textId="77777777" w:rsidR="005940FA" w:rsidRPr="003B34B0" w:rsidRDefault="005940FA" w:rsidP="00010FCE">
            <w:pPr>
              <w:snapToGrid w:val="0"/>
              <w:ind w:right="425"/>
              <w:jc w:val="center"/>
              <w:rPr>
                <w:rFonts w:ascii="Montserrat Light" w:hAnsi="Montserrat Light"/>
                <w:sz w:val="19"/>
                <w:szCs w:val="19"/>
              </w:rPr>
            </w:pPr>
          </w:p>
        </w:tc>
      </w:tr>
      <w:tr w:rsidR="005940FA" w:rsidRPr="003B34B0" w14:paraId="688AC300" w14:textId="77777777" w:rsidTr="00C72207">
        <w:trPr>
          <w:trHeight w:val="1319"/>
        </w:trPr>
        <w:tc>
          <w:tcPr>
            <w:tcW w:w="709" w:type="dxa"/>
            <w:tcBorders>
              <w:bottom w:val="single" w:sz="4" w:space="0" w:color="auto"/>
            </w:tcBorders>
          </w:tcPr>
          <w:p w14:paraId="3EDC6F8F"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3827" w:type="dxa"/>
            <w:tcBorders>
              <w:bottom w:val="single" w:sz="4" w:space="0" w:color="auto"/>
            </w:tcBorders>
          </w:tcPr>
          <w:p w14:paraId="29B09DB6" w14:textId="77777777" w:rsidR="005940FA" w:rsidRPr="006E7BB3" w:rsidRDefault="005940FA" w:rsidP="009D31AC">
            <w:pPr>
              <w:spacing w:before="100" w:beforeAutospacing="1" w:after="100" w:afterAutospacing="1"/>
              <w:ind w:left="136" w:right="247"/>
              <w:jc w:val="both"/>
              <w:rPr>
                <w:rFonts w:ascii="Montserrat Light" w:hAnsi="Montserrat Light" w:cs="Arial"/>
                <w:sz w:val="19"/>
                <w:szCs w:val="19"/>
              </w:rPr>
            </w:pPr>
            <w:r w:rsidRPr="00CD774D">
              <w:rPr>
                <w:rFonts w:ascii="Montserrat Light" w:hAnsi="Montserrat Light"/>
                <w:sz w:val="19"/>
                <w:szCs w:val="19"/>
              </w:rPr>
              <w:t xml:space="preserve">La Institución Educativa </w:t>
            </w:r>
            <w:r>
              <w:rPr>
                <w:rFonts w:ascii="Montserrat Light" w:hAnsi="Montserrat Light"/>
                <w:sz w:val="19"/>
                <w:szCs w:val="19"/>
              </w:rPr>
              <w:t>justifica</w:t>
            </w:r>
            <w:r w:rsidRPr="00CD774D">
              <w:rPr>
                <w:rFonts w:ascii="Montserrat Light" w:hAnsi="Montserrat Light"/>
                <w:sz w:val="19"/>
                <w:szCs w:val="19"/>
              </w:rPr>
              <w:t xml:space="preserve"> la </w:t>
            </w:r>
            <w:r>
              <w:rPr>
                <w:rFonts w:ascii="Montserrat Light" w:hAnsi="Montserrat Light"/>
                <w:sz w:val="19"/>
                <w:szCs w:val="19"/>
              </w:rPr>
              <w:t>modalidad mixta en línea o virtual en la</w:t>
            </w:r>
            <w:r w:rsidRPr="00CD774D">
              <w:rPr>
                <w:rFonts w:ascii="Montserrat Light" w:hAnsi="Montserrat Light"/>
                <w:sz w:val="19"/>
                <w:szCs w:val="19"/>
              </w:rPr>
              <w:t xml:space="preserve"> que asegurar</w:t>
            </w:r>
            <w:r w:rsidR="009D31AC">
              <w:rPr>
                <w:rFonts w:ascii="Montserrat Light" w:hAnsi="Montserrat Light"/>
                <w:sz w:val="19"/>
                <w:szCs w:val="19"/>
              </w:rPr>
              <w:t>a</w:t>
            </w:r>
            <w:r>
              <w:rPr>
                <w:rFonts w:ascii="Montserrat Light" w:hAnsi="Montserrat Light"/>
                <w:sz w:val="19"/>
                <w:szCs w:val="19"/>
              </w:rPr>
              <w:t>n</w:t>
            </w:r>
            <w:r w:rsidRPr="00CD774D">
              <w:rPr>
                <w:rFonts w:ascii="Montserrat Light" w:hAnsi="Montserrat Light"/>
                <w:sz w:val="19"/>
                <w:szCs w:val="19"/>
              </w:rPr>
              <w:t xml:space="preserve"> los recursos hum</w:t>
            </w:r>
            <w:r>
              <w:rPr>
                <w:rFonts w:ascii="Montserrat Light" w:hAnsi="Montserrat Light"/>
                <w:sz w:val="19"/>
                <w:szCs w:val="19"/>
              </w:rPr>
              <w:t>anos, materiales</w:t>
            </w:r>
            <w:r w:rsidR="009D31AC">
              <w:rPr>
                <w:rFonts w:ascii="Montserrat Light" w:hAnsi="Montserrat Light"/>
                <w:sz w:val="19"/>
                <w:szCs w:val="19"/>
              </w:rPr>
              <w:t>,</w:t>
            </w:r>
            <w:r>
              <w:rPr>
                <w:rFonts w:ascii="Montserrat Light" w:hAnsi="Montserrat Light"/>
                <w:sz w:val="19"/>
                <w:szCs w:val="19"/>
              </w:rPr>
              <w:t xml:space="preserve"> didácticos y tecnológicos.</w:t>
            </w:r>
          </w:p>
        </w:tc>
        <w:tc>
          <w:tcPr>
            <w:tcW w:w="1276" w:type="dxa"/>
            <w:tcBorders>
              <w:bottom w:val="single" w:sz="4" w:space="0" w:color="auto"/>
            </w:tcBorders>
            <w:vAlign w:val="center"/>
          </w:tcPr>
          <w:p w14:paraId="779F2402" w14:textId="77777777" w:rsidR="005940FA" w:rsidRPr="003B34B0" w:rsidRDefault="005940FA" w:rsidP="00010FCE">
            <w:pPr>
              <w:snapToGrid w:val="0"/>
              <w:ind w:right="425"/>
              <w:jc w:val="center"/>
              <w:rPr>
                <w:rFonts w:ascii="Montserrat Light" w:hAnsi="Montserrat Light"/>
                <w:sz w:val="19"/>
                <w:szCs w:val="19"/>
              </w:rPr>
            </w:pPr>
          </w:p>
        </w:tc>
        <w:tc>
          <w:tcPr>
            <w:tcW w:w="1134" w:type="dxa"/>
            <w:tcBorders>
              <w:bottom w:val="single" w:sz="4" w:space="0" w:color="auto"/>
            </w:tcBorders>
            <w:vAlign w:val="center"/>
          </w:tcPr>
          <w:p w14:paraId="2F355936" w14:textId="77777777" w:rsidR="005940FA" w:rsidRPr="003B34B0" w:rsidRDefault="005940FA" w:rsidP="00010FCE">
            <w:pPr>
              <w:snapToGrid w:val="0"/>
              <w:ind w:right="425"/>
              <w:jc w:val="center"/>
              <w:rPr>
                <w:rFonts w:ascii="Montserrat Light" w:hAnsi="Montserrat Light"/>
                <w:sz w:val="19"/>
                <w:szCs w:val="19"/>
              </w:rPr>
            </w:pPr>
          </w:p>
        </w:tc>
        <w:tc>
          <w:tcPr>
            <w:tcW w:w="2410" w:type="dxa"/>
            <w:tcBorders>
              <w:bottom w:val="single" w:sz="4" w:space="0" w:color="auto"/>
            </w:tcBorders>
            <w:vAlign w:val="center"/>
          </w:tcPr>
          <w:p w14:paraId="2CAC4974" w14:textId="77777777" w:rsidR="005940FA" w:rsidRPr="007519D8" w:rsidRDefault="005940FA" w:rsidP="00010FCE">
            <w:pPr>
              <w:snapToGrid w:val="0"/>
              <w:ind w:right="425"/>
              <w:jc w:val="center"/>
              <w:rPr>
                <w:rFonts w:ascii="Montserrat Light" w:hAnsi="Montserrat Light"/>
                <w:color w:val="FF0000"/>
                <w:sz w:val="19"/>
                <w:szCs w:val="19"/>
              </w:rPr>
            </w:pPr>
          </w:p>
        </w:tc>
      </w:tr>
      <w:tr w:rsidR="005940FA" w:rsidRPr="0000345F" w14:paraId="73948DF9" w14:textId="77777777" w:rsidTr="00C72207">
        <w:tblPrEx>
          <w:tblCellMar>
            <w:top w:w="55" w:type="dxa"/>
            <w:left w:w="55" w:type="dxa"/>
            <w:bottom w:w="55" w:type="dxa"/>
            <w:right w:w="55" w:type="dxa"/>
          </w:tblCellMar>
        </w:tblPrEx>
        <w:trPr>
          <w:trHeight w:val="276"/>
        </w:trPr>
        <w:tc>
          <w:tcPr>
            <w:tcW w:w="453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E67CB5D" w14:textId="77777777" w:rsidR="008F563D" w:rsidRPr="00C61B4D" w:rsidRDefault="008F563D" w:rsidP="00010FCE">
            <w:pPr>
              <w:snapToGrid w:val="0"/>
              <w:ind w:right="249"/>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w:t>
            </w:r>
            <w:r w:rsidR="004B7B2F">
              <w:rPr>
                <w:rFonts w:ascii="Montserrat SemiBold" w:hAnsi="Montserrat SemiBold"/>
                <w:b/>
                <w:bCs/>
                <w:color w:val="9D2449"/>
                <w:sz w:val="19"/>
                <w:szCs w:val="19"/>
              </w:rPr>
              <w:t xml:space="preserve"> punto</w:t>
            </w:r>
            <w:r>
              <w:rPr>
                <w:rFonts w:ascii="Montserrat SemiBold" w:hAnsi="Montserrat SemiBold"/>
                <w:b/>
                <w:bCs/>
                <w:color w:val="9D2449"/>
                <w:sz w:val="19"/>
                <w:szCs w:val="19"/>
              </w:rPr>
              <w:t xml:space="preserve"> de 1</w:t>
            </w:r>
            <w:r w:rsidRPr="00534FE5">
              <w:rPr>
                <w:rFonts w:ascii="Montserrat SemiBold" w:hAnsi="Montserrat SemiBold"/>
                <w:b/>
                <w:bCs/>
                <w:color w:val="9D2449"/>
                <w:sz w:val="19"/>
                <w:szCs w:val="19"/>
              </w:rPr>
              <w:t xml:space="preserve"> para tener una Opinión Técnico Académica Favorable)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EF18BFF" w14:textId="77777777" w:rsidR="005940FA" w:rsidRPr="00C61B4D" w:rsidRDefault="005940FA" w:rsidP="00010FCE">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r w:rsidR="005940FA" w:rsidRPr="0099177C" w14:paraId="4BD5A988" w14:textId="77777777" w:rsidTr="00C72207">
        <w:tblPrEx>
          <w:tblCellMar>
            <w:top w:w="55" w:type="dxa"/>
            <w:left w:w="55" w:type="dxa"/>
            <w:bottom w:w="55" w:type="dxa"/>
            <w:right w:w="55" w:type="dxa"/>
          </w:tblCellMar>
        </w:tblPrEx>
        <w:trPr>
          <w:trHeight w:val="1724"/>
        </w:trPr>
        <w:tc>
          <w:tcPr>
            <w:tcW w:w="9356" w:type="dxa"/>
            <w:gridSpan w:val="5"/>
            <w:tcBorders>
              <w:top w:val="single" w:sz="4" w:space="0" w:color="auto"/>
            </w:tcBorders>
          </w:tcPr>
          <w:p w14:paraId="25178F95" w14:textId="77777777" w:rsidR="005940FA" w:rsidRDefault="005940FA" w:rsidP="00010FCE">
            <w:pPr>
              <w:rPr>
                <w:rFonts w:ascii="Montserrat SemiBold" w:hAnsi="Montserrat SemiBold"/>
                <w:b/>
                <w:sz w:val="19"/>
                <w:szCs w:val="19"/>
              </w:rPr>
            </w:pPr>
            <w:r w:rsidRPr="0000345F">
              <w:rPr>
                <w:rFonts w:ascii="Montserrat SemiBold" w:hAnsi="Montserrat SemiBold"/>
                <w:b/>
                <w:sz w:val="19"/>
                <w:szCs w:val="19"/>
              </w:rPr>
              <w:t>Obs</w:t>
            </w:r>
            <w:r>
              <w:rPr>
                <w:rFonts w:ascii="Montserrat SemiBold" w:hAnsi="Montserrat SemiBold"/>
                <w:b/>
                <w:sz w:val="19"/>
                <w:szCs w:val="19"/>
              </w:rPr>
              <w:t>ervaciones generales</w:t>
            </w:r>
          </w:p>
          <w:p w14:paraId="13EC0001" w14:textId="77777777" w:rsidR="005940FA" w:rsidRDefault="005940FA" w:rsidP="00010FCE">
            <w:pPr>
              <w:rPr>
                <w:rFonts w:ascii="Montserrat SemiBold" w:hAnsi="Montserrat SemiBold"/>
                <w:b/>
                <w:sz w:val="19"/>
                <w:szCs w:val="19"/>
              </w:rPr>
            </w:pPr>
          </w:p>
          <w:p w14:paraId="5FC8D4AB" w14:textId="77777777" w:rsidR="005940FA" w:rsidRDefault="005940FA" w:rsidP="00010FCE">
            <w:pPr>
              <w:rPr>
                <w:rFonts w:ascii="Montserrat SemiBold" w:hAnsi="Montserrat SemiBold"/>
                <w:b/>
                <w:sz w:val="19"/>
                <w:szCs w:val="19"/>
              </w:rPr>
            </w:pPr>
          </w:p>
          <w:p w14:paraId="369387B4" w14:textId="77777777" w:rsidR="005940FA" w:rsidRDefault="005940FA" w:rsidP="00010FCE">
            <w:pPr>
              <w:rPr>
                <w:rFonts w:ascii="Montserrat SemiBold" w:hAnsi="Montserrat SemiBold"/>
                <w:b/>
                <w:sz w:val="19"/>
                <w:szCs w:val="19"/>
              </w:rPr>
            </w:pPr>
          </w:p>
          <w:p w14:paraId="54C9C73A" w14:textId="77777777" w:rsidR="005940FA" w:rsidRDefault="005940FA" w:rsidP="00010FCE">
            <w:pPr>
              <w:rPr>
                <w:rFonts w:ascii="Montserrat SemiBold" w:hAnsi="Montserrat SemiBold"/>
                <w:b/>
                <w:sz w:val="19"/>
                <w:szCs w:val="19"/>
              </w:rPr>
            </w:pPr>
          </w:p>
          <w:p w14:paraId="5BECD6CF" w14:textId="77777777" w:rsidR="005940FA" w:rsidRDefault="005940FA" w:rsidP="00010FCE">
            <w:pPr>
              <w:rPr>
                <w:rFonts w:ascii="Montserrat SemiBold" w:hAnsi="Montserrat SemiBold"/>
                <w:b/>
                <w:sz w:val="19"/>
                <w:szCs w:val="19"/>
              </w:rPr>
            </w:pPr>
          </w:p>
          <w:p w14:paraId="27F99BC4" w14:textId="77777777" w:rsidR="005940FA" w:rsidRDefault="005940FA" w:rsidP="00010FCE">
            <w:pPr>
              <w:rPr>
                <w:rFonts w:ascii="Montserrat SemiBold" w:hAnsi="Montserrat SemiBold"/>
                <w:b/>
                <w:sz w:val="19"/>
                <w:szCs w:val="19"/>
              </w:rPr>
            </w:pPr>
          </w:p>
          <w:p w14:paraId="2DD97C81" w14:textId="77777777" w:rsidR="005940FA" w:rsidRDefault="005940FA" w:rsidP="00010FCE">
            <w:pPr>
              <w:rPr>
                <w:rFonts w:ascii="Montserrat SemiBold" w:hAnsi="Montserrat SemiBold"/>
                <w:b/>
                <w:sz w:val="19"/>
                <w:szCs w:val="19"/>
              </w:rPr>
            </w:pPr>
          </w:p>
          <w:p w14:paraId="0B8A3396" w14:textId="77777777" w:rsidR="005940FA" w:rsidRDefault="005940FA" w:rsidP="00010FCE">
            <w:pPr>
              <w:rPr>
                <w:rFonts w:ascii="Montserrat SemiBold" w:hAnsi="Montserrat SemiBold"/>
                <w:b/>
                <w:sz w:val="19"/>
                <w:szCs w:val="19"/>
              </w:rPr>
            </w:pPr>
          </w:p>
          <w:p w14:paraId="4FE9C959" w14:textId="77777777" w:rsidR="005940FA" w:rsidRDefault="005940FA" w:rsidP="00010FCE">
            <w:pPr>
              <w:rPr>
                <w:rFonts w:ascii="Montserrat SemiBold" w:hAnsi="Montserrat SemiBold"/>
                <w:b/>
                <w:sz w:val="19"/>
                <w:szCs w:val="19"/>
              </w:rPr>
            </w:pPr>
          </w:p>
          <w:p w14:paraId="56DE3C96" w14:textId="77777777" w:rsidR="005940FA" w:rsidRDefault="005940FA" w:rsidP="00010FCE">
            <w:pPr>
              <w:rPr>
                <w:rFonts w:ascii="Montserrat SemiBold" w:hAnsi="Montserrat SemiBold"/>
                <w:b/>
                <w:sz w:val="19"/>
                <w:szCs w:val="19"/>
              </w:rPr>
            </w:pPr>
          </w:p>
          <w:p w14:paraId="26C73DDB" w14:textId="77777777" w:rsidR="005940FA" w:rsidRPr="00706CBF" w:rsidRDefault="005940FA" w:rsidP="00010FCE">
            <w:pPr>
              <w:rPr>
                <w:rFonts w:ascii="Montserrat SemiBold" w:hAnsi="Montserrat SemiBold"/>
                <w:b/>
                <w:sz w:val="19"/>
                <w:szCs w:val="19"/>
              </w:rPr>
            </w:pPr>
          </w:p>
          <w:p w14:paraId="449CBB99" w14:textId="77777777" w:rsidR="005940FA" w:rsidRPr="0000345F" w:rsidRDefault="005940FA" w:rsidP="00010FCE">
            <w:pPr>
              <w:suppressLineNumbers/>
              <w:snapToGrid w:val="0"/>
              <w:ind w:right="247"/>
              <w:rPr>
                <w:rFonts w:ascii="Montserrat SemiBold" w:hAnsi="Montserrat SemiBold"/>
                <w:sz w:val="18"/>
                <w:szCs w:val="18"/>
              </w:rPr>
            </w:pPr>
          </w:p>
        </w:tc>
      </w:tr>
    </w:tbl>
    <w:p w14:paraId="5ED5B526" w14:textId="77777777" w:rsidR="005940FA" w:rsidRDefault="005940FA" w:rsidP="005940FA">
      <w:r>
        <w:br w:type="page"/>
      </w:r>
    </w:p>
    <w:p w14:paraId="47935E7A" w14:textId="77777777" w:rsidR="009D31AC" w:rsidRPr="006E7BB3" w:rsidRDefault="005940FA" w:rsidP="009D31AC">
      <w:pPr>
        <w:pStyle w:val="Criterios8"/>
        <w:numPr>
          <w:ilvl w:val="0"/>
          <w:numId w:val="0"/>
        </w:numPr>
        <w:rPr>
          <w:rFonts w:ascii="Montserrat Light" w:hAnsi="Montserrat Light"/>
          <w:sz w:val="19"/>
          <w:szCs w:val="19"/>
        </w:rPr>
      </w:pPr>
      <w:r w:rsidRPr="006E7BB3">
        <w:rPr>
          <w:rFonts w:ascii="Montserrat Light" w:hAnsi="Montserrat Light"/>
          <w:szCs w:val="19"/>
        </w:rPr>
        <w:lastRenderedPageBreak/>
        <w:t>perfil de ingreso</w:t>
      </w:r>
      <w:r w:rsidR="009D31AC">
        <w:rPr>
          <w:rFonts w:ascii="Montserrat Light" w:hAnsi="Montserrat Light"/>
          <w:szCs w:val="19"/>
        </w:rPr>
        <w:t xml:space="preserve"> </w:t>
      </w:r>
      <w:r w:rsidR="009D31AC">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14:paraId="7B9C48D5" w14:textId="77777777" w:rsidR="005940FA" w:rsidRDefault="005940FA" w:rsidP="00817540">
      <w:pPr>
        <w:snapToGrid w:val="0"/>
        <w:ind w:right="92"/>
        <w:jc w:val="both"/>
        <w:rPr>
          <w:rFonts w:ascii="Montserrat SemiBold" w:hAnsi="Montserrat SemiBold" w:cs="Arial"/>
          <w:bCs/>
          <w:color w:val="9D2449"/>
          <w:sz w:val="19"/>
          <w:szCs w:val="19"/>
        </w:rPr>
      </w:pPr>
      <w:r w:rsidRPr="00B61A7A">
        <w:rPr>
          <w:rFonts w:ascii="Montserrat SemiBold" w:hAnsi="Montserrat SemiBold" w:cs="Arial"/>
          <w:bCs/>
          <w:color w:val="9D2449"/>
          <w:sz w:val="19"/>
          <w:szCs w:val="19"/>
        </w:rPr>
        <w:t>Este apartado complementa el Criterio 4.- Perfil de Ingreso en la Guía de Criterios Esenciales.</w:t>
      </w:r>
    </w:p>
    <w:p w14:paraId="35A2FD67" w14:textId="77777777" w:rsidR="005940FA" w:rsidRPr="00B61A7A" w:rsidRDefault="005940FA" w:rsidP="005940FA">
      <w:pPr>
        <w:snapToGrid w:val="0"/>
        <w:ind w:left="132" w:right="92"/>
        <w:jc w:val="both"/>
        <w:rPr>
          <w:rFonts w:ascii="Montserrat SemiBold" w:hAnsi="Montserrat SemiBold" w:cs="Arial"/>
          <w:bCs/>
          <w:color w:val="9D2449"/>
          <w:sz w:val="19"/>
          <w:szCs w:val="19"/>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8"/>
        <w:gridCol w:w="4274"/>
        <w:gridCol w:w="1020"/>
        <w:gridCol w:w="1047"/>
        <w:gridCol w:w="2304"/>
      </w:tblGrid>
      <w:tr w:rsidR="005940FA" w:rsidRPr="003B34B0" w14:paraId="15CB8953" w14:textId="77777777" w:rsidTr="00C72207">
        <w:trPr>
          <w:trHeight w:val="274"/>
          <w:jc w:val="center"/>
        </w:trPr>
        <w:tc>
          <w:tcPr>
            <w:tcW w:w="5122"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48E03328" w14:textId="77777777" w:rsidR="005940FA" w:rsidRPr="003B34B0" w:rsidRDefault="005940FA" w:rsidP="00010FCE">
            <w:pPr>
              <w:snapToGrid w:val="0"/>
              <w:ind w:left="132" w:right="92"/>
              <w:jc w:val="both"/>
              <w:rPr>
                <w:rFonts w:ascii="Montserrat SemiBold" w:hAnsi="Montserrat SemiBold"/>
                <w:b/>
                <w:bCs/>
                <w:color w:val="9D2449"/>
                <w:sz w:val="19"/>
                <w:szCs w:val="19"/>
              </w:rPr>
            </w:pPr>
            <w:r>
              <w:rPr>
                <w:rFonts w:ascii="Montserrat SemiBold" w:hAnsi="Montserrat SemiBold" w:cs="Arial"/>
                <w:b/>
                <w:bCs/>
                <w:color w:val="9D2449"/>
                <w:sz w:val="19"/>
                <w:szCs w:val="19"/>
              </w:rPr>
              <w:t>Competencias</w:t>
            </w:r>
          </w:p>
        </w:tc>
        <w:tc>
          <w:tcPr>
            <w:tcW w:w="206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C175E18" w14:textId="77777777" w:rsidR="005940FA" w:rsidRPr="003B34B0" w:rsidRDefault="005940FA" w:rsidP="00010FC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0781B363" w14:textId="77777777" w:rsidR="005940FA" w:rsidRPr="003B34B0" w:rsidRDefault="005940FA" w:rsidP="00010FC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40FA" w:rsidRPr="003B34B0" w14:paraId="08BED582" w14:textId="77777777" w:rsidTr="00C72207">
        <w:trPr>
          <w:trHeight w:val="71"/>
          <w:jc w:val="center"/>
        </w:trPr>
        <w:tc>
          <w:tcPr>
            <w:tcW w:w="5122" w:type="dxa"/>
            <w:gridSpan w:val="2"/>
            <w:vMerge/>
            <w:tcBorders>
              <w:top w:val="single" w:sz="4" w:space="0" w:color="auto"/>
              <w:left w:val="single" w:sz="4" w:space="0" w:color="auto"/>
              <w:bottom w:val="single" w:sz="4" w:space="0" w:color="auto"/>
              <w:right w:val="single" w:sz="4" w:space="0" w:color="auto"/>
            </w:tcBorders>
          </w:tcPr>
          <w:p w14:paraId="3C5FFD02" w14:textId="77777777" w:rsidR="005940FA" w:rsidRPr="003B34B0" w:rsidRDefault="005940FA" w:rsidP="00010FCE">
            <w:pPr>
              <w:snapToGrid w:val="0"/>
              <w:ind w:left="274" w:right="247" w:hanging="274"/>
              <w:jc w:val="both"/>
              <w:rPr>
                <w:rFonts w:ascii="Montserrat Light" w:hAnsi="Montserrat Light"/>
                <w:sz w:val="19"/>
                <w:szCs w:val="19"/>
              </w:rPr>
            </w:pPr>
          </w:p>
        </w:tc>
        <w:tc>
          <w:tcPr>
            <w:tcW w:w="1020" w:type="dxa"/>
            <w:tcBorders>
              <w:top w:val="single" w:sz="4" w:space="0" w:color="auto"/>
              <w:left w:val="single" w:sz="4" w:space="0" w:color="auto"/>
              <w:bottom w:val="single" w:sz="4" w:space="0" w:color="auto"/>
              <w:right w:val="single" w:sz="4" w:space="0" w:color="auto"/>
            </w:tcBorders>
            <w:shd w:val="clear" w:color="auto" w:fill="D4C19C"/>
            <w:vAlign w:val="center"/>
          </w:tcPr>
          <w:p w14:paraId="497A16FC" w14:textId="77777777" w:rsidR="005940FA" w:rsidRPr="003B34B0" w:rsidRDefault="005940FA" w:rsidP="00010FC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3835AC">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047" w:type="dxa"/>
            <w:tcBorders>
              <w:top w:val="single" w:sz="4" w:space="0" w:color="auto"/>
              <w:left w:val="single" w:sz="4" w:space="0" w:color="auto"/>
              <w:bottom w:val="single" w:sz="4" w:space="0" w:color="auto"/>
              <w:right w:val="single" w:sz="4" w:space="0" w:color="auto"/>
            </w:tcBorders>
            <w:shd w:val="clear" w:color="auto" w:fill="D4C19C"/>
            <w:vAlign w:val="center"/>
          </w:tcPr>
          <w:p w14:paraId="6BD0928B" w14:textId="77777777" w:rsidR="005940FA" w:rsidRPr="003B34B0" w:rsidRDefault="005940FA" w:rsidP="00010FC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04" w:type="dxa"/>
            <w:vMerge/>
            <w:tcBorders>
              <w:top w:val="single" w:sz="4" w:space="0" w:color="auto"/>
              <w:left w:val="single" w:sz="4" w:space="0" w:color="auto"/>
              <w:bottom w:val="single" w:sz="4" w:space="0" w:color="auto"/>
              <w:right w:val="single" w:sz="4" w:space="0" w:color="auto"/>
            </w:tcBorders>
            <w:shd w:val="clear" w:color="auto" w:fill="D4C19C"/>
            <w:vAlign w:val="center"/>
          </w:tcPr>
          <w:p w14:paraId="3B92C5E6" w14:textId="77777777" w:rsidR="005940FA" w:rsidRPr="003B34B0" w:rsidRDefault="005940FA" w:rsidP="00010FCE">
            <w:pPr>
              <w:suppressLineNumbers/>
              <w:snapToGrid w:val="0"/>
              <w:ind w:right="247"/>
              <w:jc w:val="center"/>
              <w:rPr>
                <w:rFonts w:ascii="Montserrat SemiBold" w:hAnsi="Montserrat SemiBold"/>
                <w:b/>
                <w:bCs/>
                <w:color w:val="9D2449"/>
                <w:sz w:val="19"/>
                <w:szCs w:val="19"/>
              </w:rPr>
            </w:pPr>
          </w:p>
        </w:tc>
      </w:tr>
      <w:tr w:rsidR="005940FA" w:rsidRPr="003B34B0" w14:paraId="06F1198C" w14:textId="77777777" w:rsidTr="00C72207">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1C11A49C"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274" w:type="dxa"/>
            <w:tcBorders>
              <w:top w:val="single" w:sz="4" w:space="0" w:color="auto"/>
              <w:left w:val="single" w:sz="4" w:space="0" w:color="auto"/>
              <w:bottom w:val="single" w:sz="4" w:space="0" w:color="auto"/>
              <w:right w:val="single" w:sz="4" w:space="0" w:color="auto"/>
            </w:tcBorders>
            <w:vAlign w:val="center"/>
          </w:tcPr>
          <w:p w14:paraId="6BE4B9FA" w14:textId="071216C6" w:rsidR="005940FA" w:rsidRPr="006E7BB3" w:rsidRDefault="005940FA" w:rsidP="00010FCE">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Incluye h</w:t>
            </w:r>
            <w:r w:rsidR="008F563D">
              <w:rPr>
                <w:rFonts w:ascii="Montserrat Light" w:hAnsi="Montserrat Light"/>
                <w:sz w:val="19"/>
                <w:szCs w:val="19"/>
              </w:rPr>
              <w:t xml:space="preserve">abilidades de manejo de las </w:t>
            </w:r>
            <w:bookmarkStart w:id="24" w:name="TIC"/>
            <w:r w:rsidR="008F563D" w:rsidRPr="00E77051">
              <w:rPr>
                <w:rFonts w:ascii="Montserrat Light" w:hAnsi="Montserrat Light"/>
                <w:sz w:val="19"/>
                <w:szCs w:val="19"/>
              </w:rPr>
              <w:t>TIC</w:t>
            </w:r>
            <w:bookmarkEnd w:id="24"/>
            <w:r w:rsidR="00433304" w:rsidRPr="00E77051">
              <w:rPr>
                <w:rFonts w:ascii="Montserrat Light" w:hAnsi="Montserrat Light"/>
                <w:sz w:val="19"/>
                <w:szCs w:val="19"/>
              </w:rPr>
              <w:t>S</w:t>
            </w:r>
            <w:r w:rsidR="008F563D" w:rsidRPr="00E77051">
              <w:rPr>
                <w:rFonts w:ascii="Montserrat Light" w:hAnsi="Montserrat Light"/>
                <w:sz w:val="19"/>
                <w:szCs w:val="19"/>
              </w:rPr>
              <w:t>.</w:t>
            </w:r>
          </w:p>
        </w:tc>
        <w:tc>
          <w:tcPr>
            <w:tcW w:w="1020" w:type="dxa"/>
            <w:tcBorders>
              <w:top w:val="single" w:sz="4" w:space="0" w:color="auto"/>
              <w:left w:val="single" w:sz="4" w:space="0" w:color="auto"/>
              <w:bottom w:val="single" w:sz="4" w:space="0" w:color="auto"/>
              <w:right w:val="single" w:sz="4" w:space="0" w:color="auto"/>
            </w:tcBorders>
            <w:vAlign w:val="center"/>
          </w:tcPr>
          <w:p w14:paraId="40BFACB2" w14:textId="77777777" w:rsidR="005940FA" w:rsidRPr="003B34B0" w:rsidRDefault="005940FA" w:rsidP="00010FCE">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145112B1" w14:textId="77777777" w:rsidR="005940FA" w:rsidRPr="003B34B0" w:rsidRDefault="005940FA" w:rsidP="00010FCE">
            <w:pPr>
              <w:suppressLineNumbers/>
              <w:snapToGrid w:val="0"/>
              <w:ind w:right="247"/>
              <w:jc w:val="both"/>
              <w:rPr>
                <w:rFonts w:ascii="Montserrat Light" w:hAnsi="Montserrat Light"/>
                <w:sz w:val="19"/>
                <w:szCs w:val="19"/>
              </w:rPr>
            </w:pPr>
          </w:p>
        </w:tc>
        <w:tc>
          <w:tcPr>
            <w:tcW w:w="2304" w:type="dxa"/>
            <w:tcBorders>
              <w:top w:val="single" w:sz="4" w:space="0" w:color="auto"/>
              <w:left w:val="single" w:sz="4" w:space="0" w:color="auto"/>
              <w:bottom w:val="single" w:sz="4" w:space="0" w:color="auto"/>
              <w:right w:val="single" w:sz="4" w:space="0" w:color="auto"/>
            </w:tcBorders>
            <w:vAlign w:val="center"/>
          </w:tcPr>
          <w:p w14:paraId="0546C49B" w14:textId="77777777" w:rsidR="005940FA" w:rsidRPr="003B34B0" w:rsidRDefault="005940FA" w:rsidP="00010FCE">
            <w:pPr>
              <w:suppressLineNumbers/>
              <w:snapToGrid w:val="0"/>
              <w:ind w:right="247"/>
              <w:jc w:val="both"/>
              <w:rPr>
                <w:rFonts w:ascii="Montserrat Light" w:hAnsi="Montserrat Light"/>
                <w:sz w:val="19"/>
                <w:szCs w:val="19"/>
              </w:rPr>
            </w:pPr>
          </w:p>
        </w:tc>
      </w:tr>
      <w:tr w:rsidR="005940FA" w:rsidRPr="003B34B0" w14:paraId="1B5513E3" w14:textId="77777777" w:rsidTr="00C72207">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6A6DBBEA"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2</w:t>
            </w:r>
          </w:p>
        </w:tc>
        <w:tc>
          <w:tcPr>
            <w:tcW w:w="4274" w:type="dxa"/>
            <w:tcBorders>
              <w:top w:val="single" w:sz="4" w:space="0" w:color="auto"/>
              <w:left w:val="single" w:sz="4" w:space="0" w:color="auto"/>
              <w:bottom w:val="single" w:sz="4" w:space="0" w:color="auto"/>
              <w:right w:val="single" w:sz="4" w:space="0" w:color="auto"/>
            </w:tcBorders>
            <w:vAlign w:val="center"/>
          </w:tcPr>
          <w:p w14:paraId="0ECEF8B8" w14:textId="77777777" w:rsidR="005940FA" w:rsidRPr="006E7BB3" w:rsidRDefault="005940FA" w:rsidP="00010FCE">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Incluye habilidades para el estudio y trabajo autónomo.</w:t>
            </w:r>
          </w:p>
        </w:tc>
        <w:tc>
          <w:tcPr>
            <w:tcW w:w="1020" w:type="dxa"/>
            <w:tcBorders>
              <w:top w:val="single" w:sz="4" w:space="0" w:color="auto"/>
              <w:left w:val="single" w:sz="4" w:space="0" w:color="auto"/>
              <w:bottom w:val="single" w:sz="4" w:space="0" w:color="auto"/>
              <w:right w:val="single" w:sz="4" w:space="0" w:color="auto"/>
            </w:tcBorders>
            <w:vAlign w:val="center"/>
          </w:tcPr>
          <w:p w14:paraId="35287639" w14:textId="77777777" w:rsidR="005940FA" w:rsidRPr="003B34B0" w:rsidRDefault="005940FA" w:rsidP="00010FCE">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6C4C3834" w14:textId="77777777" w:rsidR="005940FA" w:rsidRPr="003B34B0" w:rsidRDefault="005940FA" w:rsidP="00010FCE">
            <w:pPr>
              <w:suppressLineNumbers/>
              <w:snapToGrid w:val="0"/>
              <w:ind w:right="247"/>
              <w:jc w:val="both"/>
              <w:rPr>
                <w:rFonts w:ascii="Montserrat Light" w:hAnsi="Montserrat Light"/>
                <w:sz w:val="19"/>
                <w:szCs w:val="19"/>
              </w:rPr>
            </w:pPr>
          </w:p>
        </w:tc>
        <w:tc>
          <w:tcPr>
            <w:tcW w:w="2304" w:type="dxa"/>
            <w:tcBorders>
              <w:top w:val="single" w:sz="4" w:space="0" w:color="auto"/>
              <w:left w:val="single" w:sz="4" w:space="0" w:color="auto"/>
              <w:bottom w:val="single" w:sz="4" w:space="0" w:color="auto"/>
              <w:right w:val="single" w:sz="4" w:space="0" w:color="auto"/>
            </w:tcBorders>
            <w:vAlign w:val="center"/>
          </w:tcPr>
          <w:p w14:paraId="43151861" w14:textId="77777777" w:rsidR="005940FA" w:rsidRPr="003B34B0" w:rsidRDefault="005940FA" w:rsidP="00010FCE">
            <w:pPr>
              <w:suppressLineNumbers/>
              <w:snapToGrid w:val="0"/>
              <w:ind w:right="247"/>
              <w:jc w:val="both"/>
              <w:rPr>
                <w:rFonts w:ascii="Montserrat Light" w:hAnsi="Montserrat Light"/>
                <w:sz w:val="19"/>
                <w:szCs w:val="19"/>
              </w:rPr>
            </w:pPr>
          </w:p>
        </w:tc>
      </w:tr>
      <w:tr w:rsidR="005940FA" w:rsidRPr="003B34B0" w14:paraId="56BEDE85" w14:textId="77777777" w:rsidTr="00C72207">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29E8AC5B"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3</w:t>
            </w:r>
          </w:p>
        </w:tc>
        <w:tc>
          <w:tcPr>
            <w:tcW w:w="4274" w:type="dxa"/>
            <w:tcBorders>
              <w:top w:val="single" w:sz="4" w:space="0" w:color="auto"/>
              <w:left w:val="single" w:sz="4" w:space="0" w:color="auto"/>
              <w:bottom w:val="single" w:sz="4" w:space="0" w:color="auto"/>
              <w:right w:val="single" w:sz="4" w:space="0" w:color="auto"/>
            </w:tcBorders>
            <w:vAlign w:val="center"/>
          </w:tcPr>
          <w:p w14:paraId="5E28DE12" w14:textId="77777777" w:rsidR="005940FA" w:rsidRPr="006E7BB3" w:rsidRDefault="005940FA" w:rsidP="00010FCE">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Presenta un programa de inducción para preparar a los estudiantes en el manejo de la p</w:t>
            </w:r>
            <w:r>
              <w:rPr>
                <w:rFonts w:ascii="Montserrat Light" w:hAnsi="Montserrat Light"/>
                <w:sz w:val="19"/>
                <w:szCs w:val="19"/>
              </w:rPr>
              <w:t>lataforma tecnológica educativa.</w:t>
            </w:r>
          </w:p>
        </w:tc>
        <w:tc>
          <w:tcPr>
            <w:tcW w:w="1020" w:type="dxa"/>
            <w:tcBorders>
              <w:top w:val="single" w:sz="4" w:space="0" w:color="auto"/>
              <w:left w:val="single" w:sz="4" w:space="0" w:color="auto"/>
              <w:bottom w:val="single" w:sz="4" w:space="0" w:color="auto"/>
              <w:right w:val="single" w:sz="4" w:space="0" w:color="auto"/>
            </w:tcBorders>
            <w:vAlign w:val="center"/>
          </w:tcPr>
          <w:p w14:paraId="60DC4F86" w14:textId="77777777" w:rsidR="005940FA" w:rsidRPr="003B34B0" w:rsidRDefault="005940FA" w:rsidP="00010FCE">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7EE3B299" w14:textId="77777777" w:rsidR="005940FA" w:rsidRPr="003B34B0" w:rsidRDefault="005940FA" w:rsidP="00010FCE">
            <w:pPr>
              <w:suppressLineNumbers/>
              <w:snapToGrid w:val="0"/>
              <w:ind w:right="247"/>
              <w:jc w:val="both"/>
              <w:rPr>
                <w:rFonts w:ascii="Montserrat Light" w:hAnsi="Montserrat Light"/>
                <w:sz w:val="19"/>
                <w:szCs w:val="19"/>
              </w:rPr>
            </w:pPr>
          </w:p>
        </w:tc>
        <w:tc>
          <w:tcPr>
            <w:tcW w:w="2304" w:type="dxa"/>
            <w:tcBorders>
              <w:top w:val="single" w:sz="4" w:space="0" w:color="auto"/>
              <w:left w:val="single" w:sz="4" w:space="0" w:color="auto"/>
              <w:bottom w:val="single" w:sz="4" w:space="0" w:color="auto"/>
              <w:right w:val="single" w:sz="4" w:space="0" w:color="auto"/>
            </w:tcBorders>
            <w:vAlign w:val="center"/>
          </w:tcPr>
          <w:p w14:paraId="00479F82" w14:textId="77777777" w:rsidR="005940FA" w:rsidRPr="003B34B0" w:rsidRDefault="005940FA" w:rsidP="00010FCE">
            <w:pPr>
              <w:suppressLineNumbers/>
              <w:snapToGrid w:val="0"/>
              <w:ind w:right="247"/>
              <w:jc w:val="both"/>
              <w:rPr>
                <w:rFonts w:ascii="Montserrat Light" w:hAnsi="Montserrat Light"/>
                <w:sz w:val="19"/>
                <w:szCs w:val="19"/>
              </w:rPr>
            </w:pPr>
          </w:p>
        </w:tc>
      </w:tr>
      <w:tr w:rsidR="005940FA" w:rsidRPr="003B34B0" w14:paraId="20D2FC3A" w14:textId="77777777" w:rsidTr="00C72207">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736B792B"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4</w:t>
            </w:r>
          </w:p>
        </w:tc>
        <w:tc>
          <w:tcPr>
            <w:tcW w:w="4274" w:type="dxa"/>
            <w:tcBorders>
              <w:top w:val="single" w:sz="4" w:space="0" w:color="auto"/>
              <w:left w:val="single" w:sz="4" w:space="0" w:color="auto"/>
              <w:bottom w:val="single" w:sz="4" w:space="0" w:color="auto"/>
              <w:right w:val="single" w:sz="4" w:space="0" w:color="auto"/>
            </w:tcBorders>
            <w:vAlign w:val="center"/>
          </w:tcPr>
          <w:p w14:paraId="7D146193" w14:textId="77777777" w:rsidR="005940FA" w:rsidRPr="006E7BB3" w:rsidRDefault="005940FA" w:rsidP="00010FCE">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Presenta un programa de capacitación permanente con acciones para la administración del tiempo, el proceso de aprendizaje autodirigido y el uso de la tecnología.</w:t>
            </w:r>
          </w:p>
        </w:tc>
        <w:tc>
          <w:tcPr>
            <w:tcW w:w="1020" w:type="dxa"/>
            <w:tcBorders>
              <w:top w:val="single" w:sz="4" w:space="0" w:color="auto"/>
              <w:left w:val="single" w:sz="4" w:space="0" w:color="auto"/>
              <w:bottom w:val="single" w:sz="4" w:space="0" w:color="auto"/>
              <w:right w:val="single" w:sz="4" w:space="0" w:color="auto"/>
            </w:tcBorders>
            <w:vAlign w:val="center"/>
          </w:tcPr>
          <w:p w14:paraId="11F04774" w14:textId="77777777" w:rsidR="005940FA" w:rsidRPr="003B34B0" w:rsidRDefault="005940FA" w:rsidP="00010FCE">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49F1FB24" w14:textId="77777777" w:rsidR="005940FA" w:rsidRPr="003B34B0" w:rsidRDefault="005940FA" w:rsidP="00010FCE">
            <w:pPr>
              <w:suppressLineNumbers/>
              <w:snapToGrid w:val="0"/>
              <w:ind w:right="247"/>
              <w:jc w:val="both"/>
              <w:rPr>
                <w:rFonts w:ascii="Montserrat Light" w:hAnsi="Montserrat Light"/>
                <w:sz w:val="19"/>
                <w:szCs w:val="19"/>
              </w:rPr>
            </w:pPr>
          </w:p>
        </w:tc>
        <w:tc>
          <w:tcPr>
            <w:tcW w:w="2304" w:type="dxa"/>
            <w:tcBorders>
              <w:top w:val="single" w:sz="4" w:space="0" w:color="auto"/>
              <w:left w:val="single" w:sz="4" w:space="0" w:color="auto"/>
              <w:bottom w:val="single" w:sz="4" w:space="0" w:color="auto"/>
              <w:right w:val="single" w:sz="4" w:space="0" w:color="auto"/>
            </w:tcBorders>
            <w:vAlign w:val="center"/>
          </w:tcPr>
          <w:p w14:paraId="633C7149" w14:textId="77777777" w:rsidR="005940FA" w:rsidRPr="003B34B0" w:rsidRDefault="005940FA" w:rsidP="00010FCE">
            <w:pPr>
              <w:suppressLineNumbers/>
              <w:snapToGrid w:val="0"/>
              <w:ind w:right="247"/>
              <w:jc w:val="both"/>
              <w:rPr>
                <w:rFonts w:ascii="Montserrat Light" w:hAnsi="Montserrat Light"/>
                <w:sz w:val="19"/>
                <w:szCs w:val="19"/>
              </w:rPr>
            </w:pPr>
          </w:p>
        </w:tc>
      </w:tr>
      <w:tr w:rsidR="005940FA" w:rsidRPr="003B34B0" w14:paraId="6E121C38" w14:textId="77777777" w:rsidTr="00C72207">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5922F677"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5</w:t>
            </w:r>
          </w:p>
        </w:tc>
        <w:tc>
          <w:tcPr>
            <w:tcW w:w="4274" w:type="dxa"/>
            <w:tcBorders>
              <w:top w:val="single" w:sz="4" w:space="0" w:color="auto"/>
              <w:left w:val="single" w:sz="4" w:space="0" w:color="auto"/>
              <w:bottom w:val="single" w:sz="4" w:space="0" w:color="auto"/>
              <w:right w:val="single" w:sz="4" w:space="0" w:color="auto"/>
            </w:tcBorders>
            <w:vAlign w:val="center"/>
          </w:tcPr>
          <w:p w14:paraId="2D561251" w14:textId="77777777" w:rsidR="005940FA" w:rsidRPr="006E7BB3" w:rsidRDefault="005940FA" w:rsidP="00010FCE">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La institución</w:t>
            </w:r>
            <w:r w:rsidR="009D31AC">
              <w:rPr>
                <w:rFonts w:ascii="Montserrat Light" w:hAnsi="Montserrat Light"/>
                <w:sz w:val="19"/>
                <w:szCs w:val="19"/>
              </w:rPr>
              <w:t xml:space="preserve"> educativa</w:t>
            </w:r>
            <w:r w:rsidRPr="006E7BB3">
              <w:rPr>
                <w:rFonts w:ascii="Montserrat Light" w:hAnsi="Montserrat Light"/>
                <w:sz w:val="19"/>
                <w:szCs w:val="19"/>
              </w:rPr>
              <w:t xml:space="preserve"> cuenta con un procedimiento para asegurar que el estudiante tenga acceso a la plataforma tecnológica educativa.</w:t>
            </w:r>
          </w:p>
        </w:tc>
        <w:tc>
          <w:tcPr>
            <w:tcW w:w="1020" w:type="dxa"/>
            <w:tcBorders>
              <w:top w:val="single" w:sz="4" w:space="0" w:color="auto"/>
              <w:left w:val="single" w:sz="4" w:space="0" w:color="auto"/>
              <w:bottom w:val="single" w:sz="4" w:space="0" w:color="auto"/>
              <w:right w:val="single" w:sz="4" w:space="0" w:color="auto"/>
            </w:tcBorders>
            <w:vAlign w:val="center"/>
          </w:tcPr>
          <w:p w14:paraId="5A097428" w14:textId="77777777" w:rsidR="005940FA" w:rsidRPr="003B34B0" w:rsidRDefault="005940FA" w:rsidP="00010FCE">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37BA0E5B" w14:textId="77777777" w:rsidR="005940FA" w:rsidRPr="003B34B0" w:rsidRDefault="005940FA" w:rsidP="00010FCE">
            <w:pPr>
              <w:suppressLineNumbers/>
              <w:snapToGrid w:val="0"/>
              <w:ind w:right="247"/>
              <w:jc w:val="both"/>
              <w:rPr>
                <w:rFonts w:ascii="Montserrat Light" w:hAnsi="Montserrat Light"/>
                <w:sz w:val="19"/>
                <w:szCs w:val="19"/>
              </w:rPr>
            </w:pPr>
          </w:p>
        </w:tc>
        <w:tc>
          <w:tcPr>
            <w:tcW w:w="2304" w:type="dxa"/>
            <w:tcBorders>
              <w:top w:val="single" w:sz="4" w:space="0" w:color="auto"/>
              <w:left w:val="single" w:sz="4" w:space="0" w:color="auto"/>
              <w:bottom w:val="single" w:sz="4" w:space="0" w:color="auto"/>
              <w:right w:val="single" w:sz="4" w:space="0" w:color="auto"/>
            </w:tcBorders>
            <w:vAlign w:val="center"/>
          </w:tcPr>
          <w:p w14:paraId="77C57B24" w14:textId="77777777" w:rsidR="005940FA" w:rsidRPr="003B34B0" w:rsidRDefault="005940FA" w:rsidP="00010FCE">
            <w:pPr>
              <w:suppressLineNumbers/>
              <w:snapToGrid w:val="0"/>
              <w:ind w:right="247"/>
              <w:jc w:val="both"/>
              <w:rPr>
                <w:rFonts w:ascii="Montserrat Light" w:hAnsi="Montserrat Light"/>
                <w:sz w:val="19"/>
                <w:szCs w:val="19"/>
              </w:rPr>
            </w:pPr>
          </w:p>
        </w:tc>
      </w:tr>
      <w:tr w:rsidR="005940FA" w:rsidRPr="0000345F" w14:paraId="7F9A6042" w14:textId="77777777" w:rsidTr="00C72207">
        <w:tblPrEx>
          <w:jc w:val="left"/>
        </w:tblPrEx>
        <w:trPr>
          <w:trHeight w:val="584"/>
        </w:trPr>
        <w:tc>
          <w:tcPr>
            <w:tcW w:w="5122"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7D19232" w14:textId="77777777" w:rsidR="008F563D" w:rsidRPr="00C61B4D" w:rsidRDefault="008F563D" w:rsidP="00010FCE">
            <w:pPr>
              <w:snapToGrid w:val="0"/>
              <w:ind w:right="249"/>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5 puntos de 5</w:t>
            </w:r>
            <w:r w:rsidRPr="00534FE5">
              <w:rPr>
                <w:rFonts w:ascii="Montserrat SemiBold" w:hAnsi="Montserrat SemiBold"/>
                <w:b/>
                <w:bCs/>
                <w:color w:val="9D2449"/>
                <w:sz w:val="19"/>
                <w:szCs w:val="19"/>
              </w:rPr>
              <w:t xml:space="preserve"> para tener una Opinión Técnico Académica Favorable)</w:t>
            </w:r>
          </w:p>
        </w:tc>
        <w:tc>
          <w:tcPr>
            <w:tcW w:w="4371"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4DE259C3" w14:textId="77777777" w:rsidR="005940FA" w:rsidRPr="00C61B4D" w:rsidRDefault="005940FA" w:rsidP="00010FCE">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w:t>
            </w:r>
            <w:r>
              <w:rPr>
                <w:rFonts w:ascii="Montserrat SemiBold" w:hAnsi="Montserrat SemiBold"/>
                <w:b/>
                <w:bCs/>
                <w:color w:val="9D2449"/>
                <w:sz w:val="19"/>
                <w:szCs w:val="19"/>
              </w:rPr>
              <w:t xml:space="preserve">  / 5</w:t>
            </w:r>
          </w:p>
        </w:tc>
      </w:tr>
      <w:tr w:rsidR="005940FA" w:rsidRPr="0099177C" w14:paraId="76DC5ECE" w14:textId="77777777" w:rsidTr="00C72207">
        <w:tblPrEx>
          <w:jc w:val="left"/>
        </w:tblPrEx>
        <w:trPr>
          <w:trHeight w:val="1323"/>
        </w:trPr>
        <w:tc>
          <w:tcPr>
            <w:tcW w:w="9493" w:type="dxa"/>
            <w:gridSpan w:val="5"/>
            <w:tcBorders>
              <w:top w:val="single" w:sz="4" w:space="0" w:color="auto"/>
              <w:left w:val="single" w:sz="4" w:space="0" w:color="auto"/>
              <w:bottom w:val="single" w:sz="4" w:space="0" w:color="auto"/>
              <w:right w:val="single" w:sz="4" w:space="0" w:color="auto"/>
            </w:tcBorders>
          </w:tcPr>
          <w:p w14:paraId="606BBCAF" w14:textId="77777777" w:rsidR="005940FA" w:rsidRDefault="005940FA" w:rsidP="00010FCE">
            <w:pPr>
              <w:rPr>
                <w:rFonts w:ascii="Montserrat SemiBold" w:hAnsi="Montserrat SemiBold"/>
                <w:b/>
                <w:sz w:val="19"/>
                <w:szCs w:val="19"/>
              </w:rPr>
            </w:pPr>
            <w:r w:rsidRPr="0000345F">
              <w:rPr>
                <w:rFonts w:ascii="Montserrat SemiBold" w:hAnsi="Montserrat SemiBold"/>
                <w:b/>
                <w:sz w:val="19"/>
                <w:szCs w:val="19"/>
              </w:rPr>
              <w:t>Obs</w:t>
            </w:r>
            <w:r>
              <w:rPr>
                <w:rFonts w:ascii="Montserrat SemiBold" w:hAnsi="Montserrat SemiBold"/>
                <w:b/>
                <w:sz w:val="19"/>
                <w:szCs w:val="19"/>
              </w:rPr>
              <w:t>ervaciones generales</w:t>
            </w:r>
          </w:p>
          <w:p w14:paraId="20327764" w14:textId="77777777" w:rsidR="005940FA" w:rsidRDefault="005940FA" w:rsidP="00010FCE">
            <w:pPr>
              <w:rPr>
                <w:rFonts w:ascii="Montserrat SemiBold" w:hAnsi="Montserrat SemiBold"/>
                <w:b/>
                <w:sz w:val="19"/>
                <w:szCs w:val="19"/>
              </w:rPr>
            </w:pPr>
          </w:p>
          <w:p w14:paraId="4B1B0DCC" w14:textId="77777777" w:rsidR="005940FA" w:rsidRDefault="005940FA" w:rsidP="00010FCE">
            <w:pPr>
              <w:rPr>
                <w:rFonts w:ascii="Montserrat SemiBold" w:hAnsi="Montserrat SemiBold"/>
                <w:b/>
                <w:sz w:val="19"/>
                <w:szCs w:val="19"/>
              </w:rPr>
            </w:pPr>
          </w:p>
          <w:p w14:paraId="67ED161C" w14:textId="77777777" w:rsidR="005940FA" w:rsidRDefault="005940FA" w:rsidP="00010FCE">
            <w:pPr>
              <w:rPr>
                <w:rFonts w:ascii="Montserrat SemiBold" w:hAnsi="Montserrat SemiBold"/>
                <w:b/>
                <w:sz w:val="19"/>
                <w:szCs w:val="19"/>
              </w:rPr>
            </w:pPr>
          </w:p>
          <w:p w14:paraId="0D76298F" w14:textId="77777777" w:rsidR="005940FA" w:rsidRDefault="005940FA" w:rsidP="00010FCE">
            <w:pPr>
              <w:rPr>
                <w:rFonts w:ascii="Montserrat SemiBold" w:hAnsi="Montserrat SemiBold"/>
                <w:b/>
                <w:sz w:val="19"/>
                <w:szCs w:val="19"/>
              </w:rPr>
            </w:pPr>
          </w:p>
          <w:p w14:paraId="09251052" w14:textId="77777777" w:rsidR="005940FA" w:rsidRDefault="005940FA" w:rsidP="00010FCE">
            <w:pPr>
              <w:rPr>
                <w:rFonts w:ascii="Montserrat SemiBold" w:hAnsi="Montserrat SemiBold"/>
                <w:b/>
                <w:sz w:val="19"/>
                <w:szCs w:val="19"/>
              </w:rPr>
            </w:pPr>
          </w:p>
          <w:p w14:paraId="6DEFC432" w14:textId="77777777" w:rsidR="005940FA" w:rsidRDefault="005940FA" w:rsidP="00010FCE">
            <w:pPr>
              <w:rPr>
                <w:rFonts w:ascii="Montserrat SemiBold" w:hAnsi="Montserrat SemiBold"/>
                <w:b/>
                <w:sz w:val="19"/>
                <w:szCs w:val="19"/>
              </w:rPr>
            </w:pPr>
          </w:p>
          <w:p w14:paraId="2246AB07" w14:textId="77777777" w:rsidR="005940FA" w:rsidRDefault="005940FA" w:rsidP="00010FCE">
            <w:pPr>
              <w:rPr>
                <w:rFonts w:ascii="Montserrat SemiBold" w:hAnsi="Montserrat SemiBold"/>
                <w:b/>
                <w:sz w:val="19"/>
                <w:szCs w:val="19"/>
              </w:rPr>
            </w:pPr>
          </w:p>
          <w:p w14:paraId="0C1BDE93" w14:textId="77777777" w:rsidR="005940FA" w:rsidRDefault="005940FA" w:rsidP="00010FCE">
            <w:pPr>
              <w:rPr>
                <w:rFonts w:ascii="Montserrat SemiBold" w:hAnsi="Montserrat SemiBold"/>
                <w:b/>
                <w:sz w:val="19"/>
                <w:szCs w:val="19"/>
              </w:rPr>
            </w:pPr>
          </w:p>
          <w:p w14:paraId="24365544" w14:textId="77777777" w:rsidR="005940FA" w:rsidRDefault="005940FA" w:rsidP="00010FCE">
            <w:pPr>
              <w:rPr>
                <w:rFonts w:ascii="Montserrat SemiBold" w:hAnsi="Montserrat SemiBold"/>
                <w:b/>
                <w:sz w:val="19"/>
                <w:szCs w:val="19"/>
              </w:rPr>
            </w:pPr>
          </w:p>
          <w:p w14:paraId="5371DD74" w14:textId="77777777" w:rsidR="005940FA" w:rsidRDefault="005940FA" w:rsidP="00010FCE">
            <w:pPr>
              <w:rPr>
                <w:rFonts w:ascii="Montserrat SemiBold" w:hAnsi="Montserrat SemiBold"/>
                <w:b/>
                <w:sz w:val="19"/>
                <w:szCs w:val="19"/>
              </w:rPr>
            </w:pPr>
          </w:p>
          <w:p w14:paraId="52499D7B" w14:textId="77777777" w:rsidR="005940FA" w:rsidRDefault="005940FA" w:rsidP="00010FCE">
            <w:pPr>
              <w:rPr>
                <w:rFonts w:ascii="Montserrat SemiBold" w:hAnsi="Montserrat SemiBold"/>
                <w:b/>
                <w:sz w:val="19"/>
                <w:szCs w:val="19"/>
              </w:rPr>
            </w:pPr>
          </w:p>
          <w:p w14:paraId="6D2B5890" w14:textId="77777777" w:rsidR="005940FA" w:rsidRPr="00706CBF" w:rsidRDefault="005940FA" w:rsidP="00010FCE">
            <w:pPr>
              <w:rPr>
                <w:rFonts w:ascii="Montserrat SemiBold" w:hAnsi="Montserrat SemiBold"/>
                <w:b/>
                <w:sz w:val="19"/>
                <w:szCs w:val="19"/>
              </w:rPr>
            </w:pPr>
          </w:p>
          <w:p w14:paraId="32F18732" w14:textId="77777777" w:rsidR="005940FA" w:rsidRPr="0000345F" w:rsidRDefault="005940FA" w:rsidP="00010FCE">
            <w:pPr>
              <w:suppressLineNumbers/>
              <w:snapToGrid w:val="0"/>
              <w:ind w:right="247"/>
              <w:rPr>
                <w:rFonts w:ascii="Montserrat SemiBold" w:hAnsi="Montserrat SemiBold"/>
                <w:sz w:val="18"/>
                <w:szCs w:val="18"/>
              </w:rPr>
            </w:pPr>
          </w:p>
        </w:tc>
      </w:tr>
    </w:tbl>
    <w:p w14:paraId="7F2DF646" w14:textId="77777777" w:rsidR="005940FA" w:rsidRDefault="005940FA" w:rsidP="005940FA">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214DDBEF" w14:textId="77777777" w:rsidR="009D31AC" w:rsidRPr="006E7BB3" w:rsidRDefault="005940FA" w:rsidP="009D31AC">
      <w:pPr>
        <w:pStyle w:val="Criterios8"/>
        <w:numPr>
          <w:ilvl w:val="0"/>
          <w:numId w:val="0"/>
        </w:numPr>
        <w:rPr>
          <w:rFonts w:ascii="Montserrat Light" w:hAnsi="Montserrat Light"/>
          <w:sz w:val="19"/>
          <w:szCs w:val="19"/>
        </w:rPr>
      </w:pPr>
      <w:r w:rsidRPr="006E7BB3">
        <w:rPr>
          <w:rFonts w:ascii="Montserrat Light" w:hAnsi="Montserrat Light"/>
          <w:sz w:val="19"/>
          <w:szCs w:val="19"/>
        </w:rPr>
        <w:lastRenderedPageBreak/>
        <w:t>ESTRUCTURA CURRICULAR y programas de estudio</w:t>
      </w:r>
      <w:r w:rsidR="009D31AC">
        <w:rPr>
          <w:rFonts w:ascii="Montserrat Light" w:hAnsi="Montserrat Light"/>
          <w:sz w:val="19"/>
          <w:szCs w:val="19"/>
        </w:rPr>
        <w:t xml:space="preserve"> 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14:paraId="42FB2715" w14:textId="77777777" w:rsidR="005940FA" w:rsidRPr="00B61A7A" w:rsidRDefault="005940FA" w:rsidP="005940FA">
      <w:pPr>
        <w:pStyle w:val="definicion1"/>
        <w:numPr>
          <w:ilvl w:val="0"/>
          <w:numId w:val="0"/>
        </w:numPr>
        <w:rPr>
          <w:rFonts w:ascii="Montserrat SemiBold" w:eastAsiaTheme="minorHAnsi" w:hAnsi="Montserrat SemiBold"/>
          <w:color w:val="9D2449"/>
          <w:kern w:val="0"/>
          <w:lang w:eastAsia="en-US"/>
        </w:rPr>
      </w:pPr>
      <w:r w:rsidRPr="00B61A7A">
        <w:rPr>
          <w:rFonts w:ascii="Montserrat SemiBold" w:eastAsiaTheme="minorHAnsi" w:hAnsi="Montserrat SemiBold"/>
          <w:color w:val="9D2449"/>
          <w:kern w:val="0"/>
          <w:lang w:eastAsia="en-US"/>
        </w:rPr>
        <w:t>Este apartado complementa el Criterio 5.- Estructura Curricular y Programas de Estudio en la Guía de Criterios Esenciales.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0"/>
        <w:gridCol w:w="11"/>
        <w:gridCol w:w="4107"/>
        <w:gridCol w:w="1279"/>
        <w:gridCol w:w="1137"/>
        <w:gridCol w:w="2266"/>
      </w:tblGrid>
      <w:tr w:rsidR="005940FA" w:rsidRPr="003B34B0" w14:paraId="16C45E98" w14:textId="77777777" w:rsidTr="00C72207">
        <w:trPr>
          <w:trHeight w:val="230"/>
        </w:trPr>
        <w:tc>
          <w:tcPr>
            <w:tcW w:w="4958" w:type="dxa"/>
            <w:gridSpan w:val="3"/>
            <w:vMerge w:val="restart"/>
            <w:shd w:val="clear" w:color="auto" w:fill="D4C19C"/>
            <w:vAlign w:val="center"/>
          </w:tcPr>
          <w:p w14:paraId="38172081" w14:textId="77777777" w:rsidR="005940FA" w:rsidRDefault="005940FA" w:rsidP="00C72207">
            <w:pPr>
              <w:suppressLineNumbers/>
              <w:snapToGrid w:val="0"/>
              <w:ind w:right="247"/>
              <w:jc w:val="center"/>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w:t>
            </w:r>
            <w:r>
              <w:rPr>
                <w:rFonts w:ascii="Montserrat SemiBold" w:hAnsi="Montserrat SemiBold"/>
                <w:b/>
                <w:bCs/>
                <w:color w:val="9D2449"/>
                <w:sz w:val="19"/>
                <w:szCs w:val="19"/>
              </w:rPr>
              <w:t xml:space="preserve"> programas de estudio</w:t>
            </w:r>
          </w:p>
          <w:p w14:paraId="6A46C077" w14:textId="77777777" w:rsidR="005940FA" w:rsidRPr="00120058" w:rsidRDefault="005940FA" w:rsidP="00C72207">
            <w:pPr>
              <w:suppressLineNumbers/>
              <w:tabs>
                <w:tab w:val="left" w:pos="4446"/>
              </w:tabs>
              <w:snapToGrid w:val="0"/>
              <w:ind w:right="247"/>
              <w:jc w:val="center"/>
              <w:rPr>
                <w:rFonts w:ascii="Montserrat SemiBold" w:hAnsi="Montserrat SemiBold"/>
                <w:bCs/>
                <w:color w:val="00B050"/>
                <w:sz w:val="19"/>
                <w:szCs w:val="19"/>
              </w:rPr>
            </w:pPr>
          </w:p>
        </w:tc>
        <w:tc>
          <w:tcPr>
            <w:tcW w:w="2416" w:type="dxa"/>
            <w:gridSpan w:val="2"/>
            <w:shd w:val="clear" w:color="auto" w:fill="D4C19C"/>
            <w:vAlign w:val="center"/>
          </w:tcPr>
          <w:p w14:paraId="375279A3" w14:textId="77777777" w:rsidR="005940FA" w:rsidRPr="003B34B0" w:rsidRDefault="005940FA" w:rsidP="00C7220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266" w:type="dxa"/>
            <w:vMerge w:val="restart"/>
            <w:shd w:val="clear" w:color="auto" w:fill="D4C19C"/>
            <w:vAlign w:val="center"/>
          </w:tcPr>
          <w:p w14:paraId="721124F9" w14:textId="77777777" w:rsidR="005940FA" w:rsidRPr="003B34B0" w:rsidRDefault="005940FA" w:rsidP="00C7220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40FA" w:rsidRPr="003B34B0" w14:paraId="23DDC4C8" w14:textId="77777777" w:rsidTr="00C72207">
        <w:trPr>
          <w:trHeight w:val="230"/>
        </w:trPr>
        <w:tc>
          <w:tcPr>
            <w:tcW w:w="4958" w:type="dxa"/>
            <w:gridSpan w:val="3"/>
            <w:vMerge/>
            <w:shd w:val="clear" w:color="auto" w:fill="D9D9D9"/>
          </w:tcPr>
          <w:p w14:paraId="066DA3B2" w14:textId="77777777" w:rsidR="005940FA" w:rsidRPr="003B34B0" w:rsidRDefault="005940FA" w:rsidP="00010FCE">
            <w:pPr>
              <w:snapToGrid w:val="0"/>
              <w:ind w:right="-42"/>
              <w:jc w:val="center"/>
              <w:rPr>
                <w:rFonts w:ascii="Montserrat SemiBold" w:hAnsi="Montserrat SemiBold"/>
                <w:b/>
                <w:bCs/>
                <w:color w:val="9D2449"/>
                <w:sz w:val="19"/>
                <w:szCs w:val="19"/>
              </w:rPr>
            </w:pPr>
          </w:p>
        </w:tc>
        <w:tc>
          <w:tcPr>
            <w:tcW w:w="1279" w:type="dxa"/>
            <w:shd w:val="clear" w:color="auto" w:fill="D4C19C"/>
            <w:vAlign w:val="center"/>
          </w:tcPr>
          <w:p w14:paraId="372D992A" w14:textId="77777777" w:rsidR="005940FA" w:rsidRPr="003B34B0" w:rsidRDefault="005940FA" w:rsidP="00010FCE">
            <w:pPr>
              <w:tabs>
                <w:tab w:val="left" w:pos="720"/>
                <w:tab w:val="left" w:pos="816"/>
              </w:tabs>
              <w:snapToGrid w:val="0"/>
              <w:ind w:right="-40"/>
              <w:jc w:val="center"/>
              <w:rPr>
                <w:rFonts w:ascii="Montserrat SemiBold" w:hAnsi="Montserrat SemiBold"/>
                <w:b/>
                <w:bCs/>
                <w:color w:val="9D2449"/>
                <w:sz w:val="19"/>
                <w:szCs w:val="19"/>
              </w:rPr>
            </w:pPr>
            <w:r w:rsidRPr="000E3B0E">
              <w:rPr>
                <w:rFonts w:ascii="Montserrat SemiBold" w:hAnsi="Montserrat SemiBold"/>
                <w:bCs/>
                <w:color w:val="9D2449"/>
                <w:sz w:val="19"/>
                <w:szCs w:val="19"/>
              </w:rPr>
              <w:t>Sí</w:t>
            </w:r>
            <w:r w:rsidRPr="003B34B0">
              <w:rPr>
                <w:rFonts w:ascii="Montserrat SemiBold" w:hAnsi="Montserrat SemiBold"/>
                <w:b/>
                <w:bCs/>
                <w:color w:val="9D2449"/>
                <w:sz w:val="19"/>
                <w:szCs w:val="19"/>
              </w:rPr>
              <w:t>=1</w:t>
            </w:r>
          </w:p>
        </w:tc>
        <w:tc>
          <w:tcPr>
            <w:tcW w:w="1137" w:type="dxa"/>
            <w:shd w:val="clear" w:color="auto" w:fill="D4C19C"/>
            <w:vAlign w:val="center"/>
          </w:tcPr>
          <w:p w14:paraId="6B59AE41" w14:textId="77777777" w:rsidR="005940FA" w:rsidRPr="003B34B0" w:rsidRDefault="005940FA" w:rsidP="00010FCE">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266" w:type="dxa"/>
            <w:vMerge/>
            <w:shd w:val="clear" w:color="auto" w:fill="D9D9D9"/>
          </w:tcPr>
          <w:p w14:paraId="6A7EF72F" w14:textId="77777777" w:rsidR="005940FA" w:rsidRPr="003B34B0" w:rsidRDefault="005940FA" w:rsidP="00010FCE">
            <w:pPr>
              <w:tabs>
                <w:tab w:val="left" w:pos="720"/>
                <w:tab w:val="left" w:pos="816"/>
              </w:tabs>
              <w:snapToGrid w:val="0"/>
              <w:ind w:right="-42"/>
              <w:jc w:val="center"/>
              <w:rPr>
                <w:rFonts w:ascii="Montserrat SemiBold" w:hAnsi="Montserrat SemiBold"/>
                <w:b/>
                <w:bCs/>
                <w:color w:val="9D2449"/>
                <w:sz w:val="19"/>
                <w:szCs w:val="19"/>
              </w:rPr>
            </w:pPr>
          </w:p>
        </w:tc>
      </w:tr>
      <w:tr w:rsidR="005940FA" w:rsidRPr="003B34B0" w14:paraId="56D91217" w14:textId="77777777" w:rsidTr="00C72207">
        <w:trPr>
          <w:trHeight w:val="162"/>
        </w:trPr>
        <w:tc>
          <w:tcPr>
            <w:tcW w:w="851" w:type="dxa"/>
            <w:gridSpan w:val="2"/>
          </w:tcPr>
          <w:p w14:paraId="0DD2E60E"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107" w:type="dxa"/>
          </w:tcPr>
          <w:p w14:paraId="6ED05FCE" w14:textId="77777777" w:rsidR="005940FA" w:rsidRDefault="005940FA" w:rsidP="001A76A9">
            <w:pPr>
              <w:pStyle w:val="Textoindependiente"/>
              <w:snapToGrid w:val="0"/>
              <w:spacing w:after="0"/>
              <w:jc w:val="both"/>
              <w:rPr>
                <w:rFonts w:ascii="Montserrat Light" w:hAnsi="Montserrat Light" w:cs="Arial"/>
                <w:sz w:val="19"/>
                <w:szCs w:val="19"/>
              </w:rPr>
            </w:pPr>
            <w:r w:rsidRPr="0096708A">
              <w:rPr>
                <w:rFonts w:ascii="Montserrat Light" w:hAnsi="Montserrat Light" w:cs="Arial"/>
                <w:sz w:val="19"/>
                <w:szCs w:val="19"/>
              </w:rPr>
              <w:t xml:space="preserve">Dentro de la fundamentación del </w:t>
            </w:r>
            <w:r>
              <w:rPr>
                <w:rFonts w:ascii="Montserrat Light" w:hAnsi="Montserrat Light" w:cs="Arial"/>
                <w:sz w:val="19"/>
                <w:szCs w:val="19"/>
              </w:rPr>
              <w:t>modelo educativo</w:t>
            </w:r>
            <w:r w:rsidRPr="0096708A">
              <w:rPr>
                <w:rFonts w:ascii="Montserrat Light" w:hAnsi="Montserrat Light" w:cs="Arial"/>
                <w:sz w:val="19"/>
                <w:szCs w:val="19"/>
              </w:rPr>
              <w:t xml:space="preserve">, </w:t>
            </w:r>
            <w:r>
              <w:rPr>
                <w:rFonts w:ascii="Montserrat Light" w:hAnsi="Montserrat Light" w:cs="Arial"/>
                <w:sz w:val="19"/>
                <w:szCs w:val="19"/>
              </w:rPr>
              <w:t>l</w:t>
            </w:r>
            <w:r w:rsidRPr="00732DD7">
              <w:rPr>
                <w:rFonts w:ascii="Montserrat Light" w:hAnsi="Montserrat Light" w:cs="Arial"/>
                <w:sz w:val="19"/>
                <w:szCs w:val="19"/>
              </w:rPr>
              <w:t xml:space="preserve">a institución </w:t>
            </w:r>
            <w:r>
              <w:rPr>
                <w:rFonts w:ascii="Montserrat Light" w:hAnsi="Montserrat Light" w:cs="Arial"/>
                <w:sz w:val="19"/>
                <w:szCs w:val="19"/>
              </w:rPr>
              <w:t xml:space="preserve">describe </w:t>
            </w:r>
            <w:r w:rsidR="009D31AC">
              <w:rPr>
                <w:rFonts w:ascii="Montserrat Light" w:hAnsi="Montserrat Light" w:cs="Arial"/>
                <w:sz w:val="19"/>
                <w:szCs w:val="19"/>
              </w:rPr>
              <w:t xml:space="preserve">el </w:t>
            </w:r>
            <w:r w:rsidR="001A76A9">
              <w:rPr>
                <w:rFonts w:ascii="Montserrat Light" w:hAnsi="Montserrat Light" w:cs="Arial"/>
                <w:sz w:val="19"/>
                <w:szCs w:val="19"/>
              </w:rPr>
              <w:t>aporte</w:t>
            </w:r>
            <w:r>
              <w:rPr>
                <w:rFonts w:ascii="Montserrat Light" w:hAnsi="Montserrat Light" w:cs="Arial"/>
                <w:sz w:val="19"/>
                <w:szCs w:val="19"/>
              </w:rPr>
              <w:t xml:space="preserve"> de la modalidad </w:t>
            </w:r>
            <w:r>
              <w:rPr>
                <w:rFonts w:ascii="Montserrat Light" w:hAnsi="Montserrat Light"/>
                <w:sz w:val="19"/>
                <w:szCs w:val="19"/>
              </w:rPr>
              <w:t>mixta en línea o virtual</w:t>
            </w:r>
            <w:r w:rsidR="009D31AC">
              <w:rPr>
                <w:rFonts w:ascii="Montserrat Light" w:hAnsi="Montserrat Light"/>
                <w:sz w:val="19"/>
                <w:szCs w:val="19"/>
              </w:rPr>
              <w:t xml:space="preserve"> a su propuesta educativa</w:t>
            </w:r>
            <w:r>
              <w:rPr>
                <w:rFonts w:ascii="Montserrat Light" w:hAnsi="Montserrat Light" w:cs="Arial"/>
                <w:sz w:val="19"/>
                <w:szCs w:val="19"/>
              </w:rPr>
              <w:t>.</w:t>
            </w:r>
          </w:p>
        </w:tc>
        <w:tc>
          <w:tcPr>
            <w:tcW w:w="1279" w:type="dxa"/>
          </w:tcPr>
          <w:p w14:paraId="4AF84EEE" w14:textId="77777777" w:rsidR="005940FA" w:rsidRPr="003B34B0" w:rsidRDefault="005940FA" w:rsidP="00010FCE">
            <w:pPr>
              <w:snapToGrid w:val="0"/>
              <w:ind w:right="247"/>
              <w:rPr>
                <w:rFonts w:ascii="Montserrat Light" w:hAnsi="Montserrat Light" w:cs="Arial"/>
                <w:sz w:val="19"/>
                <w:szCs w:val="19"/>
              </w:rPr>
            </w:pPr>
          </w:p>
        </w:tc>
        <w:tc>
          <w:tcPr>
            <w:tcW w:w="1137" w:type="dxa"/>
          </w:tcPr>
          <w:p w14:paraId="32F8EC49" w14:textId="77777777" w:rsidR="005940FA" w:rsidRPr="003B34B0" w:rsidRDefault="005940FA" w:rsidP="00010FCE">
            <w:pPr>
              <w:snapToGrid w:val="0"/>
              <w:ind w:right="247"/>
              <w:rPr>
                <w:rFonts w:ascii="Montserrat Light" w:hAnsi="Montserrat Light" w:cs="Arial"/>
                <w:sz w:val="19"/>
                <w:szCs w:val="19"/>
              </w:rPr>
            </w:pPr>
          </w:p>
        </w:tc>
        <w:tc>
          <w:tcPr>
            <w:tcW w:w="2266" w:type="dxa"/>
          </w:tcPr>
          <w:p w14:paraId="128D6E9C" w14:textId="77777777" w:rsidR="005940FA" w:rsidRPr="003B34B0" w:rsidRDefault="005940FA" w:rsidP="00010FCE">
            <w:pPr>
              <w:snapToGrid w:val="0"/>
              <w:ind w:right="247"/>
              <w:rPr>
                <w:rFonts w:ascii="Montserrat Light" w:hAnsi="Montserrat Light" w:cs="Arial"/>
                <w:sz w:val="19"/>
                <w:szCs w:val="19"/>
              </w:rPr>
            </w:pPr>
          </w:p>
        </w:tc>
      </w:tr>
      <w:tr w:rsidR="005940FA" w:rsidRPr="003B34B0" w14:paraId="03997656" w14:textId="77777777" w:rsidTr="00C72207">
        <w:trPr>
          <w:trHeight w:val="162"/>
        </w:trPr>
        <w:tc>
          <w:tcPr>
            <w:tcW w:w="851" w:type="dxa"/>
            <w:gridSpan w:val="2"/>
          </w:tcPr>
          <w:p w14:paraId="6097D7C4"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2</w:t>
            </w:r>
          </w:p>
        </w:tc>
        <w:tc>
          <w:tcPr>
            <w:tcW w:w="4107" w:type="dxa"/>
          </w:tcPr>
          <w:p w14:paraId="3C3D6B1F" w14:textId="77777777" w:rsidR="005940FA" w:rsidRPr="00732DD7" w:rsidRDefault="005940FA" w:rsidP="00010FCE">
            <w:pPr>
              <w:pStyle w:val="Textoindependiente"/>
              <w:snapToGrid w:val="0"/>
              <w:spacing w:after="0"/>
              <w:jc w:val="both"/>
              <w:rPr>
                <w:rFonts w:ascii="Montserrat Light" w:hAnsi="Montserrat Light" w:cs="Arial"/>
                <w:sz w:val="19"/>
                <w:szCs w:val="19"/>
              </w:rPr>
            </w:pPr>
            <w:r>
              <w:rPr>
                <w:rFonts w:ascii="Montserrat Light" w:hAnsi="Montserrat Light"/>
                <w:sz w:val="19"/>
                <w:szCs w:val="19"/>
              </w:rPr>
              <w:t>Dentro del mapa curricular se identifican las horas a desarrollar en la plataforma virtual.</w:t>
            </w:r>
          </w:p>
        </w:tc>
        <w:tc>
          <w:tcPr>
            <w:tcW w:w="1279" w:type="dxa"/>
          </w:tcPr>
          <w:p w14:paraId="1B4353D7" w14:textId="77777777" w:rsidR="005940FA" w:rsidRPr="003B34B0" w:rsidRDefault="005940FA" w:rsidP="00010FCE">
            <w:pPr>
              <w:snapToGrid w:val="0"/>
              <w:ind w:right="247"/>
              <w:rPr>
                <w:rFonts w:ascii="Montserrat Light" w:hAnsi="Montserrat Light" w:cs="Arial"/>
                <w:sz w:val="19"/>
                <w:szCs w:val="19"/>
              </w:rPr>
            </w:pPr>
          </w:p>
        </w:tc>
        <w:tc>
          <w:tcPr>
            <w:tcW w:w="1137" w:type="dxa"/>
          </w:tcPr>
          <w:p w14:paraId="00F40ED7" w14:textId="77777777" w:rsidR="005940FA" w:rsidRPr="003B34B0" w:rsidRDefault="005940FA" w:rsidP="00010FCE">
            <w:pPr>
              <w:snapToGrid w:val="0"/>
              <w:ind w:right="247"/>
              <w:rPr>
                <w:rFonts w:ascii="Montserrat Light" w:hAnsi="Montserrat Light" w:cs="Arial"/>
                <w:sz w:val="19"/>
                <w:szCs w:val="19"/>
              </w:rPr>
            </w:pPr>
          </w:p>
        </w:tc>
        <w:tc>
          <w:tcPr>
            <w:tcW w:w="2266" w:type="dxa"/>
          </w:tcPr>
          <w:p w14:paraId="2DE9F645" w14:textId="77777777" w:rsidR="005940FA" w:rsidRPr="003B34B0" w:rsidRDefault="005940FA" w:rsidP="00010FCE">
            <w:pPr>
              <w:snapToGrid w:val="0"/>
              <w:ind w:right="247"/>
              <w:rPr>
                <w:rFonts w:ascii="Montserrat Light" w:hAnsi="Montserrat Light" w:cs="Arial"/>
                <w:sz w:val="19"/>
                <w:szCs w:val="19"/>
              </w:rPr>
            </w:pPr>
          </w:p>
        </w:tc>
      </w:tr>
      <w:tr w:rsidR="005940FA" w:rsidRPr="003B34B0" w14:paraId="6813F32C" w14:textId="77777777" w:rsidTr="00C72207">
        <w:trPr>
          <w:trHeight w:val="162"/>
        </w:trPr>
        <w:tc>
          <w:tcPr>
            <w:tcW w:w="851" w:type="dxa"/>
            <w:gridSpan w:val="2"/>
          </w:tcPr>
          <w:p w14:paraId="315D61E0"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3</w:t>
            </w:r>
          </w:p>
        </w:tc>
        <w:tc>
          <w:tcPr>
            <w:tcW w:w="4107" w:type="dxa"/>
          </w:tcPr>
          <w:p w14:paraId="6680990A" w14:textId="77777777" w:rsidR="005940FA" w:rsidRPr="00732DD7" w:rsidRDefault="005940FA" w:rsidP="009D31AC">
            <w:pPr>
              <w:pStyle w:val="Textoindependiente"/>
              <w:snapToGrid w:val="0"/>
              <w:spacing w:after="0"/>
              <w:jc w:val="both"/>
              <w:rPr>
                <w:rFonts w:ascii="Montserrat Light" w:hAnsi="Montserrat Light" w:cs="Arial"/>
                <w:sz w:val="19"/>
                <w:szCs w:val="19"/>
              </w:rPr>
            </w:pPr>
            <w:r w:rsidRPr="002015E6">
              <w:rPr>
                <w:rFonts w:ascii="Montserrat Light" w:hAnsi="Montserrat Light" w:cs="Arial"/>
                <w:sz w:val="19"/>
                <w:szCs w:val="19"/>
              </w:rPr>
              <w:t>Dentro de la duración de cada unidad</w:t>
            </w:r>
            <w:r>
              <w:rPr>
                <w:rFonts w:ascii="Montserrat Light" w:hAnsi="Montserrat Light" w:cs="Arial"/>
                <w:sz w:val="19"/>
                <w:szCs w:val="19"/>
              </w:rPr>
              <w:t xml:space="preserve"> de aprendizaje o asignatura</w:t>
            </w:r>
            <w:r w:rsidRPr="002015E6">
              <w:rPr>
                <w:rFonts w:ascii="Montserrat Light" w:hAnsi="Montserrat Light" w:cs="Arial"/>
                <w:sz w:val="19"/>
                <w:szCs w:val="19"/>
              </w:rPr>
              <w:t xml:space="preserve">, se incluyen las horas que se impartirán </w:t>
            </w:r>
            <w:r w:rsidR="009D31AC">
              <w:rPr>
                <w:rFonts w:ascii="Montserrat Light" w:hAnsi="Montserrat Light" w:cs="Arial"/>
                <w:sz w:val="19"/>
                <w:szCs w:val="19"/>
              </w:rPr>
              <w:t xml:space="preserve">en </w:t>
            </w:r>
            <w:r w:rsidR="009D31AC">
              <w:rPr>
                <w:rFonts w:ascii="Montserrat Light" w:hAnsi="Montserrat Light"/>
                <w:sz w:val="19"/>
                <w:szCs w:val="19"/>
              </w:rPr>
              <w:t>línea o virtual</w:t>
            </w:r>
            <w:r>
              <w:rPr>
                <w:rFonts w:ascii="Montserrat Light" w:hAnsi="Montserrat Light" w:cs="Arial"/>
                <w:sz w:val="19"/>
                <w:szCs w:val="19"/>
              </w:rPr>
              <w:t>.</w:t>
            </w:r>
          </w:p>
        </w:tc>
        <w:tc>
          <w:tcPr>
            <w:tcW w:w="1279" w:type="dxa"/>
          </w:tcPr>
          <w:p w14:paraId="6E7C01D7" w14:textId="77777777" w:rsidR="005940FA" w:rsidRPr="003B34B0" w:rsidRDefault="005940FA" w:rsidP="00010FCE">
            <w:pPr>
              <w:snapToGrid w:val="0"/>
              <w:ind w:right="247"/>
              <w:rPr>
                <w:rFonts w:ascii="Montserrat Light" w:hAnsi="Montserrat Light" w:cs="Arial"/>
                <w:sz w:val="19"/>
                <w:szCs w:val="19"/>
              </w:rPr>
            </w:pPr>
          </w:p>
        </w:tc>
        <w:tc>
          <w:tcPr>
            <w:tcW w:w="1137" w:type="dxa"/>
          </w:tcPr>
          <w:p w14:paraId="265F782A" w14:textId="77777777" w:rsidR="005940FA" w:rsidRPr="003B34B0" w:rsidRDefault="005940FA" w:rsidP="00010FCE">
            <w:pPr>
              <w:snapToGrid w:val="0"/>
              <w:ind w:right="247"/>
              <w:rPr>
                <w:rFonts w:ascii="Montserrat Light" w:hAnsi="Montserrat Light" w:cs="Arial"/>
                <w:sz w:val="19"/>
                <w:szCs w:val="19"/>
              </w:rPr>
            </w:pPr>
          </w:p>
        </w:tc>
        <w:tc>
          <w:tcPr>
            <w:tcW w:w="2266" w:type="dxa"/>
          </w:tcPr>
          <w:p w14:paraId="37919BD4" w14:textId="77777777" w:rsidR="005940FA" w:rsidRPr="003B34B0" w:rsidRDefault="005940FA" w:rsidP="00010FCE">
            <w:pPr>
              <w:snapToGrid w:val="0"/>
              <w:ind w:right="247"/>
              <w:rPr>
                <w:rFonts w:ascii="Montserrat Light" w:hAnsi="Montserrat Light" w:cs="Arial"/>
                <w:sz w:val="19"/>
                <w:szCs w:val="19"/>
              </w:rPr>
            </w:pPr>
            <w:r>
              <w:rPr>
                <w:rFonts w:ascii="Montserrat Light" w:hAnsi="Montserrat Light" w:cs="Arial"/>
                <w:sz w:val="19"/>
                <w:szCs w:val="19"/>
              </w:rPr>
              <w:t xml:space="preserve"> </w:t>
            </w:r>
          </w:p>
        </w:tc>
      </w:tr>
      <w:tr w:rsidR="005940FA" w:rsidRPr="003B34B0" w14:paraId="408F7D99" w14:textId="77777777" w:rsidTr="00C72207">
        <w:trPr>
          <w:trHeight w:val="162"/>
        </w:trPr>
        <w:tc>
          <w:tcPr>
            <w:tcW w:w="851" w:type="dxa"/>
            <w:gridSpan w:val="2"/>
          </w:tcPr>
          <w:p w14:paraId="6064D30C"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4</w:t>
            </w:r>
          </w:p>
        </w:tc>
        <w:tc>
          <w:tcPr>
            <w:tcW w:w="4107" w:type="dxa"/>
          </w:tcPr>
          <w:p w14:paraId="17015B10" w14:textId="77777777" w:rsidR="005940FA" w:rsidRPr="00732DD7" w:rsidRDefault="005940FA" w:rsidP="009D31AC">
            <w:pPr>
              <w:pStyle w:val="Textoindependiente"/>
              <w:snapToGrid w:val="0"/>
              <w:spacing w:after="0"/>
              <w:jc w:val="both"/>
              <w:rPr>
                <w:rFonts w:ascii="Montserrat Light" w:hAnsi="Montserrat Light" w:cs="Arial"/>
                <w:sz w:val="19"/>
                <w:szCs w:val="19"/>
              </w:rPr>
            </w:pPr>
            <w:r w:rsidRPr="00732DD7">
              <w:rPr>
                <w:rFonts w:ascii="Montserrat Light" w:hAnsi="Montserrat Light" w:cs="Arial"/>
                <w:sz w:val="19"/>
                <w:szCs w:val="19"/>
              </w:rPr>
              <w:t xml:space="preserve">Las asignaturas o contenidos </w:t>
            </w:r>
            <w:r w:rsidRPr="00534FE5">
              <w:rPr>
                <w:rFonts w:ascii="Montserrat Light" w:hAnsi="Montserrat Light"/>
                <w:sz w:val="19"/>
                <w:szCs w:val="19"/>
              </w:rPr>
              <w:t xml:space="preserve">que pueden impartirse a distancia corresponden máximo </w:t>
            </w:r>
            <w:r w:rsidRPr="00464D26">
              <w:rPr>
                <w:rFonts w:ascii="Montserrat Light" w:hAnsi="Montserrat Light"/>
                <w:sz w:val="19"/>
                <w:szCs w:val="19"/>
              </w:rPr>
              <w:t>al 70%</w:t>
            </w:r>
            <w:r>
              <w:rPr>
                <w:rFonts w:ascii="Montserrat Light" w:hAnsi="Montserrat Light"/>
                <w:sz w:val="19"/>
                <w:szCs w:val="19"/>
              </w:rPr>
              <w:t xml:space="preserve"> de horas teóricas en las diferentes áreas del Trabajo </w:t>
            </w:r>
            <w:r w:rsidRPr="00464D26">
              <w:rPr>
                <w:rFonts w:ascii="Montserrat Light" w:hAnsi="Montserrat Light"/>
                <w:sz w:val="19"/>
                <w:szCs w:val="19"/>
              </w:rPr>
              <w:t>Social</w:t>
            </w:r>
            <w:r>
              <w:rPr>
                <w:rFonts w:ascii="Montserrat Light" w:hAnsi="Montserrat Light"/>
                <w:sz w:val="19"/>
                <w:szCs w:val="19"/>
              </w:rPr>
              <w:t xml:space="preserve"> (</w:t>
            </w:r>
            <w:r w:rsidRPr="00464D26">
              <w:rPr>
                <w:rFonts w:ascii="Montserrat Light" w:hAnsi="Montserrat Light"/>
                <w:sz w:val="19"/>
                <w:szCs w:val="19"/>
              </w:rPr>
              <w:t>jurídica,  política, salud, educativa, grupos vulnerables</w:t>
            </w:r>
            <w:r w:rsidR="009D31AC">
              <w:rPr>
                <w:rFonts w:ascii="Montserrat Light" w:hAnsi="Montserrat Light"/>
                <w:sz w:val="19"/>
                <w:szCs w:val="19"/>
              </w:rPr>
              <w:t xml:space="preserve"> y </w:t>
            </w:r>
            <w:r w:rsidRPr="00464D26">
              <w:rPr>
                <w:rFonts w:ascii="Montserrat Light" w:hAnsi="Montserrat Light"/>
                <w:sz w:val="19"/>
                <w:szCs w:val="19"/>
              </w:rPr>
              <w:t>derechos humanos</w:t>
            </w:r>
            <w:r>
              <w:rPr>
                <w:rFonts w:ascii="Montserrat Light" w:hAnsi="Montserrat Light"/>
                <w:sz w:val="19"/>
                <w:szCs w:val="19"/>
              </w:rPr>
              <w:t>).</w:t>
            </w:r>
          </w:p>
        </w:tc>
        <w:tc>
          <w:tcPr>
            <w:tcW w:w="1279" w:type="dxa"/>
          </w:tcPr>
          <w:p w14:paraId="2A0F3747" w14:textId="77777777" w:rsidR="005940FA" w:rsidRPr="003B34B0" w:rsidRDefault="005940FA" w:rsidP="00010FCE">
            <w:pPr>
              <w:snapToGrid w:val="0"/>
              <w:ind w:right="247"/>
              <w:rPr>
                <w:rFonts w:ascii="Montserrat Light" w:hAnsi="Montserrat Light" w:cs="Arial"/>
                <w:sz w:val="19"/>
                <w:szCs w:val="19"/>
              </w:rPr>
            </w:pPr>
          </w:p>
        </w:tc>
        <w:tc>
          <w:tcPr>
            <w:tcW w:w="1137" w:type="dxa"/>
          </w:tcPr>
          <w:p w14:paraId="24C856B1" w14:textId="77777777" w:rsidR="005940FA" w:rsidRPr="003B34B0" w:rsidRDefault="005940FA" w:rsidP="00010FCE">
            <w:pPr>
              <w:snapToGrid w:val="0"/>
              <w:ind w:right="247"/>
              <w:rPr>
                <w:rFonts w:ascii="Montserrat Light" w:hAnsi="Montserrat Light" w:cs="Arial"/>
                <w:sz w:val="19"/>
                <w:szCs w:val="19"/>
              </w:rPr>
            </w:pPr>
          </w:p>
        </w:tc>
        <w:tc>
          <w:tcPr>
            <w:tcW w:w="2266" w:type="dxa"/>
          </w:tcPr>
          <w:p w14:paraId="34B28B1C" w14:textId="77777777" w:rsidR="005940FA" w:rsidRPr="003B34B0" w:rsidRDefault="005940FA" w:rsidP="00010FCE">
            <w:pPr>
              <w:snapToGrid w:val="0"/>
              <w:ind w:right="247"/>
              <w:rPr>
                <w:rFonts w:ascii="Montserrat Light" w:hAnsi="Montserrat Light" w:cs="Arial"/>
                <w:sz w:val="19"/>
                <w:szCs w:val="19"/>
              </w:rPr>
            </w:pPr>
          </w:p>
        </w:tc>
      </w:tr>
      <w:tr w:rsidR="005940FA" w:rsidRPr="003B34B0" w14:paraId="27D6AFE4" w14:textId="77777777" w:rsidTr="00C72207">
        <w:trPr>
          <w:trHeight w:val="162"/>
        </w:trPr>
        <w:tc>
          <w:tcPr>
            <w:tcW w:w="851" w:type="dxa"/>
            <w:gridSpan w:val="2"/>
          </w:tcPr>
          <w:p w14:paraId="5BD23AE9"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5</w:t>
            </w:r>
          </w:p>
        </w:tc>
        <w:tc>
          <w:tcPr>
            <w:tcW w:w="4107" w:type="dxa"/>
          </w:tcPr>
          <w:p w14:paraId="2B2ADECD" w14:textId="77777777" w:rsidR="005940FA" w:rsidRPr="00732DD7" w:rsidRDefault="009D31AC" w:rsidP="009D31AC">
            <w:pPr>
              <w:pStyle w:val="Textoindependiente"/>
              <w:snapToGrid w:val="0"/>
              <w:spacing w:after="0"/>
              <w:jc w:val="both"/>
              <w:rPr>
                <w:rFonts w:ascii="Montserrat Light" w:hAnsi="Montserrat Light" w:cs="Arial"/>
                <w:sz w:val="19"/>
                <w:szCs w:val="19"/>
              </w:rPr>
            </w:pPr>
            <w:r>
              <w:rPr>
                <w:rFonts w:ascii="Montserrat Light" w:hAnsi="Montserrat Light"/>
                <w:sz w:val="19"/>
                <w:szCs w:val="19"/>
              </w:rPr>
              <w:t>Mínimo el</w:t>
            </w:r>
            <w:r w:rsidR="005940FA" w:rsidRPr="00534FE5">
              <w:rPr>
                <w:rFonts w:ascii="Montserrat Light" w:hAnsi="Montserrat Light"/>
                <w:sz w:val="19"/>
                <w:szCs w:val="19"/>
              </w:rPr>
              <w:t xml:space="preserve"> </w:t>
            </w:r>
            <w:r w:rsidR="005940FA">
              <w:rPr>
                <w:rFonts w:ascii="Montserrat Light" w:hAnsi="Montserrat Light"/>
                <w:sz w:val="19"/>
                <w:szCs w:val="19"/>
              </w:rPr>
              <w:t>30</w:t>
            </w:r>
            <w:r w:rsidR="005940FA" w:rsidRPr="00534FE5">
              <w:rPr>
                <w:rFonts w:ascii="Montserrat Light" w:hAnsi="Montserrat Light"/>
                <w:sz w:val="19"/>
                <w:szCs w:val="19"/>
              </w:rPr>
              <w:t xml:space="preserve">% </w:t>
            </w:r>
            <w:r>
              <w:rPr>
                <w:rFonts w:ascii="Montserrat Light" w:hAnsi="Montserrat Light"/>
                <w:sz w:val="19"/>
                <w:szCs w:val="19"/>
              </w:rPr>
              <w:t>del plan y programa corresponde a</w:t>
            </w:r>
            <w:r w:rsidR="005940FA" w:rsidRPr="00534FE5">
              <w:rPr>
                <w:rFonts w:ascii="Montserrat Light" w:hAnsi="Montserrat Light"/>
                <w:sz w:val="19"/>
                <w:szCs w:val="19"/>
              </w:rPr>
              <w:t xml:space="preserve"> horas práctica</w:t>
            </w:r>
            <w:r>
              <w:rPr>
                <w:rFonts w:ascii="Montserrat Light" w:hAnsi="Montserrat Light"/>
                <w:sz w:val="19"/>
                <w:szCs w:val="19"/>
              </w:rPr>
              <w:t>s</w:t>
            </w:r>
            <w:r w:rsidR="005940FA" w:rsidRPr="00534FE5">
              <w:rPr>
                <w:rFonts w:ascii="Montserrat Light" w:hAnsi="Montserrat Light"/>
                <w:sz w:val="19"/>
                <w:szCs w:val="19"/>
              </w:rPr>
              <w:t xml:space="preserve"> </w:t>
            </w:r>
            <w:r>
              <w:rPr>
                <w:rFonts w:ascii="Montserrat Light" w:hAnsi="Montserrat Light"/>
                <w:sz w:val="19"/>
                <w:szCs w:val="19"/>
              </w:rPr>
              <w:t xml:space="preserve">las cuales </w:t>
            </w:r>
            <w:r w:rsidR="005940FA" w:rsidRPr="00534FE5">
              <w:rPr>
                <w:rFonts w:ascii="Montserrat Light" w:hAnsi="Montserrat Light"/>
                <w:sz w:val="19"/>
                <w:szCs w:val="19"/>
              </w:rPr>
              <w:t>deben ser</w:t>
            </w:r>
            <w:r w:rsidR="005940FA">
              <w:rPr>
                <w:rFonts w:ascii="Montserrat Light" w:hAnsi="Montserrat Light"/>
                <w:sz w:val="19"/>
                <w:szCs w:val="19"/>
              </w:rPr>
              <w:t xml:space="preserve"> presenciales y</w:t>
            </w:r>
            <w:r w:rsidR="005940FA" w:rsidRPr="00534FE5">
              <w:rPr>
                <w:rFonts w:ascii="Montserrat Light" w:hAnsi="Montserrat Light"/>
                <w:sz w:val="19"/>
                <w:szCs w:val="19"/>
              </w:rPr>
              <w:t xml:space="preserve"> bajo la supervisión de un tutor o </w:t>
            </w:r>
            <w:r w:rsidR="005940FA">
              <w:rPr>
                <w:rFonts w:ascii="Montserrat Light" w:hAnsi="Montserrat Light"/>
                <w:sz w:val="19"/>
                <w:szCs w:val="19"/>
              </w:rPr>
              <w:t>supervisor.</w:t>
            </w:r>
          </w:p>
        </w:tc>
        <w:tc>
          <w:tcPr>
            <w:tcW w:w="1279" w:type="dxa"/>
          </w:tcPr>
          <w:p w14:paraId="26B2365E" w14:textId="77777777" w:rsidR="005940FA" w:rsidRPr="003B34B0" w:rsidRDefault="005940FA" w:rsidP="00010FCE">
            <w:pPr>
              <w:snapToGrid w:val="0"/>
              <w:ind w:right="247"/>
              <w:rPr>
                <w:rFonts w:ascii="Montserrat Light" w:hAnsi="Montserrat Light" w:cs="Arial"/>
                <w:sz w:val="19"/>
                <w:szCs w:val="19"/>
              </w:rPr>
            </w:pPr>
          </w:p>
        </w:tc>
        <w:tc>
          <w:tcPr>
            <w:tcW w:w="1137" w:type="dxa"/>
          </w:tcPr>
          <w:p w14:paraId="1DDC6A19" w14:textId="77777777" w:rsidR="005940FA" w:rsidRPr="003B34B0" w:rsidRDefault="005940FA" w:rsidP="00010FCE">
            <w:pPr>
              <w:snapToGrid w:val="0"/>
              <w:ind w:right="247"/>
              <w:rPr>
                <w:rFonts w:ascii="Montserrat Light" w:hAnsi="Montserrat Light" w:cs="Arial"/>
                <w:sz w:val="19"/>
                <w:szCs w:val="19"/>
              </w:rPr>
            </w:pPr>
          </w:p>
        </w:tc>
        <w:tc>
          <w:tcPr>
            <w:tcW w:w="2266" w:type="dxa"/>
          </w:tcPr>
          <w:p w14:paraId="2BDF1288" w14:textId="77777777" w:rsidR="005940FA" w:rsidRPr="003B34B0" w:rsidRDefault="005940FA" w:rsidP="00010FCE">
            <w:pPr>
              <w:snapToGrid w:val="0"/>
              <w:ind w:right="247"/>
              <w:rPr>
                <w:rFonts w:ascii="Montserrat Light" w:hAnsi="Montserrat Light" w:cs="Arial"/>
                <w:sz w:val="19"/>
                <w:szCs w:val="19"/>
              </w:rPr>
            </w:pPr>
          </w:p>
        </w:tc>
      </w:tr>
      <w:tr w:rsidR="005940FA" w:rsidRPr="002015E6" w14:paraId="0B79497E" w14:textId="77777777" w:rsidTr="00C72207">
        <w:trPr>
          <w:trHeight w:val="162"/>
        </w:trPr>
        <w:tc>
          <w:tcPr>
            <w:tcW w:w="851" w:type="dxa"/>
            <w:gridSpan w:val="2"/>
          </w:tcPr>
          <w:p w14:paraId="7226986A"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6</w:t>
            </w:r>
          </w:p>
        </w:tc>
        <w:tc>
          <w:tcPr>
            <w:tcW w:w="4107" w:type="dxa"/>
          </w:tcPr>
          <w:p w14:paraId="4DB20B80" w14:textId="77777777" w:rsidR="005940FA" w:rsidRPr="002015E6" w:rsidRDefault="005940FA" w:rsidP="00010FCE">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 xml:space="preserve">La institución educativa deberá presentar la planeación didáctica a través de las cartas descriptivas, de todas las asignaturas impartidas </w:t>
            </w:r>
            <w:r w:rsidR="001A76A9">
              <w:rPr>
                <w:rFonts w:ascii="Montserrat Light" w:hAnsi="Montserrat Light" w:cs="Arial"/>
                <w:sz w:val="19"/>
                <w:szCs w:val="19"/>
              </w:rPr>
              <w:t xml:space="preserve">en </w:t>
            </w:r>
            <w:r w:rsidR="001A76A9">
              <w:rPr>
                <w:rFonts w:ascii="Montserrat Light" w:hAnsi="Montserrat Light"/>
                <w:sz w:val="19"/>
                <w:szCs w:val="19"/>
              </w:rPr>
              <w:t>línea o virtual</w:t>
            </w:r>
            <w:r>
              <w:rPr>
                <w:rFonts w:ascii="Montserrat Light" w:hAnsi="Montserrat Light" w:cs="Arial"/>
                <w:sz w:val="19"/>
                <w:szCs w:val="19"/>
              </w:rPr>
              <w:t>.</w:t>
            </w:r>
          </w:p>
        </w:tc>
        <w:tc>
          <w:tcPr>
            <w:tcW w:w="1279" w:type="dxa"/>
          </w:tcPr>
          <w:p w14:paraId="4270040B" w14:textId="77777777" w:rsidR="005940FA" w:rsidRPr="003B34B0" w:rsidRDefault="005940FA" w:rsidP="00010FCE">
            <w:pPr>
              <w:snapToGrid w:val="0"/>
              <w:ind w:right="247"/>
              <w:rPr>
                <w:rFonts w:ascii="Montserrat Light" w:hAnsi="Montserrat Light" w:cs="Arial"/>
                <w:sz w:val="19"/>
                <w:szCs w:val="19"/>
              </w:rPr>
            </w:pPr>
          </w:p>
        </w:tc>
        <w:tc>
          <w:tcPr>
            <w:tcW w:w="1137" w:type="dxa"/>
          </w:tcPr>
          <w:p w14:paraId="5E57EBF7" w14:textId="77777777" w:rsidR="005940FA" w:rsidRPr="003B34B0" w:rsidRDefault="005940FA" w:rsidP="00010FCE">
            <w:pPr>
              <w:snapToGrid w:val="0"/>
              <w:ind w:right="247"/>
              <w:rPr>
                <w:rFonts w:ascii="Montserrat Light" w:hAnsi="Montserrat Light" w:cs="Arial"/>
                <w:sz w:val="19"/>
                <w:szCs w:val="19"/>
              </w:rPr>
            </w:pPr>
          </w:p>
        </w:tc>
        <w:tc>
          <w:tcPr>
            <w:tcW w:w="2266" w:type="dxa"/>
          </w:tcPr>
          <w:p w14:paraId="6E0457FE" w14:textId="77777777" w:rsidR="005940FA" w:rsidRDefault="005940FA" w:rsidP="00010FCE">
            <w:pPr>
              <w:snapToGrid w:val="0"/>
              <w:ind w:right="247"/>
              <w:rPr>
                <w:rFonts w:ascii="Montserrat Light" w:hAnsi="Montserrat Light" w:cs="Arial"/>
                <w:sz w:val="19"/>
                <w:szCs w:val="19"/>
              </w:rPr>
            </w:pPr>
          </w:p>
          <w:p w14:paraId="37B08F61" w14:textId="77777777" w:rsidR="005940FA" w:rsidRPr="002015E6" w:rsidRDefault="005940FA" w:rsidP="00010FCE">
            <w:pPr>
              <w:snapToGrid w:val="0"/>
              <w:ind w:right="247"/>
              <w:rPr>
                <w:rFonts w:ascii="Montserrat Light" w:hAnsi="Montserrat Light" w:cs="Arial"/>
                <w:sz w:val="19"/>
                <w:szCs w:val="19"/>
              </w:rPr>
            </w:pPr>
          </w:p>
        </w:tc>
      </w:tr>
      <w:tr w:rsidR="005940FA" w:rsidRPr="002015E6" w14:paraId="43629640" w14:textId="77777777" w:rsidTr="00C72207">
        <w:trPr>
          <w:trHeight w:val="148"/>
        </w:trPr>
        <w:tc>
          <w:tcPr>
            <w:tcW w:w="840" w:type="dxa"/>
            <w:tcBorders>
              <w:top w:val="single" w:sz="4" w:space="0" w:color="auto"/>
              <w:left w:val="single" w:sz="4" w:space="0" w:color="auto"/>
              <w:bottom w:val="single" w:sz="4" w:space="0" w:color="auto"/>
              <w:right w:val="single" w:sz="4" w:space="0" w:color="auto"/>
            </w:tcBorders>
          </w:tcPr>
          <w:p w14:paraId="470524AA"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7</w:t>
            </w:r>
          </w:p>
        </w:tc>
        <w:tc>
          <w:tcPr>
            <w:tcW w:w="4118" w:type="dxa"/>
            <w:gridSpan w:val="2"/>
            <w:tcBorders>
              <w:top w:val="single" w:sz="4" w:space="0" w:color="auto"/>
              <w:left w:val="single" w:sz="4" w:space="0" w:color="auto"/>
              <w:bottom w:val="single" w:sz="4" w:space="0" w:color="auto"/>
              <w:right w:val="single" w:sz="4" w:space="0" w:color="auto"/>
            </w:tcBorders>
          </w:tcPr>
          <w:p w14:paraId="2B5C68F2" w14:textId="77777777" w:rsidR="005940FA" w:rsidRPr="006E7BB3" w:rsidRDefault="005940FA" w:rsidP="00010FCE">
            <w:pPr>
              <w:pStyle w:val="Textoindependiente"/>
              <w:snapToGrid w:val="0"/>
              <w:spacing w:after="0"/>
              <w:jc w:val="both"/>
              <w:rPr>
                <w:rFonts w:ascii="Montserrat Light" w:hAnsi="Montserrat Light" w:cs="Arial"/>
                <w:sz w:val="19"/>
                <w:szCs w:val="19"/>
              </w:rPr>
            </w:pPr>
            <w:r w:rsidRPr="006E7BB3">
              <w:rPr>
                <w:rFonts w:ascii="Montserrat Light" w:hAnsi="Montserrat Light" w:cs="Arial"/>
                <w:sz w:val="19"/>
                <w:szCs w:val="19"/>
              </w:rPr>
              <w:t xml:space="preserve">El número máximo de estudiantes por docente </w:t>
            </w:r>
            <w:r>
              <w:rPr>
                <w:rFonts w:ascii="Montserrat Light" w:hAnsi="Montserrat Light" w:cs="Arial"/>
                <w:sz w:val="19"/>
                <w:szCs w:val="19"/>
              </w:rPr>
              <w:t xml:space="preserve">debe </w:t>
            </w:r>
            <w:r w:rsidRPr="006E7BB3">
              <w:rPr>
                <w:rFonts w:ascii="Montserrat Light" w:hAnsi="Montserrat Light" w:cs="Arial"/>
                <w:sz w:val="19"/>
                <w:szCs w:val="19"/>
              </w:rPr>
              <w:t>garanti</w:t>
            </w:r>
            <w:r>
              <w:rPr>
                <w:rFonts w:ascii="Montserrat Light" w:hAnsi="Montserrat Light" w:cs="Arial"/>
                <w:sz w:val="19"/>
                <w:szCs w:val="19"/>
              </w:rPr>
              <w:t>zar</w:t>
            </w:r>
            <w:r w:rsidRPr="006E7BB3">
              <w:rPr>
                <w:rFonts w:ascii="Montserrat Light" w:hAnsi="Montserrat Light" w:cs="Arial"/>
                <w:sz w:val="19"/>
                <w:szCs w:val="19"/>
              </w:rPr>
              <w:t xml:space="preserve"> el acompañamiento </w:t>
            </w:r>
            <w:r>
              <w:rPr>
                <w:rFonts w:ascii="Montserrat Light" w:hAnsi="Montserrat Light" w:cs="Arial"/>
                <w:sz w:val="19"/>
                <w:szCs w:val="19"/>
              </w:rPr>
              <w:t xml:space="preserve">de </w:t>
            </w:r>
            <w:r w:rsidRPr="006E7BB3">
              <w:rPr>
                <w:rFonts w:ascii="Montserrat Light" w:hAnsi="Montserrat Light" w:cs="Arial"/>
                <w:sz w:val="19"/>
                <w:szCs w:val="19"/>
              </w:rPr>
              <w:t xml:space="preserve">los </w:t>
            </w:r>
            <w:r>
              <w:rPr>
                <w:rFonts w:ascii="Montserrat Light" w:hAnsi="Montserrat Light" w:cs="Arial"/>
                <w:sz w:val="19"/>
                <w:szCs w:val="19"/>
              </w:rPr>
              <w:t>mismos</w:t>
            </w:r>
            <w:r w:rsidRPr="006E7BB3">
              <w:rPr>
                <w:rFonts w:ascii="Montserrat Light" w:hAnsi="Montserrat Light" w:cs="Arial"/>
                <w:sz w:val="19"/>
                <w:szCs w:val="19"/>
              </w:rPr>
              <w:t xml:space="preserve">. </w:t>
            </w:r>
          </w:p>
        </w:tc>
        <w:tc>
          <w:tcPr>
            <w:tcW w:w="1279" w:type="dxa"/>
            <w:tcBorders>
              <w:top w:val="single" w:sz="4" w:space="0" w:color="auto"/>
              <w:left w:val="single" w:sz="4" w:space="0" w:color="auto"/>
              <w:bottom w:val="single" w:sz="4" w:space="0" w:color="auto"/>
              <w:right w:val="single" w:sz="4" w:space="0" w:color="auto"/>
            </w:tcBorders>
          </w:tcPr>
          <w:p w14:paraId="1332E7EE" w14:textId="77777777" w:rsidR="005940FA" w:rsidRPr="003B34B0" w:rsidRDefault="005940FA" w:rsidP="00010FCE">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14:paraId="22F84B09" w14:textId="77777777" w:rsidR="005940FA" w:rsidRPr="003B34B0" w:rsidRDefault="005940FA" w:rsidP="00010FCE">
            <w:pPr>
              <w:snapToGrid w:val="0"/>
              <w:ind w:right="247"/>
              <w:rPr>
                <w:rFonts w:ascii="Montserrat Light" w:hAnsi="Montserrat Light" w:cs="Arial"/>
                <w:sz w:val="19"/>
                <w:szCs w:val="19"/>
              </w:rPr>
            </w:pPr>
          </w:p>
        </w:tc>
        <w:tc>
          <w:tcPr>
            <w:tcW w:w="2266" w:type="dxa"/>
            <w:tcBorders>
              <w:top w:val="single" w:sz="4" w:space="0" w:color="auto"/>
              <w:left w:val="single" w:sz="4" w:space="0" w:color="auto"/>
              <w:bottom w:val="single" w:sz="4" w:space="0" w:color="auto"/>
              <w:right w:val="single" w:sz="4" w:space="0" w:color="auto"/>
            </w:tcBorders>
          </w:tcPr>
          <w:p w14:paraId="2A636D3D" w14:textId="77777777" w:rsidR="005940FA" w:rsidRPr="002015E6" w:rsidRDefault="005940FA" w:rsidP="00010FCE">
            <w:pPr>
              <w:snapToGrid w:val="0"/>
              <w:ind w:right="247"/>
              <w:rPr>
                <w:rFonts w:ascii="Montserrat Light" w:hAnsi="Montserrat Light" w:cs="Arial"/>
                <w:sz w:val="19"/>
                <w:szCs w:val="19"/>
              </w:rPr>
            </w:pPr>
          </w:p>
        </w:tc>
      </w:tr>
      <w:tr w:rsidR="005940FA" w:rsidRPr="002015E6" w14:paraId="7F54513D" w14:textId="77777777" w:rsidTr="00C72207">
        <w:trPr>
          <w:trHeight w:val="148"/>
        </w:trPr>
        <w:tc>
          <w:tcPr>
            <w:tcW w:w="840" w:type="dxa"/>
            <w:tcBorders>
              <w:top w:val="single" w:sz="4" w:space="0" w:color="auto"/>
              <w:left w:val="single" w:sz="4" w:space="0" w:color="auto"/>
              <w:bottom w:val="single" w:sz="4" w:space="0" w:color="auto"/>
              <w:right w:val="single" w:sz="4" w:space="0" w:color="auto"/>
            </w:tcBorders>
          </w:tcPr>
          <w:p w14:paraId="382AEDF7"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8</w:t>
            </w:r>
          </w:p>
        </w:tc>
        <w:tc>
          <w:tcPr>
            <w:tcW w:w="4118" w:type="dxa"/>
            <w:gridSpan w:val="2"/>
            <w:tcBorders>
              <w:top w:val="single" w:sz="4" w:space="0" w:color="auto"/>
              <w:left w:val="single" w:sz="4" w:space="0" w:color="auto"/>
              <w:bottom w:val="single" w:sz="4" w:space="0" w:color="auto"/>
              <w:right w:val="single" w:sz="4" w:space="0" w:color="auto"/>
            </w:tcBorders>
          </w:tcPr>
          <w:p w14:paraId="61F7F8F7" w14:textId="77777777" w:rsidR="005940FA" w:rsidRPr="006E7BB3" w:rsidRDefault="005940FA" w:rsidP="00010FCE">
            <w:pPr>
              <w:pStyle w:val="Textoindependiente"/>
              <w:snapToGrid w:val="0"/>
              <w:spacing w:after="0"/>
              <w:jc w:val="both"/>
              <w:rPr>
                <w:rFonts w:ascii="Montserrat Light" w:hAnsi="Montserrat Light" w:cs="Arial"/>
                <w:sz w:val="19"/>
                <w:szCs w:val="19"/>
              </w:rPr>
            </w:pPr>
            <w:r w:rsidRPr="006E7BB3">
              <w:rPr>
                <w:rFonts w:ascii="Montserrat Light" w:hAnsi="Montserrat Light" w:cs="Arial"/>
                <w:sz w:val="19"/>
                <w:szCs w:val="19"/>
              </w:rPr>
              <w:t>La Institución Educativa incluye las guías de estudio para docentes y alumnos en formato virtual.</w:t>
            </w:r>
            <w:r w:rsidRPr="006E7BB3">
              <w:rPr>
                <w:rFonts w:ascii="Montserrat Light" w:hAnsi="Montserrat Light" w:cs="Arial"/>
                <w:sz w:val="19"/>
                <w:szCs w:val="19"/>
              </w:rPr>
              <w:tab/>
            </w:r>
            <w:r w:rsidRPr="006E7BB3">
              <w:rPr>
                <w:rFonts w:ascii="Montserrat Light" w:hAnsi="Montserrat Light" w:cs="Arial"/>
                <w:sz w:val="19"/>
                <w:szCs w:val="19"/>
              </w:rPr>
              <w:tab/>
            </w:r>
            <w:r w:rsidRPr="006E7BB3">
              <w:rPr>
                <w:rFonts w:ascii="Montserrat Light" w:hAnsi="Montserrat Light" w:cs="Arial"/>
                <w:sz w:val="19"/>
                <w:szCs w:val="19"/>
              </w:rPr>
              <w:tab/>
            </w:r>
          </w:p>
        </w:tc>
        <w:tc>
          <w:tcPr>
            <w:tcW w:w="1279" w:type="dxa"/>
            <w:tcBorders>
              <w:top w:val="single" w:sz="4" w:space="0" w:color="auto"/>
              <w:left w:val="single" w:sz="4" w:space="0" w:color="auto"/>
              <w:bottom w:val="single" w:sz="4" w:space="0" w:color="auto"/>
              <w:right w:val="single" w:sz="4" w:space="0" w:color="auto"/>
            </w:tcBorders>
          </w:tcPr>
          <w:p w14:paraId="01170C94" w14:textId="77777777" w:rsidR="005940FA" w:rsidRPr="003B34B0" w:rsidRDefault="005940FA" w:rsidP="00010FCE">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14:paraId="6C4A2C01" w14:textId="77777777" w:rsidR="005940FA" w:rsidRPr="003B34B0" w:rsidRDefault="005940FA" w:rsidP="00010FCE">
            <w:pPr>
              <w:snapToGrid w:val="0"/>
              <w:ind w:right="247"/>
              <w:rPr>
                <w:rFonts w:ascii="Montserrat Light" w:hAnsi="Montserrat Light" w:cs="Arial"/>
                <w:sz w:val="19"/>
                <w:szCs w:val="19"/>
              </w:rPr>
            </w:pPr>
          </w:p>
        </w:tc>
        <w:tc>
          <w:tcPr>
            <w:tcW w:w="2266" w:type="dxa"/>
            <w:tcBorders>
              <w:top w:val="single" w:sz="4" w:space="0" w:color="auto"/>
              <w:left w:val="single" w:sz="4" w:space="0" w:color="auto"/>
              <w:bottom w:val="single" w:sz="4" w:space="0" w:color="auto"/>
              <w:right w:val="single" w:sz="4" w:space="0" w:color="auto"/>
            </w:tcBorders>
          </w:tcPr>
          <w:p w14:paraId="748722F0" w14:textId="77777777" w:rsidR="005940FA" w:rsidRPr="002015E6" w:rsidRDefault="005940FA" w:rsidP="00010FCE">
            <w:pPr>
              <w:snapToGrid w:val="0"/>
              <w:ind w:right="247"/>
              <w:rPr>
                <w:rFonts w:ascii="Montserrat Light" w:hAnsi="Montserrat Light" w:cs="Arial"/>
                <w:sz w:val="19"/>
                <w:szCs w:val="19"/>
              </w:rPr>
            </w:pPr>
          </w:p>
        </w:tc>
      </w:tr>
      <w:tr w:rsidR="005940FA" w:rsidRPr="002015E6" w14:paraId="6F01D4FA" w14:textId="77777777" w:rsidTr="00C72207">
        <w:trPr>
          <w:trHeight w:val="148"/>
        </w:trPr>
        <w:tc>
          <w:tcPr>
            <w:tcW w:w="840" w:type="dxa"/>
            <w:tcBorders>
              <w:top w:val="single" w:sz="4" w:space="0" w:color="auto"/>
              <w:left w:val="single" w:sz="4" w:space="0" w:color="auto"/>
              <w:bottom w:val="single" w:sz="4" w:space="0" w:color="auto"/>
              <w:right w:val="single" w:sz="4" w:space="0" w:color="auto"/>
            </w:tcBorders>
          </w:tcPr>
          <w:p w14:paraId="60BD7B55"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9</w:t>
            </w:r>
          </w:p>
        </w:tc>
        <w:tc>
          <w:tcPr>
            <w:tcW w:w="4118" w:type="dxa"/>
            <w:gridSpan w:val="2"/>
            <w:tcBorders>
              <w:top w:val="single" w:sz="4" w:space="0" w:color="auto"/>
              <w:left w:val="single" w:sz="4" w:space="0" w:color="auto"/>
              <w:bottom w:val="single" w:sz="4" w:space="0" w:color="auto"/>
              <w:right w:val="single" w:sz="4" w:space="0" w:color="auto"/>
            </w:tcBorders>
          </w:tcPr>
          <w:p w14:paraId="6031548D" w14:textId="77777777" w:rsidR="005940FA" w:rsidRPr="006E7BB3" w:rsidRDefault="005940FA" w:rsidP="00010FCE">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Las asignaturas y contenidos</w:t>
            </w:r>
            <w:r w:rsidRPr="006E7BB3">
              <w:rPr>
                <w:rFonts w:ascii="Montserrat Light" w:hAnsi="Montserrat Light" w:cs="Arial"/>
                <w:sz w:val="19"/>
                <w:szCs w:val="19"/>
              </w:rPr>
              <w:t xml:space="preserve"> ofrecidos </w:t>
            </w:r>
            <w:r w:rsidR="001A76A9">
              <w:rPr>
                <w:rFonts w:ascii="Montserrat Light" w:hAnsi="Montserrat Light" w:cs="Arial"/>
                <w:sz w:val="19"/>
                <w:szCs w:val="19"/>
              </w:rPr>
              <w:t xml:space="preserve">en </w:t>
            </w:r>
            <w:r w:rsidR="001A76A9">
              <w:rPr>
                <w:rFonts w:ascii="Montserrat Light" w:hAnsi="Montserrat Light"/>
                <w:sz w:val="19"/>
                <w:szCs w:val="19"/>
              </w:rPr>
              <w:t>línea o virtual</w:t>
            </w:r>
            <w:r>
              <w:rPr>
                <w:rFonts w:ascii="Montserrat Light" w:hAnsi="Montserrat Light" w:cs="Arial"/>
                <w:sz w:val="19"/>
                <w:szCs w:val="19"/>
              </w:rPr>
              <w:t xml:space="preserve"> debe</w:t>
            </w:r>
            <w:r w:rsidR="001A76A9">
              <w:rPr>
                <w:rFonts w:ascii="Montserrat Light" w:hAnsi="Montserrat Light" w:cs="Arial"/>
                <w:sz w:val="19"/>
                <w:szCs w:val="19"/>
              </w:rPr>
              <w:t>n</w:t>
            </w:r>
            <w:r>
              <w:rPr>
                <w:rFonts w:ascii="Montserrat Light" w:hAnsi="Montserrat Light" w:cs="Arial"/>
                <w:sz w:val="19"/>
                <w:szCs w:val="19"/>
              </w:rPr>
              <w:t xml:space="preserve"> contar</w:t>
            </w:r>
            <w:r w:rsidRPr="006E7BB3">
              <w:rPr>
                <w:rFonts w:ascii="Montserrat Light" w:hAnsi="Montserrat Light" w:cs="Arial"/>
                <w:sz w:val="19"/>
                <w:szCs w:val="19"/>
              </w:rPr>
              <w:t xml:space="preserve"> con bibliografía y material de apoyo accesible </w:t>
            </w:r>
            <w:r>
              <w:rPr>
                <w:rFonts w:ascii="Montserrat Light" w:hAnsi="Montserrat Light" w:cs="Arial"/>
                <w:sz w:val="19"/>
                <w:szCs w:val="19"/>
              </w:rPr>
              <w:t>en la biblioteca virtual o de forma remota.</w:t>
            </w:r>
          </w:p>
        </w:tc>
        <w:tc>
          <w:tcPr>
            <w:tcW w:w="1279" w:type="dxa"/>
            <w:tcBorders>
              <w:top w:val="single" w:sz="4" w:space="0" w:color="auto"/>
              <w:left w:val="single" w:sz="4" w:space="0" w:color="auto"/>
              <w:bottom w:val="single" w:sz="4" w:space="0" w:color="auto"/>
              <w:right w:val="single" w:sz="4" w:space="0" w:color="auto"/>
            </w:tcBorders>
          </w:tcPr>
          <w:p w14:paraId="5F859BE8" w14:textId="77777777" w:rsidR="005940FA" w:rsidRPr="003B34B0" w:rsidRDefault="005940FA" w:rsidP="00010FCE">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14:paraId="23BB08B2" w14:textId="77777777" w:rsidR="005940FA" w:rsidRPr="003B34B0" w:rsidRDefault="005940FA" w:rsidP="00010FCE">
            <w:pPr>
              <w:snapToGrid w:val="0"/>
              <w:ind w:right="247"/>
              <w:rPr>
                <w:rFonts w:ascii="Montserrat Light" w:hAnsi="Montserrat Light" w:cs="Arial"/>
                <w:sz w:val="19"/>
                <w:szCs w:val="19"/>
              </w:rPr>
            </w:pPr>
          </w:p>
        </w:tc>
        <w:tc>
          <w:tcPr>
            <w:tcW w:w="2266" w:type="dxa"/>
            <w:tcBorders>
              <w:top w:val="single" w:sz="4" w:space="0" w:color="auto"/>
              <w:left w:val="single" w:sz="4" w:space="0" w:color="auto"/>
              <w:bottom w:val="single" w:sz="4" w:space="0" w:color="auto"/>
              <w:right w:val="single" w:sz="4" w:space="0" w:color="auto"/>
            </w:tcBorders>
          </w:tcPr>
          <w:p w14:paraId="59496057" w14:textId="77777777" w:rsidR="005940FA" w:rsidRPr="002015E6" w:rsidRDefault="005940FA" w:rsidP="00010FCE">
            <w:pPr>
              <w:snapToGrid w:val="0"/>
              <w:ind w:right="247"/>
              <w:rPr>
                <w:rFonts w:ascii="Montserrat Light" w:hAnsi="Montserrat Light" w:cs="Arial"/>
                <w:sz w:val="19"/>
                <w:szCs w:val="19"/>
              </w:rPr>
            </w:pPr>
          </w:p>
        </w:tc>
      </w:tr>
    </w:tbl>
    <w:p w14:paraId="34545FD3" w14:textId="77777777" w:rsidR="001A76A9" w:rsidRDefault="001A76A9">
      <w:r>
        <w:rPr>
          <w:b/>
          <w:bCs/>
          <w:caps/>
        </w:rPr>
        <w:br w:type="page"/>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0"/>
        <w:gridCol w:w="4118"/>
        <w:gridCol w:w="1279"/>
        <w:gridCol w:w="1137"/>
        <w:gridCol w:w="2974"/>
      </w:tblGrid>
      <w:tr w:rsidR="001A76A9" w:rsidRPr="003B34B0" w14:paraId="54FD6285" w14:textId="77777777" w:rsidTr="004F1170">
        <w:trPr>
          <w:trHeight w:val="230"/>
        </w:trPr>
        <w:tc>
          <w:tcPr>
            <w:tcW w:w="4958" w:type="dxa"/>
            <w:gridSpan w:val="2"/>
            <w:vMerge w:val="restart"/>
            <w:shd w:val="clear" w:color="auto" w:fill="D4C19C"/>
            <w:vAlign w:val="center"/>
          </w:tcPr>
          <w:p w14:paraId="23ECF5CD" w14:textId="77777777" w:rsidR="001A76A9" w:rsidRDefault="001A76A9" w:rsidP="004F1170">
            <w:pPr>
              <w:suppressLineNumbers/>
              <w:snapToGrid w:val="0"/>
              <w:ind w:right="247"/>
              <w:rPr>
                <w:rFonts w:ascii="Montserrat SemiBold" w:hAnsi="Montserrat SemiBold"/>
                <w:b/>
                <w:bCs/>
                <w:color w:val="9D2449"/>
                <w:sz w:val="19"/>
                <w:szCs w:val="19"/>
              </w:rPr>
            </w:pPr>
            <w:r w:rsidRPr="00B21EF2">
              <w:rPr>
                <w:rFonts w:ascii="Montserrat SemiBold" w:hAnsi="Montserrat SemiBold"/>
                <w:b/>
                <w:bCs/>
                <w:color w:val="9D2449"/>
                <w:sz w:val="19"/>
                <w:szCs w:val="19"/>
              </w:rPr>
              <w:lastRenderedPageBreak/>
              <w:t>Estructura y</w:t>
            </w:r>
            <w:r>
              <w:rPr>
                <w:rFonts w:ascii="Montserrat SemiBold" w:hAnsi="Montserrat SemiBold"/>
                <w:b/>
                <w:bCs/>
                <w:color w:val="9D2449"/>
                <w:sz w:val="19"/>
                <w:szCs w:val="19"/>
              </w:rPr>
              <w:t xml:space="preserve"> programas de estudio</w:t>
            </w:r>
          </w:p>
          <w:p w14:paraId="549E6C46" w14:textId="77777777" w:rsidR="001A76A9" w:rsidRPr="00120058" w:rsidRDefault="001A76A9" w:rsidP="004F1170">
            <w:pPr>
              <w:suppressLineNumbers/>
              <w:tabs>
                <w:tab w:val="left" w:pos="4446"/>
              </w:tabs>
              <w:snapToGrid w:val="0"/>
              <w:ind w:right="247"/>
              <w:jc w:val="both"/>
              <w:rPr>
                <w:rFonts w:ascii="Montserrat SemiBold" w:hAnsi="Montserrat SemiBold"/>
                <w:bCs/>
                <w:color w:val="00B050"/>
                <w:sz w:val="19"/>
                <w:szCs w:val="19"/>
              </w:rPr>
            </w:pPr>
          </w:p>
        </w:tc>
        <w:tc>
          <w:tcPr>
            <w:tcW w:w="2416" w:type="dxa"/>
            <w:gridSpan w:val="2"/>
            <w:shd w:val="clear" w:color="auto" w:fill="D4C19C"/>
            <w:vAlign w:val="center"/>
          </w:tcPr>
          <w:p w14:paraId="5CAC991D" w14:textId="77777777" w:rsidR="001A76A9" w:rsidRPr="003B34B0" w:rsidRDefault="001A76A9" w:rsidP="004F1170">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4" w:type="dxa"/>
            <w:vMerge w:val="restart"/>
            <w:shd w:val="clear" w:color="auto" w:fill="D4C19C"/>
            <w:vAlign w:val="center"/>
          </w:tcPr>
          <w:p w14:paraId="647AC5A6" w14:textId="77777777" w:rsidR="001A76A9" w:rsidRPr="003B34B0" w:rsidRDefault="001A76A9" w:rsidP="004F1170">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A76A9" w:rsidRPr="003B34B0" w14:paraId="43D13D11" w14:textId="77777777" w:rsidTr="004F1170">
        <w:trPr>
          <w:trHeight w:val="230"/>
        </w:trPr>
        <w:tc>
          <w:tcPr>
            <w:tcW w:w="4958" w:type="dxa"/>
            <w:gridSpan w:val="2"/>
            <w:vMerge/>
            <w:shd w:val="clear" w:color="auto" w:fill="D9D9D9"/>
          </w:tcPr>
          <w:p w14:paraId="17B973C4" w14:textId="77777777" w:rsidR="001A76A9" w:rsidRPr="003B34B0" w:rsidRDefault="001A76A9" w:rsidP="004F1170">
            <w:pPr>
              <w:snapToGrid w:val="0"/>
              <w:ind w:right="-42"/>
              <w:jc w:val="center"/>
              <w:rPr>
                <w:rFonts w:ascii="Montserrat SemiBold" w:hAnsi="Montserrat SemiBold"/>
                <w:b/>
                <w:bCs/>
                <w:color w:val="9D2449"/>
                <w:sz w:val="19"/>
                <w:szCs w:val="19"/>
              </w:rPr>
            </w:pPr>
          </w:p>
        </w:tc>
        <w:tc>
          <w:tcPr>
            <w:tcW w:w="1279" w:type="dxa"/>
            <w:shd w:val="clear" w:color="auto" w:fill="D4C19C"/>
            <w:vAlign w:val="center"/>
          </w:tcPr>
          <w:p w14:paraId="409AEBD0" w14:textId="77777777" w:rsidR="001A76A9" w:rsidRPr="003B34B0" w:rsidRDefault="001A76A9" w:rsidP="004F1170">
            <w:pPr>
              <w:tabs>
                <w:tab w:val="left" w:pos="720"/>
                <w:tab w:val="left" w:pos="816"/>
              </w:tabs>
              <w:snapToGrid w:val="0"/>
              <w:ind w:right="-40"/>
              <w:jc w:val="center"/>
              <w:rPr>
                <w:rFonts w:ascii="Montserrat SemiBold" w:hAnsi="Montserrat SemiBold"/>
                <w:b/>
                <w:bCs/>
                <w:color w:val="9D2449"/>
                <w:sz w:val="19"/>
                <w:szCs w:val="19"/>
              </w:rPr>
            </w:pPr>
            <w:r w:rsidRPr="000E3B0E">
              <w:rPr>
                <w:rFonts w:ascii="Montserrat SemiBold" w:hAnsi="Montserrat SemiBold"/>
                <w:bCs/>
                <w:color w:val="9D2449"/>
                <w:sz w:val="19"/>
                <w:szCs w:val="19"/>
              </w:rPr>
              <w:t>Sí</w:t>
            </w:r>
            <w:r w:rsidRPr="003B34B0">
              <w:rPr>
                <w:rFonts w:ascii="Montserrat SemiBold" w:hAnsi="Montserrat SemiBold"/>
                <w:b/>
                <w:bCs/>
                <w:color w:val="9D2449"/>
                <w:sz w:val="19"/>
                <w:szCs w:val="19"/>
              </w:rPr>
              <w:t>=1</w:t>
            </w:r>
          </w:p>
        </w:tc>
        <w:tc>
          <w:tcPr>
            <w:tcW w:w="1137" w:type="dxa"/>
            <w:shd w:val="clear" w:color="auto" w:fill="D4C19C"/>
            <w:vAlign w:val="center"/>
          </w:tcPr>
          <w:p w14:paraId="12555A97" w14:textId="77777777" w:rsidR="001A76A9" w:rsidRPr="003B34B0" w:rsidRDefault="001A76A9" w:rsidP="004F1170">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4" w:type="dxa"/>
            <w:vMerge/>
            <w:shd w:val="clear" w:color="auto" w:fill="D9D9D9"/>
          </w:tcPr>
          <w:p w14:paraId="6F810607" w14:textId="77777777" w:rsidR="001A76A9" w:rsidRPr="003B34B0" w:rsidRDefault="001A76A9" w:rsidP="004F1170">
            <w:pPr>
              <w:tabs>
                <w:tab w:val="left" w:pos="720"/>
                <w:tab w:val="left" w:pos="816"/>
              </w:tabs>
              <w:snapToGrid w:val="0"/>
              <w:ind w:right="-42"/>
              <w:jc w:val="center"/>
              <w:rPr>
                <w:rFonts w:ascii="Montserrat SemiBold" w:hAnsi="Montserrat SemiBold"/>
                <w:b/>
                <w:bCs/>
                <w:color w:val="9D2449"/>
                <w:sz w:val="19"/>
                <w:szCs w:val="19"/>
              </w:rPr>
            </w:pPr>
          </w:p>
        </w:tc>
      </w:tr>
      <w:tr w:rsidR="005940FA" w:rsidRPr="002015E6" w14:paraId="6ACE2963" w14:textId="77777777" w:rsidTr="009D31AC">
        <w:trPr>
          <w:trHeight w:val="148"/>
        </w:trPr>
        <w:tc>
          <w:tcPr>
            <w:tcW w:w="840" w:type="dxa"/>
            <w:tcBorders>
              <w:top w:val="single" w:sz="4" w:space="0" w:color="auto"/>
              <w:left w:val="single" w:sz="4" w:space="0" w:color="auto"/>
              <w:bottom w:val="single" w:sz="4" w:space="0" w:color="auto"/>
              <w:right w:val="single" w:sz="4" w:space="0" w:color="auto"/>
            </w:tcBorders>
          </w:tcPr>
          <w:p w14:paraId="4D209F33"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10</w:t>
            </w:r>
          </w:p>
        </w:tc>
        <w:tc>
          <w:tcPr>
            <w:tcW w:w="4118" w:type="dxa"/>
            <w:tcBorders>
              <w:top w:val="single" w:sz="4" w:space="0" w:color="auto"/>
              <w:left w:val="single" w:sz="4" w:space="0" w:color="auto"/>
              <w:bottom w:val="single" w:sz="4" w:space="0" w:color="auto"/>
              <w:right w:val="single" w:sz="4" w:space="0" w:color="auto"/>
            </w:tcBorders>
          </w:tcPr>
          <w:p w14:paraId="77884230" w14:textId="77777777" w:rsidR="005940FA" w:rsidRPr="006E7BB3" w:rsidRDefault="005940FA" w:rsidP="001A76A9">
            <w:pPr>
              <w:snapToGrid w:val="0"/>
              <w:ind w:right="425"/>
              <w:jc w:val="both"/>
              <w:rPr>
                <w:rFonts w:ascii="Montserrat Light" w:hAnsi="Montserrat Light" w:cs="Arial"/>
                <w:sz w:val="19"/>
                <w:szCs w:val="19"/>
              </w:rPr>
            </w:pPr>
            <w:r w:rsidRPr="006E7BB3">
              <w:rPr>
                <w:rFonts w:ascii="Montserrat Light" w:hAnsi="Montserrat Light" w:cs="Arial"/>
                <w:sz w:val="19"/>
                <w:szCs w:val="19"/>
              </w:rPr>
              <w:t>La institución presenta el aviso de privacidad para el manejo de protecci</w:t>
            </w:r>
            <w:r w:rsidR="001A76A9">
              <w:rPr>
                <w:rFonts w:ascii="Montserrat Light" w:hAnsi="Montserrat Light" w:cs="Arial"/>
                <w:sz w:val="19"/>
                <w:szCs w:val="19"/>
              </w:rPr>
              <w:t>ón de datos personales.</w:t>
            </w:r>
          </w:p>
        </w:tc>
        <w:tc>
          <w:tcPr>
            <w:tcW w:w="1279" w:type="dxa"/>
            <w:tcBorders>
              <w:top w:val="single" w:sz="4" w:space="0" w:color="auto"/>
              <w:left w:val="single" w:sz="4" w:space="0" w:color="auto"/>
              <w:bottom w:val="single" w:sz="4" w:space="0" w:color="auto"/>
              <w:right w:val="single" w:sz="4" w:space="0" w:color="auto"/>
            </w:tcBorders>
          </w:tcPr>
          <w:p w14:paraId="41602366" w14:textId="77777777" w:rsidR="005940FA" w:rsidRPr="003B34B0" w:rsidRDefault="005940FA" w:rsidP="00010FCE">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14:paraId="203AD28E" w14:textId="77777777" w:rsidR="005940FA" w:rsidRPr="003B34B0" w:rsidRDefault="005940FA" w:rsidP="00010FCE">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14:paraId="0BAC448A" w14:textId="77777777" w:rsidR="005940FA" w:rsidRPr="002015E6" w:rsidRDefault="005940FA" w:rsidP="00010FCE">
            <w:pPr>
              <w:snapToGrid w:val="0"/>
              <w:ind w:right="247"/>
              <w:rPr>
                <w:rFonts w:ascii="Montserrat Light" w:hAnsi="Montserrat Light" w:cs="Arial"/>
                <w:sz w:val="19"/>
                <w:szCs w:val="19"/>
              </w:rPr>
            </w:pPr>
          </w:p>
        </w:tc>
      </w:tr>
      <w:tr w:rsidR="005940FA" w:rsidRPr="002015E6" w14:paraId="4EA6B86D" w14:textId="77777777" w:rsidTr="009D31AC">
        <w:trPr>
          <w:trHeight w:val="288"/>
        </w:trPr>
        <w:tc>
          <w:tcPr>
            <w:tcW w:w="840" w:type="dxa"/>
            <w:tcBorders>
              <w:top w:val="single" w:sz="4" w:space="0" w:color="auto"/>
              <w:left w:val="single" w:sz="4" w:space="0" w:color="auto"/>
              <w:bottom w:val="single" w:sz="4" w:space="0" w:color="auto"/>
              <w:right w:val="single" w:sz="4" w:space="0" w:color="auto"/>
            </w:tcBorders>
          </w:tcPr>
          <w:p w14:paraId="0216B135"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11</w:t>
            </w:r>
          </w:p>
        </w:tc>
        <w:tc>
          <w:tcPr>
            <w:tcW w:w="4118" w:type="dxa"/>
            <w:tcBorders>
              <w:top w:val="single" w:sz="4" w:space="0" w:color="auto"/>
              <w:left w:val="single" w:sz="4" w:space="0" w:color="auto"/>
              <w:bottom w:val="single" w:sz="4" w:space="0" w:color="auto"/>
              <w:right w:val="single" w:sz="4" w:space="0" w:color="auto"/>
            </w:tcBorders>
            <w:vAlign w:val="center"/>
          </w:tcPr>
          <w:p w14:paraId="3B98E3A5" w14:textId="77777777" w:rsidR="005940FA" w:rsidRPr="006E7BB3" w:rsidRDefault="005940FA" w:rsidP="00010FCE">
            <w:pPr>
              <w:snapToGrid w:val="0"/>
              <w:ind w:right="425"/>
              <w:jc w:val="both"/>
              <w:rPr>
                <w:rFonts w:ascii="Montserrat Light" w:hAnsi="Montserrat Light" w:cs="Arial"/>
                <w:sz w:val="19"/>
                <w:szCs w:val="19"/>
              </w:rPr>
            </w:pPr>
            <w:r w:rsidRPr="006E7BB3">
              <w:rPr>
                <w:rFonts w:ascii="Montserrat Light" w:hAnsi="Montserrat Light" w:cs="Arial"/>
                <w:sz w:val="19"/>
                <w:szCs w:val="19"/>
              </w:rPr>
              <w:t xml:space="preserve">La institución presenta una reglamentación </w:t>
            </w:r>
            <w:r>
              <w:rPr>
                <w:rFonts w:ascii="Montserrat Light" w:hAnsi="Montserrat Light" w:cs="Arial"/>
                <w:sz w:val="19"/>
                <w:szCs w:val="19"/>
              </w:rPr>
              <w:t xml:space="preserve">que asegure </w:t>
            </w:r>
            <w:r w:rsidRPr="006E7BB3">
              <w:rPr>
                <w:rFonts w:ascii="Montserrat Light" w:hAnsi="Montserrat Light" w:cs="Arial"/>
                <w:sz w:val="19"/>
                <w:szCs w:val="19"/>
              </w:rPr>
              <w:t>la propiedad intelectual conforme a la normatividad de derechos de autor.</w:t>
            </w:r>
          </w:p>
        </w:tc>
        <w:tc>
          <w:tcPr>
            <w:tcW w:w="1279" w:type="dxa"/>
            <w:tcBorders>
              <w:top w:val="single" w:sz="4" w:space="0" w:color="auto"/>
              <w:left w:val="single" w:sz="4" w:space="0" w:color="auto"/>
              <w:bottom w:val="single" w:sz="4" w:space="0" w:color="auto"/>
              <w:right w:val="single" w:sz="4" w:space="0" w:color="auto"/>
            </w:tcBorders>
          </w:tcPr>
          <w:p w14:paraId="7361FCEB" w14:textId="77777777" w:rsidR="005940FA" w:rsidRPr="000E3B0E" w:rsidRDefault="005940FA" w:rsidP="00010FCE">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14:paraId="1130BB42" w14:textId="77777777" w:rsidR="005940FA" w:rsidRPr="000E3B0E" w:rsidRDefault="005940FA" w:rsidP="00010FCE">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14:paraId="158C9E6F" w14:textId="77777777" w:rsidR="005940FA" w:rsidRPr="002015E6" w:rsidRDefault="005940FA" w:rsidP="00010FCE">
            <w:pPr>
              <w:snapToGrid w:val="0"/>
              <w:ind w:right="247"/>
              <w:rPr>
                <w:rFonts w:ascii="Montserrat Light" w:hAnsi="Montserrat Light" w:cs="Arial"/>
                <w:sz w:val="19"/>
                <w:szCs w:val="19"/>
              </w:rPr>
            </w:pPr>
          </w:p>
        </w:tc>
      </w:tr>
      <w:tr w:rsidR="005940FA" w:rsidRPr="002015E6" w14:paraId="0BD67214" w14:textId="77777777" w:rsidTr="009D31AC">
        <w:trPr>
          <w:trHeight w:val="288"/>
        </w:trPr>
        <w:tc>
          <w:tcPr>
            <w:tcW w:w="840" w:type="dxa"/>
            <w:tcBorders>
              <w:top w:val="single" w:sz="4" w:space="0" w:color="auto"/>
              <w:left w:val="single" w:sz="4" w:space="0" w:color="auto"/>
              <w:bottom w:val="single" w:sz="4" w:space="0" w:color="auto"/>
              <w:right w:val="single" w:sz="4" w:space="0" w:color="auto"/>
            </w:tcBorders>
          </w:tcPr>
          <w:p w14:paraId="6CFE1EF6" w14:textId="77777777" w:rsidR="005940FA" w:rsidRPr="008F563D" w:rsidRDefault="008F563D" w:rsidP="008F563D">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12</w:t>
            </w:r>
          </w:p>
        </w:tc>
        <w:tc>
          <w:tcPr>
            <w:tcW w:w="4118" w:type="dxa"/>
            <w:tcBorders>
              <w:top w:val="single" w:sz="4" w:space="0" w:color="auto"/>
              <w:left w:val="single" w:sz="4" w:space="0" w:color="auto"/>
              <w:bottom w:val="single" w:sz="4" w:space="0" w:color="auto"/>
              <w:right w:val="single" w:sz="4" w:space="0" w:color="auto"/>
            </w:tcBorders>
            <w:vAlign w:val="center"/>
          </w:tcPr>
          <w:p w14:paraId="6BF6BCC0" w14:textId="77777777" w:rsidR="005940FA" w:rsidRPr="006E7BB3" w:rsidRDefault="005940FA" w:rsidP="00010FCE">
            <w:pPr>
              <w:snapToGrid w:val="0"/>
              <w:ind w:right="247"/>
              <w:jc w:val="both"/>
              <w:rPr>
                <w:rFonts w:ascii="Montserrat Light" w:hAnsi="Montserrat Light" w:cs="Arial"/>
                <w:sz w:val="19"/>
                <w:szCs w:val="19"/>
              </w:rPr>
            </w:pPr>
            <w:r w:rsidRPr="006E7BB3">
              <w:rPr>
                <w:rFonts w:ascii="Montserrat Light" w:hAnsi="Montserrat Light" w:cs="Arial"/>
                <w:sz w:val="19"/>
                <w:szCs w:val="19"/>
              </w:rPr>
              <w:t xml:space="preserve">Se presentan mecanismos que garanticen la interacción entre docentes y estudiantes a través de la plataforma tecnológica </w:t>
            </w:r>
            <w:r w:rsidRPr="006E7BB3">
              <w:rPr>
                <w:rFonts w:ascii="Montserrat Light" w:hAnsi="Montserrat Light"/>
                <w:sz w:val="19"/>
                <w:szCs w:val="19"/>
              </w:rPr>
              <w:t>educativa</w:t>
            </w:r>
            <w:r w:rsidRPr="006E7BB3">
              <w:rPr>
                <w:rFonts w:ascii="Montserrat Light" w:hAnsi="Montserrat Light" w:cs="Arial"/>
                <w:sz w:val="19"/>
                <w:szCs w:val="19"/>
              </w:rPr>
              <w:t xml:space="preserve"> (foros, chats, correo electrónico, etc.), durante el proceso de enseñanza-aprendizaje.</w:t>
            </w:r>
          </w:p>
        </w:tc>
        <w:tc>
          <w:tcPr>
            <w:tcW w:w="1279" w:type="dxa"/>
            <w:tcBorders>
              <w:top w:val="single" w:sz="4" w:space="0" w:color="auto"/>
              <w:left w:val="single" w:sz="4" w:space="0" w:color="auto"/>
              <w:bottom w:val="single" w:sz="4" w:space="0" w:color="auto"/>
              <w:right w:val="single" w:sz="4" w:space="0" w:color="auto"/>
            </w:tcBorders>
          </w:tcPr>
          <w:p w14:paraId="73B3F57A" w14:textId="77777777" w:rsidR="005940FA" w:rsidRPr="003B34B0" w:rsidRDefault="005940FA" w:rsidP="00010FCE">
            <w:pPr>
              <w:snapToGrid w:val="0"/>
              <w:ind w:right="247"/>
              <w:rPr>
                <w:rFonts w:ascii="Montserrat Light" w:hAnsi="Montserrat Light" w:cs="Arial"/>
                <w:sz w:val="19"/>
                <w:szCs w:val="19"/>
              </w:rPr>
            </w:pPr>
          </w:p>
        </w:tc>
        <w:tc>
          <w:tcPr>
            <w:tcW w:w="1137" w:type="dxa"/>
            <w:tcBorders>
              <w:top w:val="single" w:sz="4" w:space="0" w:color="auto"/>
              <w:left w:val="single" w:sz="4" w:space="0" w:color="auto"/>
              <w:bottom w:val="single" w:sz="4" w:space="0" w:color="auto"/>
              <w:right w:val="single" w:sz="4" w:space="0" w:color="auto"/>
            </w:tcBorders>
          </w:tcPr>
          <w:p w14:paraId="59DD4088" w14:textId="77777777" w:rsidR="005940FA" w:rsidRPr="003B34B0" w:rsidRDefault="005940FA" w:rsidP="00010FCE">
            <w:pPr>
              <w:snapToGrid w:val="0"/>
              <w:ind w:right="247"/>
              <w:rPr>
                <w:rFonts w:ascii="Montserrat Light" w:hAnsi="Montserrat Light" w:cs="Arial"/>
                <w:sz w:val="19"/>
                <w:szCs w:val="19"/>
              </w:rPr>
            </w:pPr>
          </w:p>
        </w:tc>
        <w:tc>
          <w:tcPr>
            <w:tcW w:w="2974" w:type="dxa"/>
            <w:tcBorders>
              <w:top w:val="single" w:sz="4" w:space="0" w:color="auto"/>
              <w:left w:val="single" w:sz="4" w:space="0" w:color="auto"/>
              <w:bottom w:val="single" w:sz="4" w:space="0" w:color="auto"/>
              <w:right w:val="single" w:sz="4" w:space="0" w:color="auto"/>
            </w:tcBorders>
          </w:tcPr>
          <w:p w14:paraId="18017AF3" w14:textId="77777777" w:rsidR="005940FA" w:rsidRPr="002015E6" w:rsidRDefault="005940FA" w:rsidP="00010FCE">
            <w:pPr>
              <w:snapToGrid w:val="0"/>
              <w:ind w:right="247"/>
              <w:rPr>
                <w:rFonts w:ascii="Montserrat Light" w:hAnsi="Montserrat Light" w:cs="Arial"/>
                <w:sz w:val="19"/>
                <w:szCs w:val="19"/>
              </w:rPr>
            </w:pPr>
          </w:p>
        </w:tc>
      </w:tr>
      <w:tr w:rsidR="005940FA" w:rsidRPr="0000345F" w14:paraId="26FCE8A8" w14:textId="77777777" w:rsidTr="009D31AC">
        <w:trPr>
          <w:trHeight w:val="252"/>
        </w:trPr>
        <w:tc>
          <w:tcPr>
            <w:tcW w:w="4958"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3CE32CC7" w14:textId="77777777" w:rsidR="004B7B2F" w:rsidRPr="00C61B4D" w:rsidRDefault="004B7B2F" w:rsidP="004B7B2F">
            <w:pPr>
              <w:snapToGrid w:val="0"/>
              <w:ind w:right="249"/>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12 puntos de 12</w:t>
            </w:r>
            <w:r w:rsidRPr="00534FE5">
              <w:rPr>
                <w:rFonts w:ascii="Montserrat SemiBold" w:hAnsi="Montserrat SemiBold"/>
                <w:b/>
                <w:bCs/>
                <w:color w:val="9D2449"/>
                <w:sz w:val="19"/>
                <w:szCs w:val="19"/>
              </w:rPr>
              <w:t xml:space="preserve"> para tener una Opinión Técnico Académica Favorable)</w:t>
            </w:r>
          </w:p>
        </w:tc>
        <w:tc>
          <w:tcPr>
            <w:tcW w:w="5390"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72399B04" w14:textId="77777777" w:rsidR="005940FA" w:rsidRPr="00C61B4D" w:rsidRDefault="005940FA" w:rsidP="00010FCE">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12</w:t>
            </w:r>
          </w:p>
        </w:tc>
      </w:tr>
      <w:tr w:rsidR="005940FA" w:rsidRPr="0099177C" w14:paraId="61122075" w14:textId="77777777" w:rsidTr="009D31AC">
        <w:trPr>
          <w:trHeight w:val="1584"/>
        </w:trPr>
        <w:tc>
          <w:tcPr>
            <w:tcW w:w="10348" w:type="dxa"/>
            <w:gridSpan w:val="5"/>
            <w:tcBorders>
              <w:top w:val="single" w:sz="4" w:space="0" w:color="auto"/>
              <w:left w:val="single" w:sz="4" w:space="0" w:color="auto"/>
              <w:bottom w:val="single" w:sz="4" w:space="0" w:color="auto"/>
              <w:right w:val="single" w:sz="4" w:space="0" w:color="auto"/>
            </w:tcBorders>
          </w:tcPr>
          <w:p w14:paraId="4F7646C7" w14:textId="77777777" w:rsidR="005940FA" w:rsidRDefault="005940FA" w:rsidP="00010FCE">
            <w:pPr>
              <w:rPr>
                <w:rFonts w:ascii="Montserrat SemiBold" w:hAnsi="Montserrat SemiBold"/>
                <w:b/>
                <w:sz w:val="19"/>
                <w:szCs w:val="19"/>
              </w:rPr>
            </w:pPr>
            <w:r w:rsidRPr="0000345F">
              <w:rPr>
                <w:rFonts w:ascii="Montserrat SemiBold" w:hAnsi="Montserrat SemiBold"/>
                <w:b/>
                <w:sz w:val="19"/>
                <w:szCs w:val="19"/>
              </w:rPr>
              <w:t>Observaciones g</w:t>
            </w:r>
            <w:r>
              <w:rPr>
                <w:rFonts w:ascii="Montserrat SemiBold" w:hAnsi="Montserrat SemiBold"/>
                <w:b/>
                <w:sz w:val="19"/>
                <w:szCs w:val="19"/>
              </w:rPr>
              <w:t>enerales</w:t>
            </w:r>
          </w:p>
          <w:p w14:paraId="078620A8" w14:textId="4B9CB116" w:rsidR="005940FA" w:rsidRDefault="005940FA" w:rsidP="00010FCE">
            <w:pPr>
              <w:rPr>
                <w:rFonts w:ascii="Montserrat SemiBold" w:hAnsi="Montserrat SemiBold"/>
                <w:b/>
                <w:sz w:val="19"/>
                <w:szCs w:val="19"/>
              </w:rPr>
            </w:pPr>
          </w:p>
          <w:p w14:paraId="55427168" w14:textId="6D65C78B" w:rsidR="00C72207" w:rsidRDefault="00C72207" w:rsidP="00010FCE">
            <w:pPr>
              <w:rPr>
                <w:rFonts w:ascii="Montserrat SemiBold" w:hAnsi="Montserrat SemiBold"/>
                <w:b/>
                <w:sz w:val="19"/>
                <w:szCs w:val="19"/>
              </w:rPr>
            </w:pPr>
          </w:p>
          <w:p w14:paraId="74A50D1D" w14:textId="4F859BB9" w:rsidR="00C72207" w:rsidRDefault="00C72207" w:rsidP="00010FCE">
            <w:pPr>
              <w:rPr>
                <w:rFonts w:ascii="Montserrat SemiBold" w:hAnsi="Montserrat SemiBold"/>
                <w:b/>
                <w:sz w:val="19"/>
                <w:szCs w:val="19"/>
              </w:rPr>
            </w:pPr>
          </w:p>
          <w:p w14:paraId="53B3D6A8" w14:textId="79ECC154" w:rsidR="00C72207" w:rsidRDefault="00C72207" w:rsidP="00010FCE">
            <w:pPr>
              <w:rPr>
                <w:rFonts w:ascii="Montserrat SemiBold" w:hAnsi="Montserrat SemiBold"/>
                <w:b/>
                <w:sz w:val="19"/>
                <w:szCs w:val="19"/>
              </w:rPr>
            </w:pPr>
          </w:p>
          <w:p w14:paraId="0AC1B632" w14:textId="118940B4" w:rsidR="00C72207" w:rsidRDefault="00C72207" w:rsidP="00010FCE">
            <w:pPr>
              <w:rPr>
                <w:rFonts w:ascii="Montserrat SemiBold" w:hAnsi="Montserrat SemiBold"/>
                <w:b/>
                <w:sz w:val="19"/>
                <w:szCs w:val="19"/>
              </w:rPr>
            </w:pPr>
          </w:p>
          <w:p w14:paraId="5983F1CF" w14:textId="7E62FDBD" w:rsidR="00C72207" w:rsidRDefault="00C72207" w:rsidP="00010FCE">
            <w:pPr>
              <w:rPr>
                <w:rFonts w:ascii="Montserrat SemiBold" w:hAnsi="Montserrat SemiBold"/>
                <w:b/>
                <w:sz w:val="19"/>
                <w:szCs w:val="19"/>
              </w:rPr>
            </w:pPr>
          </w:p>
          <w:p w14:paraId="36AD3977" w14:textId="77777777" w:rsidR="00C72207" w:rsidRDefault="00C72207" w:rsidP="00010FCE">
            <w:pPr>
              <w:rPr>
                <w:rFonts w:ascii="Montserrat SemiBold" w:hAnsi="Montserrat SemiBold"/>
                <w:b/>
                <w:sz w:val="19"/>
                <w:szCs w:val="19"/>
              </w:rPr>
            </w:pPr>
          </w:p>
          <w:p w14:paraId="3F9F70C6" w14:textId="77777777" w:rsidR="005940FA" w:rsidRDefault="005940FA" w:rsidP="00010FCE">
            <w:pPr>
              <w:rPr>
                <w:rFonts w:ascii="Montserrat SemiBold" w:hAnsi="Montserrat SemiBold"/>
                <w:b/>
                <w:sz w:val="19"/>
                <w:szCs w:val="19"/>
              </w:rPr>
            </w:pPr>
          </w:p>
          <w:p w14:paraId="62B6280E" w14:textId="77777777" w:rsidR="005940FA" w:rsidRDefault="005940FA" w:rsidP="00010FCE">
            <w:pPr>
              <w:rPr>
                <w:rFonts w:ascii="Montserrat SemiBold" w:hAnsi="Montserrat SemiBold"/>
                <w:b/>
                <w:sz w:val="19"/>
                <w:szCs w:val="19"/>
              </w:rPr>
            </w:pPr>
          </w:p>
          <w:p w14:paraId="012B8FE9" w14:textId="77777777" w:rsidR="005940FA" w:rsidRDefault="005940FA" w:rsidP="00010FCE">
            <w:pPr>
              <w:rPr>
                <w:rFonts w:ascii="Montserrat SemiBold" w:hAnsi="Montserrat SemiBold"/>
                <w:b/>
                <w:sz w:val="19"/>
                <w:szCs w:val="19"/>
              </w:rPr>
            </w:pPr>
          </w:p>
          <w:p w14:paraId="7F3C838E" w14:textId="77777777" w:rsidR="005940FA" w:rsidRDefault="005940FA" w:rsidP="00010FCE">
            <w:pPr>
              <w:rPr>
                <w:rFonts w:ascii="Montserrat SemiBold" w:hAnsi="Montserrat SemiBold"/>
                <w:b/>
                <w:sz w:val="19"/>
                <w:szCs w:val="19"/>
              </w:rPr>
            </w:pPr>
          </w:p>
          <w:p w14:paraId="4F8FDB58" w14:textId="77777777" w:rsidR="005940FA" w:rsidRPr="00706CBF" w:rsidRDefault="005940FA" w:rsidP="00010FCE">
            <w:pPr>
              <w:rPr>
                <w:rFonts w:ascii="Montserrat SemiBold" w:hAnsi="Montserrat SemiBold"/>
                <w:b/>
                <w:sz w:val="19"/>
                <w:szCs w:val="19"/>
              </w:rPr>
            </w:pPr>
          </w:p>
          <w:p w14:paraId="5CDE8E9E" w14:textId="77777777" w:rsidR="005940FA" w:rsidRPr="0000345F" w:rsidRDefault="005940FA" w:rsidP="00010FCE">
            <w:pPr>
              <w:suppressLineNumbers/>
              <w:snapToGrid w:val="0"/>
              <w:ind w:right="247"/>
              <w:rPr>
                <w:rFonts w:ascii="Montserrat SemiBold" w:hAnsi="Montserrat SemiBold"/>
                <w:sz w:val="18"/>
                <w:szCs w:val="18"/>
              </w:rPr>
            </w:pPr>
          </w:p>
        </w:tc>
      </w:tr>
    </w:tbl>
    <w:p w14:paraId="0F741946" w14:textId="77777777" w:rsidR="005940FA" w:rsidRDefault="005940FA" w:rsidP="005940FA">
      <w:r>
        <w:br w:type="page"/>
      </w:r>
    </w:p>
    <w:p w14:paraId="73FA5410" w14:textId="77777777" w:rsidR="005940FA" w:rsidRPr="006E7BB3" w:rsidRDefault="005940FA" w:rsidP="001A76A9">
      <w:pPr>
        <w:pStyle w:val="Criterios8"/>
        <w:numPr>
          <w:ilvl w:val="0"/>
          <w:numId w:val="0"/>
        </w:numPr>
        <w:ind w:left="426"/>
        <w:rPr>
          <w:rFonts w:ascii="Montserrat Light" w:hAnsi="Montserrat Light"/>
          <w:sz w:val="19"/>
          <w:szCs w:val="19"/>
          <w:lang w:val="es-ES"/>
        </w:rPr>
      </w:pPr>
      <w:r w:rsidRPr="006E7BB3">
        <w:rPr>
          <w:rFonts w:ascii="Montserrat Light" w:hAnsi="Montserrat Light"/>
          <w:sz w:val="19"/>
          <w:szCs w:val="19"/>
          <w:lang w:val="es-ES"/>
        </w:rPr>
        <w:lastRenderedPageBreak/>
        <w:t>perfil DEL docente</w:t>
      </w:r>
      <w:r w:rsidR="001A76A9">
        <w:rPr>
          <w:rFonts w:ascii="Montserrat Light" w:hAnsi="Montserrat Light"/>
          <w:sz w:val="19"/>
          <w:szCs w:val="19"/>
          <w:lang w:val="es-ES"/>
        </w:rPr>
        <w:t xml:space="preserve"> </w:t>
      </w:r>
      <w:r w:rsidR="001A76A9">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14:paraId="6577EE82" w14:textId="77777777" w:rsidR="005940FA" w:rsidRPr="00B61A7A"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Este apartado complementa el Criterio 7.- Perfil Docente en la Guía de Criterios Esenciales.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685"/>
        <w:gridCol w:w="1276"/>
        <w:gridCol w:w="1134"/>
        <w:gridCol w:w="2410"/>
      </w:tblGrid>
      <w:tr w:rsidR="005940FA" w:rsidRPr="003B34B0" w14:paraId="69E0C24E" w14:textId="77777777" w:rsidTr="00C72207">
        <w:trPr>
          <w:trHeight w:val="230"/>
        </w:trPr>
        <w:tc>
          <w:tcPr>
            <w:tcW w:w="4536" w:type="dxa"/>
            <w:gridSpan w:val="2"/>
            <w:vMerge w:val="restart"/>
            <w:shd w:val="clear" w:color="auto" w:fill="D4C19C"/>
            <w:vAlign w:val="center"/>
          </w:tcPr>
          <w:p w14:paraId="4505E571" w14:textId="77777777" w:rsidR="005940FA" w:rsidRPr="00D23D59" w:rsidRDefault="005940FA" w:rsidP="00010FCE">
            <w:pPr>
              <w:snapToGrid w:val="0"/>
              <w:ind w:right="247"/>
              <w:jc w:val="center"/>
              <w:rPr>
                <w:rFonts w:ascii="Montserrat SemiBold" w:hAnsi="Montserrat SemiBold"/>
                <w:b/>
                <w:bCs/>
                <w:color w:val="00B050"/>
                <w:sz w:val="19"/>
                <w:szCs w:val="19"/>
              </w:rPr>
            </w:pPr>
            <w:r w:rsidRPr="00CF2D81">
              <w:rPr>
                <w:rFonts w:ascii="Montserrat SemiBold" w:hAnsi="Montserrat SemiBold"/>
                <w:b/>
                <w:bCs/>
                <w:color w:val="9D2449"/>
                <w:sz w:val="19"/>
                <w:szCs w:val="19"/>
              </w:rPr>
              <w:t>Perfil del docente</w:t>
            </w:r>
          </w:p>
        </w:tc>
        <w:tc>
          <w:tcPr>
            <w:tcW w:w="2410" w:type="dxa"/>
            <w:gridSpan w:val="2"/>
            <w:shd w:val="clear" w:color="auto" w:fill="D4C19C"/>
            <w:vAlign w:val="center"/>
          </w:tcPr>
          <w:p w14:paraId="0E3FEF54" w14:textId="77777777" w:rsidR="005940FA" w:rsidRPr="003B34B0" w:rsidRDefault="005940FA" w:rsidP="00010FC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0" w:type="dxa"/>
            <w:vMerge w:val="restart"/>
            <w:shd w:val="clear" w:color="auto" w:fill="D4C19C"/>
            <w:vAlign w:val="center"/>
          </w:tcPr>
          <w:p w14:paraId="45CD23BC" w14:textId="77777777" w:rsidR="005940FA" w:rsidRPr="003B34B0" w:rsidRDefault="005940FA" w:rsidP="00010FCE">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40FA" w:rsidRPr="003B34B0" w14:paraId="3E379EBC" w14:textId="77777777" w:rsidTr="00C72207">
        <w:trPr>
          <w:trHeight w:val="388"/>
        </w:trPr>
        <w:tc>
          <w:tcPr>
            <w:tcW w:w="4536" w:type="dxa"/>
            <w:gridSpan w:val="2"/>
            <w:vMerge/>
            <w:shd w:val="clear" w:color="auto" w:fill="D9D9D9"/>
            <w:vAlign w:val="center"/>
          </w:tcPr>
          <w:p w14:paraId="6E8B1076" w14:textId="77777777" w:rsidR="005940FA" w:rsidRPr="003B34B0" w:rsidRDefault="005940FA" w:rsidP="00010FCE">
            <w:pPr>
              <w:snapToGrid w:val="0"/>
              <w:ind w:left="441" w:right="247" w:hanging="283"/>
              <w:jc w:val="both"/>
              <w:rPr>
                <w:rFonts w:ascii="Montserrat Light" w:hAnsi="Montserrat Light"/>
                <w:sz w:val="19"/>
                <w:szCs w:val="19"/>
              </w:rPr>
            </w:pPr>
          </w:p>
        </w:tc>
        <w:tc>
          <w:tcPr>
            <w:tcW w:w="1276" w:type="dxa"/>
            <w:shd w:val="clear" w:color="auto" w:fill="D4C19C"/>
            <w:vAlign w:val="center"/>
          </w:tcPr>
          <w:p w14:paraId="68036ECF" w14:textId="77777777" w:rsidR="005940FA" w:rsidRPr="003B34B0" w:rsidRDefault="005940FA" w:rsidP="00010FCE">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CF2D8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66BEE36C" w14:textId="77777777" w:rsidR="005940FA" w:rsidRPr="003B34B0" w:rsidRDefault="005940FA" w:rsidP="00010FCE">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0" w:type="dxa"/>
            <w:vMerge/>
            <w:shd w:val="clear" w:color="auto" w:fill="D9D9D9"/>
            <w:vAlign w:val="center"/>
          </w:tcPr>
          <w:p w14:paraId="44279979" w14:textId="77777777" w:rsidR="005940FA" w:rsidRPr="003B34B0" w:rsidRDefault="005940FA" w:rsidP="00010FCE">
            <w:pPr>
              <w:snapToGrid w:val="0"/>
              <w:ind w:right="425"/>
              <w:jc w:val="center"/>
              <w:rPr>
                <w:rFonts w:ascii="Montserrat Light" w:hAnsi="Montserrat Light"/>
                <w:sz w:val="19"/>
                <w:szCs w:val="19"/>
              </w:rPr>
            </w:pPr>
          </w:p>
        </w:tc>
      </w:tr>
      <w:tr w:rsidR="005940FA" w:rsidRPr="003B34B0" w14:paraId="1F41D91A" w14:textId="77777777" w:rsidTr="00C72207">
        <w:trPr>
          <w:trHeight w:val="2242"/>
        </w:trPr>
        <w:tc>
          <w:tcPr>
            <w:tcW w:w="851" w:type="dxa"/>
          </w:tcPr>
          <w:p w14:paraId="76D15BB9" w14:textId="77777777" w:rsidR="005940FA" w:rsidRPr="00D71F55" w:rsidRDefault="005940FA" w:rsidP="00817540">
            <w:pPr>
              <w:pStyle w:val="Criterios8"/>
              <w:numPr>
                <w:ilvl w:val="0"/>
                <w:numId w:val="31"/>
              </w:numPr>
              <w:rPr>
                <w:lang w:eastAsia="en-US"/>
              </w:rPr>
            </w:pPr>
          </w:p>
        </w:tc>
        <w:tc>
          <w:tcPr>
            <w:tcW w:w="3685" w:type="dxa"/>
          </w:tcPr>
          <w:p w14:paraId="58B8C8B5" w14:textId="7696BCDE" w:rsidR="005940FA" w:rsidRPr="006E7BB3" w:rsidRDefault="005940FA" w:rsidP="001A76A9">
            <w:pPr>
              <w:spacing w:before="100" w:beforeAutospacing="1" w:after="100" w:afterAutospacing="1"/>
              <w:ind w:left="136" w:right="247"/>
              <w:jc w:val="both"/>
              <w:rPr>
                <w:rFonts w:ascii="Montserrat Light" w:hAnsi="Montserrat Light" w:cs="Arial"/>
                <w:sz w:val="19"/>
                <w:szCs w:val="19"/>
              </w:rPr>
            </w:pPr>
            <w:r w:rsidRPr="006E7BB3">
              <w:rPr>
                <w:rFonts w:ascii="Montserrat Light" w:hAnsi="Montserrat Light"/>
                <w:sz w:val="19"/>
                <w:szCs w:val="19"/>
              </w:rPr>
              <w:t xml:space="preserve">La institución educativa presenta un programa de formación y capacitación docente en el manejo de la plataforma tecnológica educativa, así como </w:t>
            </w:r>
            <w:r>
              <w:rPr>
                <w:rFonts w:ascii="Montserrat Light" w:hAnsi="Montserrat Light"/>
                <w:sz w:val="19"/>
                <w:szCs w:val="19"/>
              </w:rPr>
              <w:t xml:space="preserve">de </w:t>
            </w:r>
            <w:r w:rsidRPr="006E7BB3">
              <w:rPr>
                <w:rFonts w:ascii="Montserrat Light" w:hAnsi="Montserrat Light"/>
                <w:sz w:val="19"/>
                <w:szCs w:val="19"/>
              </w:rPr>
              <w:t>la totalidad de herramientas de</w:t>
            </w:r>
            <w:r w:rsidR="001A76A9">
              <w:rPr>
                <w:rFonts w:ascii="Montserrat Light" w:hAnsi="Montserrat Light"/>
                <w:sz w:val="19"/>
                <w:szCs w:val="19"/>
              </w:rPr>
              <w:t xml:space="preserve"> las</w:t>
            </w:r>
            <w:r w:rsidRPr="006E7BB3">
              <w:rPr>
                <w:rFonts w:ascii="Montserrat Light" w:hAnsi="Montserrat Light"/>
                <w:sz w:val="19"/>
                <w:szCs w:val="19"/>
              </w:rPr>
              <w:t xml:space="preserve"> </w:t>
            </w:r>
            <w:r w:rsidRPr="003F17CF">
              <w:rPr>
                <w:rFonts w:ascii="Montserrat Light" w:hAnsi="Montserrat Light"/>
                <w:sz w:val="19"/>
                <w:szCs w:val="19"/>
              </w:rPr>
              <w:t>TIC</w:t>
            </w:r>
            <w:r w:rsidR="00090DC2" w:rsidRPr="003F17CF">
              <w:rPr>
                <w:rFonts w:ascii="Montserrat Light" w:hAnsi="Montserrat Light"/>
                <w:sz w:val="19"/>
                <w:szCs w:val="19"/>
              </w:rPr>
              <w:t>S</w:t>
            </w:r>
            <w:r w:rsidRPr="006E7BB3">
              <w:rPr>
                <w:rFonts w:ascii="Montserrat Light" w:hAnsi="Montserrat Light"/>
                <w:sz w:val="19"/>
                <w:szCs w:val="19"/>
              </w:rPr>
              <w:t xml:space="preserve"> utilizadas, garantizando </w:t>
            </w:r>
            <w:r w:rsidR="001A76A9">
              <w:rPr>
                <w:rFonts w:ascii="Montserrat Light" w:hAnsi="Montserrat Light"/>
                <w:sz w:val="19"/>
                <w:szCs w:val="19"/>
              </w:rPr>
              <w:t>su</w:t>
            </w:r>
            <w:r w:rsidRPr="006E7BB3">
              <w:rPr>
                <w:rFonts w:ascii="Montserrat Light" w:hAnsi="Montserrat Light"/>
                <w:sz w:val="19"/>
                <w:szCs w:val="19"/>
              </w:rPr>
              <w:t xml:space="preserve"> operatividad para los actores</w:t>
            </w:r>
            <w:r w:rsidRPr="006E7BB3">
              <w:rPr>
                <w:rFonts w:ascii="Montserrat Light" w:hAnsi="Montserrat Light" w:cs="Arial"/>
                <w:sz w:val="19"/>
                <w:szCs w:val="19"/>
              </w:rPr>
              <w:t xml:space="preserve"> educativos (</w:t>
            </w:r>
            <w:r>
              <w:rPr>
                <w:rFonts w:ascii="Montserrat Light" w:hAnsi="Montserrat Light" w:cs="Arial"/>
                <w:sz w:val="19"/>
                <w:szCs w:val="19"/>
              </w:rPr>
              <w:t xml:space="preserve">estudiantes, </w:t>
            </w:r>
            <w:r w:rsidRPr="006E7BB3">
              <w:rPr>
                <w:rFonts w:ascii="Montserrat Light" w:hAnsi="Montserrat Light" w:cs="Arial"/>
                <w:sz w:val="19"/>
                <w:szCs w:val="19"/>
              </w:rPr>
              <w:t xml:space="preserve">profesores y administrativos). </w:t>
            </w:r>
          </w:p>
        </w:tc>
        <w:tc>
          <w:tcPr>
            <w:tcW w:w="1276" w:type="dxa"/>
            <w:vAlign w:val="center"/>
          </w:tcPr>
          <w:p w14:paraId="43F8B560" w14:textId="77777777" w:rsidR="005940FA" w:rsidRPr="003B34B0" w:rsidRDefault="005940FA" w:rsidP="00010FCE">
            <w:pPr>
              <w:snapToGrid w:val="0"/>
              <w:ind w:right="425"/>
              <w:jc w:val="center"/>
              <w:rPr>
                <w:rFonts w:ascii="Montserrat Light" w:hAnsi="Montserrat Light"/>
                <w:sz w:val="19"/>
                <w:szCs w:val="19"/>
              </w:rPr>
            </w:pPr>
          </w:p>
        </w:tc>
        <w:tc>
          <w:tcPr>
            <w:tcW w:w="1134" w:type="dxa"/>
            <w:vAlign w:val="center"/>
          </w:tcPr>
          <w:p w14:paraId="3752F3C0" w14:textId="77777777" w:rsidR="005940FA" w:rsidRPr="003B34B0" w:rsidRDefault="005940FA" w:rsidP="00010FCE">
            <w:pPr>
              <w:snapToGrid w:val="0"/>
              <w:ind w:right="425"/>
              <w:jc w:val="center"/>
              <w:rPr>
                <w:rFonts w:ascii="Montserrat Light" w:hAnsi="Montserrat Light"/>
                <w:sz w:val="19"/>
                <w:szCs w:val="19"/>
              </w:rPr>
            </w:pPr>
          </w:p>
        </w:tc>
        <w:tc>
          <w:tcPr>
            <w:tcW w:w="2410" w:type="dxa"/>
            <w:vAlign w:val="center"/>
          </w:tcPr>
          <w:p w14:paraId="045DD85B" w14:textId="77777777" w:rsidR="005940FA" w:rsidRPr="007519D8" w:rsidRDefault="005940FA" w:rsidP="00010FCE">
            <w:pPr>
              <w:snapToGrid w:val="0"/>
              <w:ind w:right="425"/>
              <w:jc w:val="center"/>
              <w:rPr>
                <w:rFonts w:ascii="Montserrat Light" w:hAnsi="Montserrat Light"/>
                <w:color w:val="FF0000"/>
                <w:sz w:val="19"/>
                <w:szCs w:val="19"/>
              </w:rPr>
            </w:pPr>
          </w:p>
        </w:tc>
      </w:tr>
      <w:tr w:rsidR="005940FA" w:rsidRPr="0000345F" w14:paraId="53C478DD" w14:textId="77777777" w:rsidTr="00C72207">
        <w:tblPrEx>
          <w:tblCellMar>
            <w:top w:w="55" w:type="dxa"/>
            <w:left w:w="55" w:type="dxa"/>
            <w:bottom w:w="55" w:type="dxa"/>
            <w:right w:w="55" w:type="dxa"/>
          </w:tblCellMar>
        </w:tblPrEx>
        <w:trPr>
          <w:trHeight w:val="924"/>
        </w:trPr>
        <w:tc>
          <w:tcPr>
            <w:tcW w:w="4536" w:type="dxa"/>
            <w:gridSpan w:val="2"/>
            <w:shd w:val="clear" w:color="auto" w:fill="D4C19C"/>
            <w:vAlign w:val="center"/>
          </w:tcPr>
          <w:p w14:paraId="3C327D35" w14:textId="77777777" w:rsidR="005940FA" w:rsidRPr="00C61B4D" w:rsidRDefault="004B7B2F" w:rsidP="004B7B2F">
            <w:pPr>
              <w:snapToGrid w:val="0"/>
              <w:ind w:right="249"/>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 punto de 1</w:t>
            </w:r>
            <w:r w:rsidRPr="00534FE5">
              <w:rPr>
                <w:rFonts w:ascii="Montserrat SemiBold" w:hAnsi="Montserrat SemiBold"/>
                <w:b/>
                <w:bCs/>
                <w:color w:val="9D2449"/>
                <w:sz w:val="19"/>
                <w:szCs w:val="19"/>
              </w:rPr>
              <w:t xml:space="preserve"> para tener una Opinión Técnico Académica Favorable)</w:t>
            </w:r>
          </w:p>
        </w:tc>
        <w:tc>
          <w:tcPr>
            <w:tcW w:w="4820" w:type="dxa"/>
            <w:gridSpan w:val="3"/>
            <w:shd w:val="clear" w:color="auto" w:fill="D4C19C"/>
            <w:vAlign w:val="center"/>
          </w:tcPr>
          <w:p w14:paraId="77FA2E05" w14:textId="77777777" w:rsidR="005940FA" w:rsidRPr="00C61B4D" w:rsidRDefault="005940FA" w:rsidP="00010FCE">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r w:rsidR="005940FA" w:rsidRPr="0099177C" w14:paraId="14C2EAC1" w14:textId="77777777" w:rsidTr="00C72207">
        <w:tblPrEx>
          <w:tblCellMar>
            <w:top w:w="55" w:type="dxa"/>
            <w:left w:w="55" w:type="dxa"/>
            <w:bottom w:w="55" w:type="dxa"/>
            <w:right w:w="55" w:type="dxa"/>
          </w:tblCellMar>
        </w:tblPrEx>
        <w:trPr>
          <w:trHeight w:val="1724"/>
        </w:trPr>
        <w:tc>
          <w:tcPr>
            <w:tcW w:w="9356" w:type="dxa"/>
            <w:gridSpan w:val="5"/>
          </w:tcPr>
          <w:p w14:paraId="335DAAA6" w14:textId="77777777" w:rsidR="005940FA" w:rsidRDefault="005940FA" w:rsidP="00010FCE">
            <w:pPr>
              <w:rPr>
                <w:rFonts w:ascii="Montserrat SemiBold" w:hAnsi="Montserrat SemiBold"/>
                <w:b/>
                <w:sz w:val="19"/>
                <w:szCs w:val="19"/>
              </w:rPr>
            </w:pPr>
            <w:r w:rsidRPr="0000345F">
              <w:rPr>
                <w:rFonts w:ascii="Montserrat SemiBold" w:hAnsi="Montserrat SemiBold"/>
                <w:b/>
                <w:sz w:val="19"/>
                <w:szCs w:val="19"/>
              </w:rPr>
              <w:t>Obs</w:t>
            </w:r>
            <w:r>
              <w:rPr>
                <w:rFonts w:ascii="Montserrat SemiBold" w:hAnsi="Montserrat SemiBold"/>
                <w:b/>
                <w:sz w:val="19"/>
                <w:szCs w:val="19"/>
              </w:rPr>
              <w:t>ervaciones generales</w:t>
            </w:r>
          </w:p>
          <w:p w14:paraId="2B687F84" w14:textId="77777777" w:rsidR="005940FA" w:rsidRDefault="005940FA" w:rsidP="00010FCE">
            <w:pPr>
              <w:rPr>
                <w:rFonts w:ascii="Montserrat SemiBold" w:hAnsi="Montserrat SemiBold"/>
                <w:b/>
                <w:sz w:val="19"/>
                <w:szCs w:val="19"/>
              </w:rPr>
            </w:pPr>
          </w:p>
          <w:p w14:paraId="62F0C34B" w14:textId="77777777" w:rsidR="005940FA" w:rsidRDefault="005940FA" w:rsidP="00010FCE">
            <w:pPr>
              <w:rPr>
                <w:rFonts w:ascii="Montserrat SemiBold" w:hAnsi="Montserrat SemiBold"/>
                <w:b/>
                <w:sz w:val="19"/>
                <w:szCs w:val="19"/>
              </w:rPr>
            </w:pPr>
          </w:p>
          <w:p w14:paraId="4980F401" w14:textId="77777777" w:rsidR="005940FA" w:rsidRDefault="005940FA" w:rsidP="00010FCE">
            <w:pPr>
              <w:rPr>
                <w:rFonts w:ascii="Montserrat SemiBold" w:hAnsi="Montserrat SemiBold"/>
                <w:b/>
                <w:sz w:val="19"/>
                <w:szCs w:val="19"/>
              </w:rPr>
            </w:pPr>
          </w:p>
          <w:p w14:paraId="731DA972" w14:textId="77777777" w:rsidR="005940FA" w:rsidRDefault="005940FA" w:rsidP="00010FCE">
            <w:pPr>
              <w:rPr>
                <w:rFonts w:ascii="Montserrat SemiBold" w:hAnsi="Montserrat SemiBold"/>
                <w:b/>
                <w:sz w:val="19"/>
                <w:szCs w:val="19"/>
              </w:rPr>
            </w:pPr>
          </w:p>
          <w:p w14:paraId="53FA6782" w14:textId="77777777" w:rsidR="005940FA" w:rsidRDefault="005940FA" w:rsidP="00010FCE">
            <w:pPr>
              <w:rPr>
                <w:rFonts w:ascii="Montserrat SemiBold" w:hAnsi="Montserrat SemiBold"/>
                <w:b/>
                <w:sz w:val="19"/>
                <w:szCs w:val="19"/>
              </w:rPr>
            </w:pPr>
          </w:p>
          <w:p w14:paraId="4861D20C" w14:textId="77777777" w:rsidR="005940FA" w:rsidRDefault="005940FA" w:rsidP="00010FCE">
            <w:pPr>
              <w:rPr>
                <w:rFonts w:ascii="Montserrat SemiBold" w:hAnsi="Montserrat SemiBold"/>
                <w:b/>
                <w:sz w:val="19"/>
                <w:szCs w:val="19"/>
              </w:rPr>
            </w:pPr>
          </w:p>
          <w:p w14:paraId="6BC3FECF" w14:textId="77777777" w:rsidR="005940FA" w:rsidRDefault="005940FA" w:rsidP="00010FCE">
            <w:pPr>
              <w:rPr>
                <w:rFonts w:ascii="Montserrat SemiBold" w:hAnsi="Montserrat SemiBold"/>
                <w:b/>
                <w:sz w:val="19"/>
                <w:szCs w:val="19"/>
              </w:rPr>
            </w:pPr>
          </w:p>
          <w:p w14:paraId="59132CFB" w14:textId="77777777" w:rsidR="005940FA" w:rsidRDefault="005940FA" w:rsidP="00010FCE">
            <w:pPr>
              <w:rPr>
                <w:rFonts w:ascii="Montserrat SemiBold" w:hAnsi="Montserrat SemiBold"/>
                <w:b/>
                <w:sz w:val="19"/>
                <w:szCs w:val="19"/>
              </w:rPr>
            </w:pPr>
          </w:p>
          <w:p w14:paraId="4FB174AC" w14:textId="77777777" w:rsidR="005940FA" w:rsidRDefault="005940FA" w:rsidP="00010FCE">
            <w:pPr>
              <w:rPr>
                <w:rFonts w:ascii="Montserrat SemiBold" w:hAnsi="Montserrat SemiBold"/>
                <w:b/>
                <w:sz w:val="19"/>
                <w:szCs w:val="19"/>
              </w:rPr>
            </w:pPr>
          </w:p>
          <w:p w14:paraId="65D5BC01" w14:textId="77777777" w:rsidR="005940FA" w:rsidRDefault="005940FA" w:rsidP="00010FCE">
            <w:pPr>
              <w:rPr>
                <w:rFonts w:ascii="Montserrat SemiBold" w:hAnsi="Montserrat SemiBold"/>
                <w:b/>
                <w:sz w:val="19"/>
                <w:szCs w:val="19"/>
              </w:rPr>
            </w:pPr>
          </w:p>
          <w:p w14:paraId="539A642E" w14:textId="77777777" w:rsidR="005940FA" w:rsidRDefault="005940FA" w:rsidP="00010FCE">
            <w:pPr>
              <w:rPr>
                <w:rFonts w:ascii="Montserrat SemiBold" w:hAnsi="Montserrat SemiBold"/>
                <w:b/>
                <w:sz w:val="19"/>
                <w:szCs w:val="19"/>
              </w:rPr>
            </w:pPr>
          </w:p>
          <w:p w14:paraId="65020F2D" w14:textId="77777777" w:rsidR="005940FA" w:rsidRDefault="005940FA" w:rsidP="00010FCE">
            <w:pPr>
              <w:rPr>
                <w:rFonts w:ascii="Montserrat SemiBold" w:hAnsi="Montserrat SemiBold"/>
                <w:b/>
                <w:sz w:val="19"/>
                <w:szCs w:val="19"/>
              </w:rPr>
            </w:pPr>
          </w:p>
          <w:p w14:paraId="1B0D22B7" w14:textId="77777777" w:rsidR="005940FA" w:rsidRDefault="005940FA" w:rsidP="00010FCE">
            <w:pPr>
              <w:rPr>
                <w:rFonts w:ascii="Montserrat SemiBold" w:hAnsi="Montserrat SemiBold"/>
                <w:b/>
                <w:sz w:val="19"/>
                <w:szCs w:val="19"/>
              </w:rPr>
            </w:pPr>
          </w:p>
          <w:p w14:paraId="61F99980" w14:textId="77777777" w:rsidR="005940FA" w:rsidRDefault="005940FA" w:rsidP="00010FCE">
            <w:pPr>
              <w:rPr>
                <w:rFonts w:ascii="Montserrat SemiBold" w:hAnsi="Montserrat SemiBold"/>
                <w:b/>
                <w:sz w:val="19"/>
                <w:szCs w:val="19"/>
              </w:rPr>
            </w:pPr>
          </w:p>
          <w:p w14:paraId="3F82A73B" w14:textId="77777777" w:rsidR="005940FA" w:rsidRPr="00706CBF" w:rsidRDefault="005940FA" w:rsidP="00010FCE">
            <w:pPr>
              <w:rPr>
                <w:rFonts w:ascii="Montserrat SemiBold" w:hAnsi="Montserrat SemiBold"/>
                <w:b/>
                <w:sz w:val="19"/>
                <w:szCs w:val="19"/>
              </w:rPr>
            </w:pPr>
          </w:p>
          <w:p w14:paraId="12565336" w14:textId="77777777" w:rsidR="005940FA" w:rsidRPr="0000345F" w:rsidRDefault="005940FA" w:rsidP="00010FCE">
            <w:pPr>
              <w:suppressLineNumbers/>
              <w:snapToGrid w:val="0"/>
              <w:ind w:right="247"/>
              <w:rPr>
                <w:rFonts w:ascii="Montserrat SemiBold" w:hAnsi="Montserrat SemiBold"/>
                <w:sz w:val="18"/>
                <w:szCs w:val="18"/>
              </w:rPr>
            </w:pPr>
          </w:p>
        </w:tc>
      </w:tr>
    </w:tbl>
    <w:p w14:paraId="14B4A111" w14:textId="77777777" w:rsidR="005940FA" w:rsidRDefault="005940FA" w:rsidP="005940FA">
      <w:pPr>
        <w:tabs>
          <w:tab w:val="left" w:pos="3900"/>
        </w:tabs>
        <w:ind w:right="247"/>
        <w:rPr>
          <w:sz w:val="19"/>
          <w:szCs w:val="19"/>
        </w:rPr>
      </w:pPr>
    </w:p>
    <w:p w14:paraId="7093D06E" w14:textId="77777777" w:rsidR="005940FA" w:rsidRDefault="005940FA" w:rsidP="005940FA">
      <w:pPr>
        <w:tabs>
          <w:tab w:val="left" w:pos="3900"/>
        </w:tabs>
        <w:ind w:right="247"/>
        <w:rPr>
          <w:sz w:val="19"/>
          <w:szCs w:val="19"/>
        </w:rPr>
      </w:pPr>
    </w:p>
    <w:p w14:paraId="71B00232" w14:textId="77777777" w:rsidR="005940FA" w:rsidRDefault="005940FA" w:rsidP="005940FA">
      <w:pPr>
        <w:rPr>
          <w:sz w:val="19"/>
          <w:szCs w:val="19"/>
        </w:rPr>
      </w:pPr>
      <w:r>
        <w:rPr>
          <w:sz w:val="19"/>
          <w:szCs w:val="19"/>
        </w:rPr>
        <w:br w:type="page"/>
      </w:r>
    </w:p>
    <w:p w14:paraId="08512A49" w14:textId="77777777" w:rsidR="00817540"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6E7BB3">
        <w:rPr>
          <w:rFonts w:ascii="Montserrat Light" w:hAnsi="Montserrat Light"/>
          <w:sz w:val="19"/>
          <w:szCs w:val="19"/>
          <w:lang w:val="es-ES"/>
        </w:rPr>
        <w:lastRenderedPageBreak/>
        <w:t>Infraestructura y equipamiento</w:t>
      </w:r>
      <w:r w:rsidR="001A76A9">
        <w:rPr>
          <w:rFonts w:ascii="Montserrat Light" w:hAnsi="Montserrat Light"/>
          <w:sz w:val="19"/>
          <w:szCs w:val="19"/>
          <w:lang w:val="es-ES"/>
        </w:rPr>
        <w:t xml:space="preserve"> </w:t>
      </w:r>
      <w:r w:rsidR="001A76A9">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r w:rsidR="00817540" w:rsidRPr="00B61A7A">
        <w:rPr>
          <w:rFonts w:ascii="Montserrat SemiBold" w:eastAsiaTheme="minorHAnsi" w:hAnsi="Montserrat SemiBold"/>
          <w:b w:val="0"/>
          <w:caps w:val="0"/>
          <w:kern w:val="0"/>
          <w:sz w:val="19"/>
          <w:szCs w:val="19"/>
          <w:lang w:eastAsia="en-US"/>
        </w:rPr>
        <w:t xml:space="preserve"> </w:t>
      </w:r>
    </w:p>
    <w:p w14:paraId="2CCFD836" w14:textId="77777777" w:rsidR="005940FA" w:rsidRPr="00B61A7A"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Este apartado complementa el Criterio 8.- Infraestructura y equipamiento del plantel y/o instalaciones especiales en la Guía de Criterios Esenciales.</w:t>
      </w:r>
    </w:p>
    <w:tbl>
      <w:tblPr>
        <w:tblW w:w="936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7"/>
        <w:gridCol w:w="3640"/>
        <w:gridCol w:w="1097"/>
        <w:gridCol w:w="11"/>
        <w:gridCol w:w="1127"/>
        <w:gridCol w:w="2509"/>
      </w:tblGrid>
      <w:tr w:rsidR="005940FA" w:rsidRPr="003B34B0" w14:paraId="0F8D0F4C" w14:textId="77777777" w:rsidTr="00C72207">
        <w:trPr>
          <w:trHeight w:val="165"/>
        </w:trPr>
        <w:tc>
          <w:tcPr>
            <w:tcW w:w="4617" w:type="dxa"/>
            <w:gridSpan w:val="2"/>
            <w:vMerge w:val="restart"/>
            <w:shd w:val="clear" w:color="auto" w:fill="D4C19C"/>
            <w:vAlign w:val="center"/>
          </w:tcPr>
          <w:p w14:paraId="3CA6511B" w14:textId="77777777" w:rsidR="005940FA" w:rsidRPr="008522C4" w:rsidRDefault="005940FA" w:rsidP="00010FCE">
            <w:pPr>
              <w:snapToGrid w:val="0"/>
              <w:ind w:left="120" w:right="249"/>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14:paraId="53824935" w14:textId="77777777" w:rsidR="005940FA" w:rsidRPr="008522C4" w:rsidRDefault="005940FA" w:rsidP="00010FCE">
            <w:pPr>
              <w:pStyle w:val="Ttulo4"/>
              <w:numPr>
                <w:ilvl w:val="0"/>
                <w:numId w:val="0"/>
              </w:numPr>
              <w:tabs>
                <w:tab w:val="clear" w:pos="0"/>
              </w:tabs>
              <w:spacing w:before="0" w:after="0"/>
              <w:ind w:left="219" w:right="247"/>
              <w:jc w:val="both"/>
              <w:rPr>
                <w:rFonts w:ascii="Montserrat Light" w:hAnsi="Montserrat Light" w:cs="Arial"/>
                <w:b w:val="0"/>
                <w:sz w:val="19"/>
                <w:szCs w:val="19"/>
              </w:rPr>
            </w:pPr>
          </w:p>
        </w:tc>
        <w:tc>
          <w:tcPr>
            <w:tcW w:w="2235" w:type="dxa"/>
            <w:gridSpan w:val="3"/>
            <w:shd w:val="clear" w:color="auto" w:fill="D4C19C"/>
            <w:vAlign w:val="center"/>
          </w:tcPr>
          <w:p w14:paraId="483F4C45" w14:textId="77777777" w:rsidR="005940FA" w:rsidRPr="003B34B0" w:rsidRDefault="005940FA" w:rsidP="00010FCE">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09" w:type="dxa"/>
            <w:vMerge w:val="restart"/>
            <w:shd w:val="clear" w:color="auto" w:fill="D4C19C"/>
            <w:vAlign w:val="center"/>
          </w:tcPr>
          <w:p w14:paraId="3F5DE0FD" w14:textId="77777777" w:rsidR="005940FA" w:rsidRPr="003B34B0" w:rsidRDefault="005940FA" w:rsidP="00010FCE">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40FA" w:rsidRPr="003B34B0" w14:paraId="40B9B44C" w14:textId="77777777" w:rsidTr="00C72207">
        <w:trPr>
          <w:trHeight w:val="165"/>
        </w:trPr>
        <w:tc>
          <w:tcPr>
            <w:tcW w:w="4617" w:type="dxa"/>
            <w:gridSpan w:val="2"/>
            <w:vMerge/>
          </w:tcPr>
          <w:p w14:paraId="319091BB" w14:textId="77777777" w:rsidR="005940FA" w:rsidRPr="003B34B0" w:rsidRDefault="005940FA" w:rsidP="00010FCE">
            <w:pPr>
              <w:tabs>
                <w:tab w:val="left" w:pos="1414"/>
              </w:tabs>
              <w:snapToGrid w:val="0"/>
              <w:ind w:right="247"/>
              <w:rPr>
                <w:rFonts w:ascii="Montserrat Light" w:hAnsi="Montserrat Light"/>
                <w:sz w:val="19"/>
                <w:szCs w:val="19"/>
              </w:rPr>
            </w:pPr>
          </w:p>
        </w:tc>
        <w:tc>
          <w:tcPr>
            <w:tcW w:w="1108" w:type="dxa"/>
            <w:gridSpan w:val="2"/>
            <w:shd w:val="clear" w:color="auto" w:fill="D4C19C"/>
            <w:vAlign w:val="center"/>
          </w:tcPr>
          <w:p w14:paraId="1233727A" w14:textId="77777777" w:rsidR="005940FA" w:rsidRPr="003B34B0" w:rsidRDefault="005940FA" w:rsidP="00010FCE">
            <w:pPr>
              <w:suppressLineNumbers/>
              <w:snapToGrid w:val="0"/>
              <w:ind w:right="71"/>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27" w:type="dxa"/>
            <w:shd w:val="clear" w:color="auto" w:fill="D4C19C"/>
            <w:vAlign w:val="center"/>
          </w:tcPr>
          <w:p w14:paraId="5ABB66FE" w14:textId="77777777" w:rsidR="005940FA" w:rsidRPr="003B34B0" w:rsidRDefault="005940FA" w:rsidP="00010FCE">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09" w:type="dxa"/>
            <w:vMerge/>
            <w:shd w:val="clear" w:color="auto" w:fill="D9D9D9"/>
          </w:tcPr>
          <w:p w14:paraId="626B12B6" w14:textId="77777777" w:rsidR="005940FA" w:rsidRPr="003B34B0" w:rsidRDefault="005940FA" w:rsidP="00010FCE">
            <w:pPr>
              <w:suppressLineNumbers/>
              <w:snapToGrid w:val="0"/>
              <w:ind w:right="247"/>
              <w:jc w:val="center"/>
              <w:rPr>
                <w:rFonts w:ascii="Montserrat Light" w:hAnsi="Montserrat Light"/>
                <w:sz w:val="19"/>
                <w:szCs w:val="19"/>
              </w:rPr>
            </w:pPr>
          </w:p>
        </w:tc>
      </w:tr>
      <w:tr w:rsidR="005940FA" w:rsidRPr="003B34B0" w14:paraId="3987266F" w14:textId="77777777" w:rsidTr="00C72207">
        <w:trPr>
          <w:trHeight w:val="542"/>
        </w:trPr>
        <w:tc>
          <w:tcPr>
            <w:tcW w:w="977" w:type="dxa"/>
          </w:tcPr>
          <w:p w14:paraId="2F469BD5" w14:textId="77777777" w:rsidR="005940FA" w:rsidRPr="00C21062" w:rsidRDefault="004B7B2F" w:rsidP="004B7B2F">
            <w:pPr>
              <w:pStyle w:val="Criterios8"/>
              <w:numPr>
                <w:ilvl w:val="0"/>
                <w:numId w:val="0"/>
              </w:numPr>
              <w:ind w:left="357"/>
              <w:jc w:val="left"/>
              <w:rPr>
                <w:lang w:eastAsia="en-US"/>
              </w:rPr>
            </w:pPr>
            <w:r>
              <w:rPr>
                <w:lang w:eastAsia="en-US"/>
              </w:rPr>
              <w:t>1</w:t>
            </w:r>
          </w:p>
        </w:tc>
        <w:tc>
          <w:tcPr>
            <w:tcW w:w="3640" w:type="dxa"/>
          </w:tcPr>
          <w:p w14:paraId="42D4F426" w14:textId="77777777" w:rsidR="005940FA" w:rsidRPr="006E7BB3" w:rsidRDefault="005940FA" w:rsidP="00010FCE">
            <w:pPr>
              <w:snapToGrid w:val="0"/>
              <w:jc w:val="both"/>
              <w:rPr>
                <w:rFonts w:ascii="Montserrat Light" w:hAnsi="Montserrat Light"/>
                <w:sz w:val="19"/>
                <w:szCs w:val="19"/>
              </w:rPr>
            </w:pPr>
            <w:r w:rsidRPr="006E7BB3">
              <w:rPr>
                <w:rFonts w:ascii="Montserrat Light" w:hAnsi="Montserrat Light" w:cs="Arial"/>
                <w:sz w:val="19"/>
                <w:szCs w:val="19"/>
              </w:rPr>
              <w:t xml:space="preserve">Se presenta la plataforma </w:t>
            </w:r>
            <w:r w:rsidRPr="006E7BB3">
              <w:rPr>
                <w:rFonts w:ascii="Montserrat Light" w:hAnsi="Montserrat Light"/>
                <w:sz w:val="19"/>
                <w:szCs w:val="19"/>
              </w:rPr>
              <w:t>tecnológica</w:t>
            </w:r>
            <w:r w:rsidRPr="006E7BB3">
              <w:rPr>
                <w:rFonts w:ascii="Montserrat Light" w:hAnsi="Montserrat Light" w:cs="Arial"/>
                <w:sz w:val="19"/>
                <w:szCs w:val="19"/>
              </w:rPr>
              <w:t xml:space="preserve"> educativa conforme a lo establecido en </w:t>
            </w:r>
            <w:r>
              <w:rPr>
                <w:rFonts w:ascii="Montserrat Light" w:hAnsi="Montserrat Light" w:cs="Arial"/>
                <w:sz w:val="19"/>
                <w:szCs w:val="19"/>
              </w:rPr>
              <w:t xml:space="preserve">el </w:t>
            </w:r>
            <w:r w:rsidRPr="006E7BB3">
              <w:rPr>
                <w:rFonts w:ascii="Montserrat Light" w:hAnsi="Montserrat Light" w:cs="Arial"/>
                <w:sz w:val="19"/>
                <w:szCs w:val="19"/>
              </w:rPr>
              <w:t>Anexo 4 del acuerdo 17/11/17 de la SEP, con el acceso activo para el evaluador.</w:t>
            </w:r>
            <w:r w:rsidRPr="006E7BB3">
              <w:rPr>
                <w:rFonts w:ascii="Montserrat Light" w:hAnsi="Montserrat Light"/>
                <w:sz w:val="19"/>
                <w:szCs w:val="19"/>
              </w:rPr>
              <w:t xml:space="preserve"> </w:t>
            </w:r>
          </w:p>
        </w:tc>
        <w:tc>
          <w:tcPr>
            <w:tcW w:w="1097" w:type="dxa"/>
          </w:tcPr>
          <w:p w14:paraId="7EA7315D" w14:textId="77777777" w:rsidR="005940FA" w:rsidRPr="003B34B0" w:rsidRDefault="005940FA" w:rsidP="00010FCE">
            <w:pPr>
              <w:snapToGrid w:val="0"/>
              <w:ind w:right="247"/>
              <w:jc w:val="center"/>
              <w:rPr>
                <w:rFonts w:ascii="Montserrat Light" w:eastAsia="Times New Roman" w:hAnsi="Montserrat Light"/>
                <w:sz w:val="19"/>
                <w:szCs w:val="19"/>
                <w:lang w:val="es-ES_tradnl"/>
              </w:rPr>
            </w:pPr>
          </w:p>
        </w:tc>
        <w:tc>
          <w:tcPr>
            <w:tcW w:w="1138" w:type="dxa"/>
            <w:gridSpan w:val="2"/>
          </w:tcPr>
          <w:p w14:paraId="6F1DBBA3" w14:textId="77777777" w:rsidR="005940FA" w:rsidRPr="003B34B0" w:rsidRDefault="005940FA" w:rsidP="00010FCE">
            <w:pPr>
              <w:snapToGrid w:val="0"/>
              <w:ind w:right="247"/>
              <w:jc w:val="center"/>
              <w:rPr>
                <w:rFonts w:ascii="Montserrat Light" w:eastAsia="Times New Roman" w:hAnsi="Montserrat Light"/>
                <w:sz w:val="19"/>
                <w:szCs w:val="19"/>
                <w:lang w:val="es-ES_tradnl"/>
              </w:rPr>
            </w:pPr>
          </w:p>
        </w:tc>
        <w:tc>
          <w:tcPr>
            <w:tcW w:w="2509" w:type="dxa"/>
          </w:tcPr>
          <w:p w14:paraId="62B449FC" w14:textId="77777777" w:rsidR="005940FA" w:rsidRPr="008F554B" w:rsidRDefault="005940FA" w:rsidP="00010FCE">
            <w:pPr>
              <w:snapToGrid w:val="0"/>
              <w:jc w:val="center"/>
              <w:rPr>
                <w:rFonts w:ascii="Montserrat Light" w:eastAsia="Times New Roman" w:hAnsi="Montserrat Light"/>
                <w:sz w:val="19"/>
                <w:szCs w:val="19"/>
                <w:lang w:val="es-ES_tradnl"/>
              </w:rPr>
            </w:pPr>
          </w:p>
        </w:tc>
      </w:tr>
      <w:tr w:rsidR="005940FA" w:rsidRPr="003B34B0" w14:paraId="4DC55C41" w14:textId="77777777" w:rsidTr="00C72207">
        <w:trPr>
          <w:trHeight w:val="542"/>
        </w:trPr>
        <w:tc>
          <w:tcPr>
            <w:tcW w:w="977" w:type="dxa"/>
          </w:tcPr>
          <w:p w14:paraId="10DA3AA8" w14:textId="77777777" w:rsidR="005940FA" w:rsidRPr="00C21062" w:rsidRDefault="004B7B2F" w:rsidP="004B7B2F">
            <w:pPr>
              <w:pStyle w:val="Criterios8"/>
              <w:numPr>
                <w:ilvl w:val="0"/>
                <w:numId w:val="0"/>
              </w:numPr>
              <w:ind w:left="357"/>
              <w:jc w:val="left"/>
              <w:rPr>
                <w:lang w:eastAsia="en-US"/>
              </w:rPr>
            </w:pPr>
            <w:r>
              <w:rPr>
                <w:lang w:eastAsia="en-US"/>
              </w:rPr>
              <w:t>2</w:t>
            </w:r>
          </w:p>
        </w:tc>
        <w:tc>
          <w:tcPr>
            <w:tcW w:w="3640" w:type="dxa"/>
          </w:tcPr>
          <w:p w14:paraId="1F08F9B4" w14:textId="77777777" w:rsidR="005940FA" w:rsidRPr="006E7BB3" w:rsidRDefault="005940FA" w:rsidP="001A76A9">
            <w:pPr>
              <w:snapToGrid w:val="0"/>
              <w:jc w:val="both"/>
              <w:rPr>
                <w:rFonts w:ascii="Montserrat Light" w:hAnsi="Montserrat Light" w:cs="Arial"/>
                <w:sz w:val="19"/>
                <w:szCs w:val="19"/>
              </w:rPr>
            </w:pPr>
            <w:r w:rsidRPr="006E7BB3">
              <w:rPr>
                <w:rFonts w:ascii="Montserrat Light" w:hAnsi="Montserrat Light" w:cs="Arial"/>
                <w:sz w:val="19"/>
                <w:szCs w:val="19"/>
              </w:rPr>
              <w:t xml:space="preserve">La institución presenta las evidencias de personal capacitado para el diseño, desarrollo, mantenimiento y asistencia de los cursos </w:t>
            </w:r>
            <w:r w:rsidR="001A76A9">
              <w:rPr>
                <w:rFonts w:ascii="Montserrat Light" w:hAnsi="Montserrat Light" w:cs="Arial"/>
                <w:sz w:val="19"/>
                <w:szCs w:val="19"/>
              </w:rPr>
              <w:t>abiertos o</w:t>
            </w:r>
            <w:r w:rsidRPr="006E7BB3">
              <w:rPr>
                <w:rFonts w:ascii="Montserrat Light" w:hAnsi="Montserrat Light" w:cs="Arial"/>
                <w:sz w:val="19"/>
                <w:szCs w:val="19"/>
              </w:rPr>
              <w:t xml:space="preserve"> a distancia.</w:t>
            </w:r>
          </w:p>
        </w:tc>
        <w:tc>
          <w:tcPr>
            <w:tcW w:w="1097" w:type="dxa"/>
          </w:tcPr>
          <w:p w14:paraId="36602A7C" w14:textId="77777777" w:rsidR="005940FA" w:rsidRPr="003B34B0" w:rsidRDefault="005940FA" w:rsidP="00010FCE">
            <w:pPr>
              <w:snapToGrid w:val="0"/>
              <w:ind w:right="247"/>
              <w:jc w:val="center"/>
              <w:rPr>
                <w:rFonts w:ascii="Montserrat Light" w:eastAsia="Times New Roman" w:hAnsi="Montserrat Light"/>
                <w:sz w:val="19"/>
                <w:szCs w:val="19"/>
                <w:lang w:val="es-ES_tradnl"/>
              </w:rPr>
            </w:pPr>
          </w:p>
        </w:tc>
        <w:tc>
          <w:tcPr>
            <w:tcW w:w="1138" w:type="dxa"/>
            <w:gridSpan w:val="2"/>
          </w:tcPr>
          <w:p w14:paraId="224AA473" w14:textId="77777777" w:rsidR="005940FA" w:rsidRPr="003B34B0" w:rsidRDefault="005940FA" w:rsidP="00010FCE">
            <w:pPr>
              <w:snapToGrid w:val="0"/>
              <w:ind w:right="247"/>
              <w:jc w:val="center"/>
              <w:rPr>
                <w:rFonts w:ascii="Montserrat Light" w:eastAsia="Times New Roman" w:hAnsi="Montserrat Light"/>
                <w:sz w:val="19"/>
                <w:szCs w:val="19"/>
                <w:lang w:val="es-ES_tradnl"/>
              </w:rPr>
            </w:pPr>
          </w:p>
        </w:tc>
        <w:tc>
          <w:tcPr>
            <w:tcW w:w="2509" w:type="dxa"/>
          </w:tcPr>
          <w:p w14:paraId="24939B9B" w14:textId="77777777" w:rsidR="005940FA" w:rsidRPr="008F554B" w:rsidRDefault="005940FA" w:rsidP="00010FCE">
            <w:pPr>
              <w:snapToGrid w:val="0"/>
              <w:jc w:val="center"/>
              <w:rPr>
                <w:rFonts w:ascii="Montserrat Light" w:eastAsia="Times New Roman" w:hAnsi="Montserrat Light"/>
                <w:sz w:val="19"/>
                <w:szCs w:val="19"/>
                <w:lang w:val="es-ES_tradnl"/>
              </w:rPr>
            </w:pPr>
          </w:p>
        </w:tc>
      </w:tr>
      <w:tr w:rsidR="005940FA" w:rsidRPr="003B34B0" w14:paraId="5417E499" w14:textId="77777777" w:rsidTr="00C72207">
        <w:trPr>
          <w:trHeight w:val="1256"/>
        </w:trPr>
        <w:tc>
          <w:tcPr>
            <w:tcW w:w="977" w:type="dxa"/>
          </w:tcPr>
          <w:p w14:paraId="27710660" w14:textId="77777777" w:rsidR="005940FA" w:rsidRPr="00C21062" w:rsidRDefault="004B7B2F" w:rsidP="004B7B2F">
            <w:pPr>
              <w:pStyle w:val="Criterios8"/>
              <w:numPr>
                <w:ilvl w:val="0"/>
                <w:numId w:val="0"/>
              </w:numPr>
              <w:ind w:left="357"/>
              <w:jc w:val="left"/>
              <w:rPr>
                <w:lang w:eastAsia="en-US"/>
              </w:rPr>
            </w:pPr>
            <w:r>
              <w:rPr>
                <w:lang w:eastAsia="en-US"/>
              </w:rPr>
              <w:t>3</w:t>
            </w:r>
          </w:p>
        </w:tc>
        <w:tc>
          <w:tcPr>
            <w:tcW w:w="3640" w:type="dxa"/>
          </w:tcPr>
          <w:p w14:paraId="360E65C5" w14:textId="77777777" w:rsidR="005940FA" w:rsidRDefault="005940FA" w:rsidP="00010FCE">
            <w:pPr>
              <w:snapToGrid w:val="0"/>
              <w:jc w:val="both"/>
              <w:rPr>
                <w:rFonts w:ascii="Montserrat Light" w:hAnsi="Montserrat Light" w:cs="Arial"/>
                <w:sz w:val="19"/>
                <w:szCs w:val="19"/>
              </w:rPr>
            </w:pPr>
            <w:r w:rsidRPr="006E7BB3">
              <w:rPr>
                <w:rFonts w:ascii="Montserrat Light" w:hAnsi="Montserrat Light" w:cs="Arial"/>
                <w:sz w:val="19"/>
                <w:szCs w:val="19"/>
              </w:rPr>
              <w:t>La Institución Educativa presenta manuales de procedimiento de</w:t>
            </w:r>
            <w:r>
              <w:rPr>
                <w:rFonts w:ascii="Montserrat Light" w:hAnsi="Montserrat Light" w:cs="Arial"/>
                <w:sz w:val="19"/>
                <w:szCs w:val="19"/>
              </w:rPr>
              <w:t xml:space="preserve"> la</w:t>
            </w:r>
            <w:r w:rsidRPr="006E7BB3">
              <w:rPr>
                <w:rFonts w:ascii="Montserrat Light" w:hAnsi="Montserrat Light" w:cs="Arial"/>
                <w:sz w:val="19"/>
                <w:szCs w:val="19"/>
              </w:rPr>
              <w:t xml:space="preserve"> operatividad de la </w:t>
            </w:r>
            <w:r w:rsidRPr="006E7BB3">
              <w:rPr>
                <w:rFonts w:ascii="Montserrat Light" w:hAnsi="Montserrat Light"/>
                <w:sz w:val="19"/>
                <w:szCs w:val="19"/>
              </w:rPr>
              <w:t>plataforma tecnológica educativa</w:t>
            </w:r>
            <w:r w:rsidRPr="006E7BB3">
              <w:rPr>
                <w:rFonts w:ascii="Montserrat Light" w:hAnsi="Montserrat Light" w:cs="Arial"/>
                <w:sz w:val="19"/>
                <w:szCs w:val="19"/>
              </w:rPr>
              <w:t xml:space="preserve"> para profesores</w:t>
            </w:r>
            <w:r>
              <w:rPr>
                <w:rFonts w:ascii="Montserrat Light" w:hAnsi="Montserrat Light" w:cs="Arial"/>
                <w:sz w:val="19"/>
                <w:szCs w:val="19"/>
              </w:rPr>
              <w:t xml:space="preserve"> y</w:t>
            </w:r>
            <w:r w:rsidRPr="006E7BB3">
              <w:rPr>
                <w:rFonts w:ascii="Montserrat Light" w:hAnsi="Montserrat Light" w:cs="Arial"/>
                <w:sz w:val="19"/>
                <w:szCs w:val="19"/>
              </w:rPr>
              <w:t xml:space="preserve"> estudiantes.</w:t>
            </w:r>
          </w:p>
          <w:p w14:paraId="616308B0" w14:textId="77777777" w:rsidR="005940FA" w:rsidRPr="006E7BB3" w:rsidRDefault="005940FA" w:rsidP="00010FCE">
            <w:pPr>
              <w:snapToGrid w:val="0"/>
              <w:jc w:val="both"/>
              <w:rPr>
                <w:rFonts w:ascii="Montserrat Light" w:hAnsi="Montserrat Light" w:cs="Arial"/>
                <w:sz w:val="19"/>
                <w:szCs w:val="19"/>
              </w:rPr>
            </w:pPr>
          </w:p>
        </w:tc>
        <w:tc>
          <w:tcPr>
            <w:tcW w:w="1097" w:type="dxa"/>
          </w:tcPr>
          <w:p w14:paraId="2F5124C6" w14:textId="77777777" w:rsidR="005940FA" w:rsidRPr="003B34B0" w:rsidRDefault="005940FA" w:rsidP="00010FCE">
            <w:pPr>
              <w:snapToGrid w:val="0"/>
              <w:ind w:right="247"/>
              <w:jc w:val="center"/>
              <w:rPr>
                <w:rFonts w:ascii="Montserrat Light" w:eastAsia="Times New Roman" w:hAnsi="Montserrat Light"/>
                <w:sz w:val="19"/>
                <w:szCs w:val="19"/>
                <w:lang w:val="es-ES_tradnl"/>
              </w:rPr>
            </w:pPr>
          </w:p>
        </w:tc>
        <w:tc>
          <w:tcPr>
            <w:tcW w:w="1138" w:type="dxa"/>
            <w:gridSpan w:val="2"/>
          </w:tcPr>
          <w:p w14:paraId="56FC9BCA" w14:textId="77777777" w:rsidR="005940FA" w:rsidRPr="003B34B0" w:rsidRDefault="005940FA" w:rsidP="00010FCE">
            <w:pPr>
              <w:snapToGrid w:val="0"/>
              <w:ind w:right="247"/>
              <w:jc w:val="center"/>
              <w:rPr>
                <w:rFonts w:ascii="Montserrat Light" w:eastAsia="Times New Roman" w:hAnsi="Montserrat Light"/>
                <w:sz w:val="19"/>
                <w:szCs w:val="19"/>
                <w:lang w:val="es-ES_tradnl"/>
              </w:rPr>
            </w:pPr>
          </w:p>
        </w:tc>
        <w:tc>
          <w:tcPr>
            <w:tcW w:w="2509" w:type="dxa"/>
          </w:tcPr>
          <w:p w14:paraId="33F188BF" w14:textId="77777777" w:rsidR="005940FA" w:rsidRPr="008F554B" w:rsidRDefault="005940FA" w:rsidP="00010FCE">
            <w:pPr>
              <w:snapToGrid w:val="0"/>
              <w:jc w:val="center"/>
              <w:rPr>
                <w:rFonts w:ascii="Montserrat Light" w:eastAsia="Times New Roman" w:hAnsi="Montserrat Light"/>
                <w:sz w:val="19"/>
                <w:szCs w:val="19"/>
                <w:lang w:val="es-ES_tradnl"/>
              </w:rPr>
            </w:pPr>
          </w:p>
        </w:tc>
      </w:tr>
      <w:tr w:rsidR="005940FA" w:rsidRPr="0000345F" w14:paraId="11D20ADC" w14:textId="77777777" w:rsidTr="00C72207">
        <w:trPr>
          <w:trHeight w:val="249"/>
        </w:trPr>
        <w:tc>
          <w:tcPr>
            <w:tcW w:w="4617" w:type="dxa"/>
            <w:gridSpan w:val="2"/>
            <w:shd w:val="clear" w:color="auto" w:fill="D4C19C"/>
            <w:vAlign w:val="center"/>
          </w:tcPr>
          <w:p w14:paraId="33A999EC" w14:textId="77777777" w:rsidR="005940FA" w:rsidRPr="00C61B4D" w:rsidRDefault="004B7B2F" w:rsidP="004B7B2F">
            <w:pPr>
              <w:snapToGrid w:val="0"/>
              <w:ind w:right="249"/>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3 puntos de 3</w:t>
            </w:r>
            <w:r w:rsidRPr="00534FE5">
              <w:rPr>
                <w:rFonts w:ascii="Montserrat SemiBold" w:hAnsi="Montserrat SemiBold"/>
                <w:b/>
                <w:bCs/>
                <w:color w:val="9D2449"/>
                <w:sz w:val="19"/>
                <w:szCs w:val="19"/>
              </w:rPr>
              <w:t xml:space="preserve"> para tener una Opinión Técnico Académica Favorable)</w:t>
            </w:r>
          </w:p>
        </w:tc>
        <w:tc>
          <w:tcPr>
            <w:tcW w:w="4744" w:type="dxa"/>
            <w:gridSpan w:val="4"/>
            <w:shd w:val="clear" w:color="auto" w:fill="D4C19C"/>
            <w:vAlign w:val="center"/>
          </w:tcPr>
          <w:p w14:paraId="0C82D27F" w14:textId="77777777" w:rsidR="005940FA" w:rsidRPr="00C61B4D" w:rsidRDefault="005940FA" w:rsidP="00010FCE">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 </w:t>
            </w:r>
            <w:r w:rsidRPr="00C61B4D">
              <w:rPr>
                <w:rFonts w:ascii="Montserrat SemiBold" w:hAnsi="Montserrat SemiBold"/>
                <w:b/>
                <w:bCs/>
                <w:color w:val="9D2449"/>
                <w:sz w:val="19"/>
                <w:szCs w:val="19"/>
              </w:rPr>
              <w:t>/</w:t>
            </w:r>
            <w:r>
              <w:rPr>
                <w:rFonts w:ascii="Montserrat SemiBold" w:hAnsi="Montserrat SemiBold"/>
                <w:b/>
                <w:bCs/>
                <w:color w:val="9D2449"/>
                <w:sz w:val="19"/>
                <w:szCs w:val="19"/>
              </w:rPr>
              <w:t xml:space="preserve"> 3</w:t>
            </w:r>
          </w:p>
        </w:tc>
      </w:tr>
      <w:tr w:rsidR="005940FA" w:rsidRPr="0099177C" w14:paraId="1D7C17A2" w14:textId="77777777" w:rsidTr="00C72207">
        <w:trPr>
          <w:trHeight w:val="1564"/>
        </w:trPr>
        <w:tc>
          <w:tcPr>
            <w:tcW w:w="9361" w:type="dxa"/>
            <w:gridSpan w:val="6"/>
          </w:tcPr>
          <w:p w14:paraId="41F760A8" w14:textId="77777777" w:rsidR="005940FA" w:rsidRDefault="005940FA" w:rsidP="00010FCE">
            <w:pPr>
              <w:rPr>
                <w:rFonts w:ascii="Montserrat SemiBold" w:hAnsi="Montserrat SemiBold"/>
                <w:b/>
                <w:sz w:val="19"/>
                <w:szCs w:val="19"/>
              </w:rPr>
            </w:pPr>
            <w:r w:rsidRPr="0000345F">
              <w:rPr>
                <w:rFonts w:ascii="Montserrat SemiBold" w:hAnsi="Montserrat SemiBold"/>
                <w:b/>
                <w:sz w:val="19"/>
                <w:szCs w:val="19"/>
              </w:rPr>
              <w:t>Observaciones generales</w:t>
            </w:r>
          </w:p>
          <w:p w14:paraId="4A43D27D" w14:textId="77777777" w:rsidR="005940FA" w:rsidRDefault="005940FA" w:rsidP="00010FCE">
            <w:pPr>
              <w:rPr>
                <w:rFonts w:ascii="Montserrat SemiBold" w:hAnsi="Montserrat SemiBold"/>
                <w:b/>
                <w:sz w:val="19"/>
                <w:szCs w:val="19"/>
              </w:rPr>
            </w:pPr>
          </w:p>
          <w:p w14:paraId="26EEEDDD" w14:textId="77777777" w:rsidR="005940FA" w:rsidRDefault="005940FA" w:rsidP="00010FCE">
            <w:pPr>
              <w:rPr>
                <w:rFonts w:ascii="Montserrat SemiBold" w:hAnsi="Montserrat SemiBold"/>
                <w:b/>
                <w:sz w:val="19"/>
                <w:szCs w:val="19"/>
              </w:rPr>
            </w:pPr>
          </w:p>
          <w:p w14:paraId="3727F2B4" w14:textId="77777777" w:rsidR="005940FA" w:rsidRDefault="005940FA" w:rsidP="00010FCE">
            <w:pPr>
              <w:rPr>
                <w:rFonts w:ascii="Montserrat SemiBold" w:hAnsi="Montserrat SemiBold"/>
                <w:b/>
                <w:sz w:val="19"/>
                <w:szCs w:val="19"/>
              </w:rPr>
            </w:pPr>
          </w:p>
          <w:p w14:paraId="1296BECE" w14:textId="77777777" w:rsidR="005940FA" w:rsidRDefault="005940FA" w:rsidP="00010FCE">
            <w:pPr>
              <w:rPr>
                <w:rFonts w:ascii="Montserrat SemiBold" w:hAnsi="Montserrat SemiBold"/>
                <w:b/>
                <w:sz w:val="19"/>
                <w:szCs w:val="19"/>
              </w:rPr>
            </w:pPr>
          </w:p>
          <w:p w14:paraId="3C22AF64" w14:textId="77777777" w:rsidR="005940FA" w:rsidRDefault="005940FA" w:rsidP="00010FCE">
            <w:pPr>
              <w:rPr>
                <w:rFonts w:ascii="Montserrat SemiBold" w:hAnsi="Montserrat SemiBold"/>
                <w:b/>
                <w:sz w:val="19"/>
                <w:szCs w:val="19"/>
              </w:rPr>
            </w:pPr>
          </w:p>
          <w:p w14:paraId="19AF5EE8" w14:textId="77777777" w:rsidR="005940FA" w:rsidRDefault="005940FA" w:rsidP="00010FCE">
            <w:pPr>
              <w:rPr>
                <w:rFonts w:ascii="Montserrat SemiBold" w:hAnsi="Montserrat SemiBold"/>
                <w:b/>
                <w:sz w:val="19"/>
                <w:szCs w:val="19"/>
              </w:rPr>
            </w:pPr>
          </w:p>
          <w:p w14:paraId="77D89A02" w14:textId="77777777" w:rsidR="005940FA" w:rsidRDefault="005940FA" w:rsidP="00010FCE">
            <w:pPr>
              <w:rPr>
                <w:rFonts w:ascii="Montserrat SemiBold" w:hAnsi="Montserrat SemiBold"/>
                <w:b/>
                <w:sz w:val="19"/>
                <w:szCs w:val="19"/>
              </w:rPr>
            </w:pPr>
          </w:p>
          <w:p w14:paraId="4B99339D" w14:textId="77777777" w:rsidR="005940FA" w:rsidRDefault="005940FA" w:rsidP="00010FCE">
            <w:pPr>
              <w:rPr>
                <w:rFonts w:ascii="Montserrat SemiBold" w:hAnsi="Montserrat SemiBold"/>
                <w:b/>
                <w:sz w:val="19"/>
                <w:szCs w:val="19"/>
              </w:rPr>
            </w:pPr>
          </w:p>
          <w:p w14:paraId="4F5DF5A9" w14:textId="77777777" w:rsidR="005940FA" w:rsidRDefault="005940FA" w:rsidP="00010FCE">
            <w:pPr>
              <w:rPr>
                <w:rFonts w:ascii="Montserrat SemiBold" w:hAnsi="Montserrat SemiBold"/>
                <w:b/>
                <w:sz w:val="19"/>
                <w:szCs w:val="19"/>
              </w:rPr>
            </w:pPr>
          </w:p>
          <w:p w14:paraId="62A63640" w14:textId="77777777" w:rsidR="005940FA" w:rsidRPr="0000345F" w:rsidRDefault="005940FA" w:rsidP="00010FCE">
            <w:pPr>
              <w:rPr>
                <w:rFonts w:ascii="Montserrat SemiBold" w:hAnsi="Montserrat SemiBold"/>
                <w:sz w:val="18"/>
                <w:szCs w:val="18"/>
              </w:rPr>
            </w:pPr>
          </w:p>
        </w:tc>
      </w:tr>
    </w:tbl>
    <w:p w14:paraId="3CA36849" w14:textId="77777777" w:rsidR="005940FA" w:rsidRDefault="005940FA" w:rsidP="005940FA">
      <w:pPr>
        <w:rPr>
          <w:rFonts w:ascii="Montserrat" w:eastAsia="Calibri" w:hAnsi="Montserrat" w:cs="Arial"/>
          <w:b/>
          <w:bCs/>
          <w:caps/>
          <w:color w:val="9D2449"/>
          <w:kern w:val="20"/>
          <w:sz w:val="19"/>
          <w:szCs w:val="19"/>
          <w:lang w:val="es-ES"/>
        </w:rPr>
      </w:pPr>
    </w:p>
    <w:p w14:paraId="63E48877" w14:textId="77777777" w:rsidR="005940FA" w:rsidRDefault="005940FA" w:rsidP="005940FA">
      <w:pPr>
        <w:rPr>
          <w:rFonts w:ascii="Montserrat" w:eastAsia="Calibri" w:hAnsi="Montserrat" w:cs="Arial"/>
          <w:b/>
          <w:bCs/>
          <w:caps/>
          <w:color w:val="9D2449"/>
          <w:kern w:val="20"/>
          <w:sz w:val="19"/>
          <w:szCs w:val="19"/>
          <w:lang w:val="es-ES"/>
        </w:rPr>
      </w:pPr>
    </w:p>
    <w:p w14:paraId="5154362A" w14:textId="77777777" w:rsidR="005940FA" w:rsidRDefault="005940FA" w:rsidP="005940FA">
      <w:pPr>
        <w:rPr>
          <w:rFonts w:ascii="Montserrat Light" w:eastAsia="Calibri" w:hAnsi="Montserrat Light" w:cs="Arial"/>
          <w:b/>
          <w:bCs/>
          <w:caps/>
          <w:color w:val="9D2449"/>
          <w:kern w:val="20"/>
          <w:sz w:val="19"/>
          <w:szCs w:val="19"/>
          <w:lang w:eastAsia="ar-SA"/>
        </w:rPr>
      </w:pPr>
      <w:r>
        <w:rPr>
          <w:rFonts w:ascii="Montserrat Light" w:hAnsi="Montserrat Light"/>
          <w:sz w:val="19"/>
          <w:szCs w:val="19"/>
        </w:rPr>
        <w:br w:type="page"/>
      </w:r>
    </w:p>
    <w:p w14:paraId="26AEC98B" w14:textId="77777777" w:rsidR="005940FA" w:rsidRPr="006E7BB3" w:rsidRDefault="005940FA" w:rsidP="005940FA">
      <w:pPr>
        <w:pStyle w:val="Criterios8"/>
        <w:numPr>
          <w:ilvl w:val="0"/>
          <w:numId w:val="0"/>
        </w:numPr>
        <w:ind w:left="786"/>
        <w:rPr>
          <w:rFonts w:ascii="Montserrat Light" w:hAnsi="Montserrat Light"/>
          <w:sz w:val="19"/>
          <w:szCs w:val="19"/>
        </w:rPr>
      </w:pPr>
      <w:r w:rsidRPr="006E7BB3">
        <w:rPr>
          <w:rFonts w:ascii="Montserrat Light" w:hAnsi="Montserrat Light"/>
          <w:sz w:val="19"/>
          <w:szCs w:val="19"/>
        </w:rPr>
        <w:lastRenderedPageBreak/>
        <w:t>Sistema de evaluación</w:t>
      </w:r>
      <w:r w:rsidR="00817540">
        <w:rPr>
          <w:rFonts w:ascii="Montserrat Light" w:hAnsi="Montserrat Light"/>
          <w:sz w:val="19"/>
          <w:szCs w:val="19"/>
        </w:rPr>
        <w:t xml:space="preserve"> EN MODALIDAD MIXTA EN </w:t>
      </w:r>
      <w:r w:rsidR="00817540" w:rsidRPr="00817540">
        <w:rPr>
          <w:rFonts w:ascii="Montserrat Light" w:hAnsi="Montserrat Light"/>
          <w:sz w:val="19"/>
          <w:szCs w:val="19"/>
        </w:rPr>
        <w:t>LÍNEA O VIRTUAL</w:t>
      </w:r>
    </w:p>
    <w:p w14:paraId="1A769CA2" w14:textId="77777777" w:rsidR="005940FA" w:rsidRPr="00B61A7A" w:rsidRDefault="005940FA" w:rsidP="005940FA">
      <w:pPr>
        <w:pStyle w:val="Criterios8"/>
        <w:numPr>
          <w:ilvl w:val="0"/>
          <w:numId w:val="0"/>
        </w:numPr>
        <w:ind w:left="360"/>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 xml:space="preserve">Este apartado complementa el Criterio 9.- Sistema de Evaluación en la Guía de Criterios Esenciales. </w:t>
      </w:r>
    </w:p>
    <w:tbl>
      <w:tblPr>
        <w:tblW w:w="936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6"/>
        <w:gridCol w:w="3871"/>
        <w:gridCol w:w="1130"/>
        <w:gridCol w:w="1289"/>
        <w:gridCol w:w="2354"/>
      </w:tblGrid>
      <w:tr w:rsidR="005940FA" w:rsidRPr="003B34B0" w14:paraId="4AC5691A" w14:textId="77777777" w:rsidTr="00C72207">
        <w:trPr>
          <w:trHeight w:val="228"/>
        </w:trPr>
        <w:tc>
          <w:tcPr>
            <w:tcW w:w="4587"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5363C319" w14:textId="77777777" w:rsidR="005940FA" w:rsidRPr="003B34B0" w:rsidRDefault="005940FA" w:rsidP="00010FCE">
            <w:pPr>
              <w:snapToGrid w:val="0"/>
              <w:ind w:right="249"/>
              <w:rPr>
                <w:rFonts w:ascii="Montserrat SemiBold" w:hAnsi="Montserrat SemiBold"/>
                <w:b/>
                <w:bCs/>
                <w:color w:val="9D2449"/>
                <w:sz w:val="19"/>
                <w:szCs w:val="19"/>
              </w:rPr>
            </w:pPr>
            <w:r w:rsidRPr="003B34B0">
              <w:rPr>
                <w:rFonts w:ascii="Montserrat SemiBold" w:hAnsi="Montserrat SemiBold"/>
                <w:b/>
                <w:bCs/>
                <w:color w:val="9D2449"/>
                <w:sz w:val="19"/>
                <w:szCs w:val="19"/>
              </w:rPr>
              <w:t>Sistema de evaluación</w:t>
            </w:r>
          </w:p>
        </w:tc>
        <w:tc>
          <w:tcPr>
            <w:tcW w:w="241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35408487" w14:textId="77777777" w:rsidR="005940FA" w:rsidRPr="003B34B0" w:rsidRDefault="005940FA" w:rsidP="00010FCE">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0728FED8" w14:textId="77777777" w:rsidR="005940FA" w:rsidRPr="003B34B0" w:rsidRDefault="005940FA" w:rsidP="00010FCE">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40FA" w:rsidRPr="003B34B0" w14:paraId="7E99F19D" w14:textId="77777777" w:rsidTr="00C72207">
        <w:trPr>
          <w:trHeight w:val="228"/>
        </w:trPr>
        <w:tc>
          <w:tcPr>
            <w:tcW w:w="4587" w:type="dxa"/>
            <w:gridSpan w:val="2"/>
            <w:vMerge/>
            <w:tcBorders>
              <w:top w:val="single" w:sz="4" w:space="0" w:color="auto"/>
              <w:left w:val="single" w:sz="4" w:space="0" w:color="auto"/>
              <w:bottom w:val="single" w:sz="4" w:space="0" w:color="auto"/>
              <w:right w:val="single" w:sz="4" w:space="0" w:color="auto"/>
            </w:tcBorders>
            <w:shd w:val="clear" w:color="auto" w:fill="D4C19C"/>
          </w:tcPr>
          <w:p w14:paraId="125DF2F9" w14:textId="77777777" w:rsidR="005940FA" w:rsidRPr="003B34B0" w:rsidRDefault="005940FA" w:rsidP="00010FCE">
            <w:pPr>
              <w:tabs>
                <w:tab w:val="left" w:pos="1414"/>
              </w:tabs>
              <w:snapToGrid w:val="0"/>
              <w:ind w:right="247"/>
              <w:rPr>
                <w:rFonts w:ascii="Montserrat SemiBold" w:hAnsi="Montserrat SemiBold"/>
                <w:b/>
                <w:bCs/>
                <w:sz w:val="19"/>
                <w:szCs w:val="19"/>
              </w:rPr>
            </w:pPr>
          </w:p>
        </w:tc>
        <w:tc>
          <w:tcPr>
            <w:tcW w:w="1130" w:type="dxa"/>
            <w:tcBorders>
              <w:top w:val="single" w:sz="4" w:space="0" w:color="auto"/>
              <w:left w:val="single" w:sz="4" w:space="0" w:color="auto"/>
              <w:bottom w:val="single" w:sz="4" w:space="0" w:color="auto"/>
              <w:right w:val="single" w:sz="4" w:space="0" w:color="auto"/>
            </w:tcBorders>
            <w:shd w:val="clear" w:color="auto" w:fill="D4C19C"/>
            <w:vAlign w:val="center"/>
          </w:tcPr>
          <w:p w14:paraId="393EFCD8" w14:textId="77777777" w:rsidR="005940FA" w:rsidRPr="003B34B0" w:rsidRDefault="005940FA" w:rsidP="00010FCE">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89" w:type="dxa"/>
            <w:tcBorders>
              <w:top w:val="single" w:sz="4" w:space="0" w:color="auto"/>
              <w:left w:val="single" w:sz="4" w:space="0" w:color="auto"/>
              <w:bottom w:val="single" w:sz="4" w:space="0" w:color="auto"/>
              <w:right w:val="single" w:sz="4" w:space="0" w:color="auto"/>
            </w:tcBorders>
            <w:shd w:val="clear" w:color="auto" w:fill="D4C19C"/>
            <w:vAlign w:val="center"/>
          </w:tcPr>
          <w:p w14:paraId="4076C1C3" w14:textId="77777777" w:rsidR="005940FA" w:rsidRPr="003B34B0" w:rsidRDefault="005940FA" w:rsidP="00010FCE">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4" w:type="dxa"/>
            <w:vMerge/>
            <w:tcBorders>
              <w:top w:val="single" w:sz="4" w:space="0" w:color="auto"/>
              <w:left w:val="single" w:sz="4" w:space="0" w:color="auto"/>
              <w:bottom w:val="single" w:sz="4" w:space="0" w:color="auto"/>
              <w:right w:val="single" w:sz="4" w:space="0" w:color="auto"/>
            </w:tcBorders>
            <w:shd w:val="clear" w:color="auto" w:fill="D4C19C"/>
          </w:tcPr>
          <w:p w14:paraId="26F420C5" w14:textId="77777777" w:rsidR="005940FA" w:rsidRPr="003B34B0" w:rsidRDefault="005940FA" w:rsidP="00010FCE">
            <w:pPr>
              <w:suppressLineNumbers/>
              <w:snapToGrid w:val="0"/>
              <w:ind w:right="247"/>
              <w:jc w:val="center"/>
              <w:rPr>
                <w:rFonts w:ascii="Montserrat Light" w:hAnsi="Montserrat Light"/>
                <w:sz w:val="19"/>
                <w:szCs w:val="19"/>
              </w:rPr>
            </w:pPr>
          </w:p>
        </w:tc>
      </w:tr>
      <w:tr w:rsidR="005940FA" w:rsidRPr="003B34B0" w14:paraId="530D5BFF" w14:textId="77777777" w:rsidTr="00C72207">
        <w:trPr>
          <w:trHeight w:val="273"/>
        </w:trPr>
        <w:tc>
          <w:tcPr>
            <w:tcW w:w="716" w:type="dxa"/>
            <w:tcBorders>
              <w:top w:val="single" w:sz="4" w:space="0" w:color="auto"/>
              <w:left w:val="single" w:sz="4" w:space="0" w:color="auto"/>
              <w:bottom w:val="single" w:sz="4" w:space="0" w:color="auto"/>
              <w:right w:val="single" w:sz="4" w:space="0" w:color="auto"/>
            </w:tcBorders>
          </w:tcPr>
          <w:p w14:paraId="72D7223F" w14:textId="77777777" w:rsidR="005940FA" w:rsidRPr="00C21062" w:rsidRDefault="004B7B2F" w:rsidP="004B7B2F">
            <w:pPr>
              <w:pStyle w:val="Criterios8"/>
              <w:numPr>
                <w:ilvl w:val="0"/>
                <w:numId w:val="0"/>
              </w:numPr>
              <w:ind w:left="357"/>
              <w:jc w:val="left"/>
              <w:rPr>
                <w:lang w:eastAsia="en-US"/>
              </w:rPr>
            </w:pPr>
            <w:r>
              <w:rPr>
                <w:lang w:eastAsia="en-US"/>
              </w:rPr>
              <w:t>1</w:t>
            </w:r>
          </w:p>
        </w:tc>
        <w:tc>
          <w:tcPr>
            <w:tcW w:w="3871" w:type="dxa"/>
            <w:tcBorders>
              <w:top w:val="single" w:sz="4" w:space="0" w:color="auto"/>
              <w:left w:val="single" w:sz="4" w:space="0" w:color="auto"/>
              <w:bottom w:val="single" w:sz="4" w:space="0" w:color="auto"/>
              <w:right w:val="single" w:sz="4" w:space="0" w:color="auto"/>
            </w:tcBorders>
            <w:vAlign w:val="center"/>
          </w:tcPr>
          <w:p w14:paraId="4249C1CC" w14:textId="77777777" w:rsidR="005940FA" w:rsidRPr="003B34B0" w:rsidRDefault="005940FA" w:rsidP="002A5AF2">
            <w:pPr>
              <w:snapToGrid w:val="0"/>
              <w:ind w:right="79"/>
              <w:jc w:val="both"/>
              <w:rPr>
                <w:rFonts w:ascii="Montserrat Light" w:eastAsia="Times New Roman" w:hAnsi="Montserrat Light"/>
                <w:sz w:val="19"/>
                <w:szCs w:val="19"/>
              </w:rPr>
            </w:pPr>
            <w:r w:rsidRPr="00F152C9">
              <w:rPr>
                <w:rFonts w:ascii="Montserrat Light" w:eastAsia="Times New Roman" w:hAnsi="Montserrat Light"/>
                <w:sz w:val="19"/>
                <w:szCs w:val="19"/>
              </w:rPr>
              <w:t xml:space="preserve">La </w:t>
            </w:r>
            <w:r>
              <w:rPr>
                <w:rFonts w:ascii="Montserrat Light" w:eastAsia="Times New Roman" w:hAnsi="Montserrat Light"/>
                <w:sz w:val="19"/>
                <w:szCs w:val="19"/>
              </w:rPr>
              <w:t>institución cuenta con</w:t>
            </w:r>
            <w:r w:rsidRPr="00F152C9">
              <w:rPr>
                <w:rFonts w:ascii="Montserrat Light" w:eastAsia="Times New Roman" w:hAnsi="Montserrat Light"/>
                <w:sz w:val="19"/>
                <w:szCs w:val="19"/>
              </w:rPr>
              <w:t xml:space="preserve"> mecanismos para asegurar la evaluación</w:t>
            </w:r>
            <w:r>
              <w:rPr>
                <w:rFonts w:ascii="Montserrat Light" w:eastAsia="Times New Roman" w:hAnsi="Montserrat Light"/>
                <w:sz w:val="19"/>
                <w:szCs w:val="19"/>
              </w:rPr>
              <w:t xml:space="preserve"> de las asignaturas o unidades de aprendizaje</w:t>
            </w:r>
            <w:r w:rsidR="002A5AF2">
              <w:rPr>
                <w:rFonts w:ascii="Montserrat Light" w:eastAsia="Times New Roman" w:hAnsi="Montserrat Light"/>
                <w:sz w:val="19"/>
                <w:szCs w:val="19"/>
              </w:rPr>
              <w:t xml:space="preserve"> en línea o virtual</w:t>
            </w:r>
            <w:r>
              <w:rPr>
                <w:rFonts w:ascii="Montserrat Light" w:eastAsia="Times New Roman" w:hAnsi="Montserrat Light"/>
                <w:sz w:val="19"/>
                <w:szCs w:val="19"/>
              </w:rPr>
              <w:t>.</w:t>
            </w:r>
          </w:p>
        </w:tc>
        <w:tc>
          <w:tcPr>
            <w:tcW w:w="1130" w:type="dxa"/>
            <w:tcBorders>
              <w:top w:val="single" w:sz="4" w:space="0" w:color="auto"/>
              <w:left w:val="single" w:sz="4" w:space="0" w:color="auto"/>
              <w:bottom w:val="single" w:sz="4" w:space="0" w:color="auto"/>
              <w:right w:val="single" w:sz="4" w:space="0" w:color="auto"/>
            </w:tcBorders>
            <w:vAlign w:val="center"/>
          </w:tcPr>
          <w:p w14:paraId="229C9324" w14:textId="77777777" w:rsidR="005940FA" w:rsidRPr="003B34B0" w:rsidRDefault="005940FA" w:rsidP="00010FCE">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14:paraId="6BC5925C" w14:textId="77777777" w:rsidR="005940FA" w:rsidRPr="003B34B0" w:rsidRDefault="005940FA" w:rsidP="00010FCE">
            <w:pPr>
              <w:suppressLineNumbers/>
              <w:snapToGrid w:val="0"/>
              <w:ind w:right="247"/>
              <w:jc w:val="center"/>
              <w:rPr>
                <w:rFonts w:ascii="Montserrat Light" w:hAnsi="Montserrat Light"/>
                <w:sz w:val="19"/>
                <w:szCs w:val="19"/>
              </w:rPr>
            </w:pPr>
          </w:p>
        </w:tc>
        <w:tc>
          <w:tcPr>
            <w:tcW w:w="2354" w:type="dxa"/>
            <w:tcBorders>
              <w:top w:val="single" w:sz="4" w:space="0" w:color="auto"/>
              <w:left w:val="single" w:sz="4" w:space="0" w:color="auto"/>
              <w:bottom w:val="single" w:sz="4" w:space="0" w:color="auto"/>
              <w:right w:val="single" w:sz="4" w:space="0" w:color="auto"/>
            </w:tcBorders>
            <w:vAlign w:val="center"/>
          </w:tcPr>
          <w:p w14:paraId="158CBBCD" w14:textId="77777777" w:rsidR="005940FA" w:rsidRPr="003B34B0" w:rsidRDefault="005940FA" w:rsidP="00010FCE">
            <w:pPr>
              <w:suppressLineNumbers/>
              <w:snapToGrid w:val="0"/>
              <w:ind w:right="247"/>
              <w:jc w:val="center"/>
              <w:rPr>
                <w:rFonts w:ascii="Montserrat Light" w:hAnsi="Montserrat Light"/>
                <w:sz w:val="19"/>
                <w:szCs w:val="19"/>
              </w:rPr>
            </w:pPr>
          </w:p>
        </w:tc>
      </w:tr>
      <w:tr w:rsidR="005940FA" w:rsidRPr="003B34B0" w14:paraId="416ABC02" w14:textId="77777777" w:rsidTr="00C72207">
        <w:trPr>
          <w:trHeight w:val="273"/>
        </w:trPr>
        <w:tc>
          <w:tcPr>
            <w:tcW w:w="716" w:type="dxa"/>
            <w:tcBorders>
              <w:top w:val="single" w:sz="4" w:space="0" w:color="auto"/>
              <w:left w:val="single" w:sz="4" w:space="0" w:color="auto"/>
              <w:bottom w:val="single" w:sz="4" w:space="0" w:color="auto"/>
              <w:right w:val="single" w:sz="4" w:space="0" w:color="auto"/>
            </w:tcBorders>
          </w:tcPr>
          <w:p w14:paraId="428F2C24" w14:textId="77777777" w:rsidR="005940FA" w:rsidRPr="00C21062" w:rsidRDefault="004B7B2F" w:rsidP="004B7B2F">
            <w:pPr>
              <w:pStyle w:val="Criterios8"/>
              <w:numPr>
                <w:ilvl w:val="0"/>
                <w:numId w:val="0"/>
              </w:numPr>
              <w:ind w:left="357"/>
              <w:jc w:val="left"/>
              <w:rPr>
                <w:lang w:eastAsia="en-US"/>
              </w:rPr>
            </w:pPr>
            <w:r>
              <w:rPr>
                <w:lang w:eastAsia="en-US"/>
              </w:rPr>
              <w:t>2</w:t>
            </w:r>
          </w:p>
        </w:tc>
        <w:tc>
          <w:tcPr>
            <w:tcW w:w="3871" w:type="dxa"/>
            <w:tcBorders>
              <w:top w:val="single" w:sz="4" w:space="0" w:color="auto"/>
              <w:left w:val="single" w:sz="4" w:space="0" w:color="auto"/>
              <w:bottom w:val="single" w:sz="4" w:space="0" w:color="auto"/>
              <w:right w:val="single" w:sz="4" w:space="0" w:color="auto"/>
            </w:tcBorders>
            <w:vAlign w:val="center"/>
          </w:tcPr>
          <w:p w14:paraId="099D2724" w14:textId="77777777" w:rsidR="005940FA" w:rsidRPr="00093308" w:rsidRDefault="005940FA" w:rsidP="00010FCE">
            <w:pPr>
              <w:snapToGrid w:val="0"/>
              <w:ind w:right="79"/>
              <w:jc w:val="both"/>
              <w:rPr>
                <w:rFonts w:ascii="Montserrat Light" w:eastAsia="Times New Roman" w:hAnsi="Montserrat Light"/>
                <w:sz w:val="19"/>
                <w:szCs w:val="19"/>
                <w:lang w:val="es-ES_tradnl"/>
              </w:rPr>
            </w:pPr>
            <w:r w:rsidRPr="00F152C9">
              <w:rPr>
                <w:rFonts w:ascii="Montserrat Light" w:eastAsia="Times New Roman" w:hAnsi="Montserrat Light"/>
                <w:sz w:val="19"/>
                <w:szCs w:val="19"/>
              </w:rPr>
              <w:t xml:space="preserve">La </w:t>
            </w:r>
            <w:r>
              <w:rPr>
                <w:rFonts w:ascii="Montserrat Light" w:eastAsia="Times New Roman" w:hAnsi="Montserrat Light"/>
                <w:sz w:val="19"/>
                <w:szCs w:val="19"/>
              </w:rPr>
              <w:t>institución cuenta con</w:t>
            </w:r>
            <w:r>
              <w:rPr>
                <w:rFonts w:ascii="Montserrat Light" w:hAnsi="Montserrat Light" w:cs="Arial"/>
                <w:color w:val="000000" w:themeColor="text1"/>
                <w:sz w:val="19"/>
                <w:szCs w:val="19"/>
              </w:rPr>
              <w:t xml:space="preserve"> mecanismos para prevenir el plagio de los estudiantes a través </w:t>
            </w:r>
            <w:r w:rsidRPr="004449B7">
              <w:rPr>
                <w:rFonts w:ascii="Montserrat Light" w:hAnsi="Montserrat Light" w:cs="Arial"/>
                <w:sz w:val="19"/>
                <w:szCs w:val="19"/>
              </w:rPr>
              <w:t>de</w:t>
            </w:r>
            <w:r>
              <w:rPr>
                <w:rFonts w:ascii="Montserrat Light" w:hAnsi="Montserrat Light" w:cs="Arial"/>
                <w:sz w:val="19"/>
                <w:szCs w:val="19"/>
              </w:rPr>
              <w:t xml:space="preserve"> </w:t>
            </w:r>
            <w:r>
              <w:rPr>
                <w:rFonts w:ascii="Montserrat Light" w:hAnsi="Montserrat Light" w:cs="Arial"/>
                <w:color w:val="000000" w:themeColor="text1"/>
                <w:sz w:val="19"/>
                <w:szCs w:val="19"/>
              </w:rPr>
              <w:t>recursos tecnológicos.</w:t>
            </w:r>
          </w:p>
        </w:tc>
        <w:tc>
          <w:tcPr>
            <w:tcW w:w="1130" w:type="dxa"/>
            <w:tcBorders>
              <w:top w:val="single" w:sz="4" w:space="0" w:color="auto"/>
              <w:left w:val="single" w:sz="4" w:space="0" w:color="auto"/>
              <w:bottom w:val="single" w:sz="4" w:space="0" w:color="auto"/>
              <w:right w:val="single" w:sz="4" w:space="0" w:color="auto"/>
            </w:tcBorders>
            <w:vAlign w:val="center"/>
          </w:tcPr>
          <w:p w14:paraId="6CF33D2F" w14:textId="77777777" w:rsidR="005940FA" w:rsidRPr="003B34B0" w:rsidRDefault="005940FA" w:rsidP="00010FCE">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14:paraId="4A7F1B40" w14:textId="77777777" w:rsidR="005940FA" w:rsidRPr="003B34B0" w:rsidRDefault="005940FA" w:rsidP="00010FCE">
            <w:pPr>
              <w:suppressLineNumbers/>
              <w:snapToGrid w:val="0"/>
              <w:ind w:right="247"/>
              <w:jc w:val="center"/>
              <w:rPr>
                <w:rFonts w:ascii="Montserrat Light" w:hAnsi="Montserrat Light"/>
                <w:sz w:val="19"/>
                <w:szCs w:val="19"/>
              </w:rPr>
            </w:pPr>
          </w:p>
        </w:tc>
        <w:tc>
          <w:tcPr>
            <w:tcW w:w="2354" w:type="dxa"/>
            <w:tcBorders>
              <w:top w:val="single" w:sz="4" w:space="0" w:color="auto"/>
              <w:left w:val="single" w:sz="4" w:space="0" w:color="auto"/>
              <w:bottom w:val="single" w:sz="4" w:space="0" w:color="auto"/>
              <w:right w:val="single" w:sz="4" w:space="0" w:color="auto"/>
            </w:tcBorders>
            <w:vAlign w:val="center"/>
          </w:tcPr>
          <w:p w14:paraId="094544BD" w14:textId="77777777" w:rsidR="005940FA" w:rsidRPr="003B34B0" w:rsidRDefault="005940FA" w:rsidP="00010FCE">
            <w:pPr>
              <w:suppressLineNumbers/>
              <w:snapToGrid w:val="0"/>
              <w:ind w:right="247"/>
              <w:jc w:val="center"/>
              <w:rPr>
                <w:rFonts w:ascii="Montserrat Light" w:hAnsi="Montserrat Light"/>
                <w:sz w:val="19"/>
                <w:szCs w:val="19"/>
              </w:rPr>
            </w:pPr>
          </w:p>
        </w:tc>
      </w:tr>
      <w:tr w:rsidR="005940FA" w:rsidRPr="0000345F" w14:paraId="5FFB0B5A" w14:textId="77777777" w:rsidTr="00C72207">
        <w:trPr>
          <w:trHeight w:val="273"/>
        </w:trPr>
        <w:tc>
          <w:tcPr>
            <w:tcW w:w="458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36BB7F28" w14:textId="77777777" w:rsidR="005940FA" w:rsidRPr="00C61B4D" w:rsidRDefault="004B7B2F" w:rsidP="00010FCE">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2 puntos de 2</w:t>
            </w:r>
            <w:r w:rsidRPr="00534FE5">
              <w:rPr>
                <w:rFonts w:ascii="Montserrat SemiBold" w:hAnsi="Montserrat SemiBold"/>
                <w:b/>
                <w:bCs/>
                <w:color w:val="9D2449"/>
                <w:sz w:val="19"/>
                <w:szCs w:val="19"/>
              </w:rPr>
              <w:t xml:space="preserve"> para tener una Opinión Técnico Académica Favorable)</w:t>
            </w:r>
          </w:p>
        </w:tc>
        <w:tc>
          <w:tcPr>
            <w:tcW w:w="4773"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209E09F" w14:textId="77777777" w:rsidR="005940FA" w:rsidRPr="00C61B4D" w:rsidRDefault="005940FA" w:rsidP="00010FCE">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______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2</w:t>
            </w:r>
          </w:p>
        </w:tc>
      </w:tr>
      <w:tr w:rsidR="005940FA" w:rsidRPr="0099177C" w14:paraId="2FBF49C7" w14:textId="77777777" w:rsidTr="00C72207">
        <w:trPr>
          <w:trHeight w:val="1709"/>
        </w:trPr>
        <w:tc>
          <w:tcPr>
            <w:tcW w:w="9360" w:type="dxa"/>
            <w:gridSpan w:val="5"/>
            <w:tcBorders>
              <w:top w:val="single" w:sz="4" w:space="0" w:color="auto"/>
              <w:left w:val="single" w:sz="4" w:space="0" w:color="auto"/>
              <w:bottom w:val="single" w:sz="4" w:space="0" w:color="auto"/>
              <w:right w:val="single" w:sz="4" w:space="0" w:color="auto"/>
            </w:tcBorders>
          </w:tcPr>
          <w:p w14:paraId="3CEF627F" w14:textId="77777777" w:rsidR="005940FA" w:rsidRDefault="005940FA" w:rsidP="00010FCE">
            <w:pPr>
              <w:rPr>
                <w:rFonts w:ascii="Montserrat SemiBold" w:hAnsi="Montserrat SemiBold"/>
                <w:b/>
                <w:sz w:val="19"/>
                <w:szCs w:val="19"/>
              </w:rPr>
            </w:pPr>
            <w:r w:rsidRPr="0000345F">
              <w:rPr>
                <w:rFonts w:ascii="Montserrat SemiBold" w:hAnsi="Montserrat SemiBold"/>
                <w:b/>
                <w:sz w:val="19"/>
                <w:szCs w:val="19"/>
              </w:rPr>
              <w:t xml:space="preserve">Observaciones generales </w:t>
            </w:r>
          </w:p>
          <w:p w14:paraId="46A28411" w14:textId="77777777" w:rsidR="005940FA" w:rsidRDefault="005940FA" w:rsidP="00010FCE">
            <w:pPr>
              <w:rPr>
                <w:rFonts w:ascii="Montserrat SemiBold" w:hAnsi="Montserrat SemiBold"/>
                <w:b/>
                <w:sz w:val="19"/>
                <w:szCs w:val="19"/>
              </w:rPr>
            </w:pPr>
          </w:p>
          <w:p w14:paraId="63B16986" w14:textId="77777777" w:rsidR="005940FA" w:rsidRDefault="005940FA" w:rsidP="00010FCE">
            <w:pPr>
              <w:rPr>
                <w:rFonts w:ascii="Montserrat SemiBold" w:hAnsi="Montserrat SemiBold"/>
                <w:b/>
                <w:sz w:val="19"/>
                <w:szCs w:val="19"/>
              </w:rPr>
            </w:pPr>
          </w:p>
          <w:p w14:paraId="282A225B" w14:textId="77777777" w:rsidR="005940FA" w:rsidRDefault="005940FA" w:rsidP="00010FCE">
            <w:pPr>
              <w:rPr>
                <w:rFonts w:ascii="Montserrat SemiBold" w:hAnsi="Montserrat SemiBold"/>
                <w:b/>
                <w:sz w:val="19"/>
                <w:szCs w:val="19"/>
              </w:rPr>
            </w:pPr>
          </w:p>
          <w:p w14:paraId="7374CD61" w14:textId="77777777" w:rsidR="005940FA" w:rsidRDefault="005940FA" w:rsidP="00010FCE">
            <w:pPr>
              <w:rPr>
                <w:rFonts w:ascii="Montserrat SemiBold" w:hAnsi="Montserrat SemiBold"/>
                <w:b/>
                <w:sz w:val="19"/>
                <w:szCs w:val="19"/>
              </w:rPr>
            </w:pPr>
          </w:p>
          <w:p w14:paraId="62F7F7A6" w14:textId="77777777" w:rsidR="005940FA" w:rsidRDefault="005940FA" w:rsidP="00010FCE">
            <w:pPr>
              <w:rPr>
                <w:rFonts w:ascii="Montserrat SemiBold" w:hAnsi="Montserrat SemiBold"/>
                <w:b/>
                <w:sz w:val="19"/>
                <w:szCs w:val="19"/>
              </w:rPr>
            </w:pPr>
          </w:p>
          <w:p w14:paraId="5DE48D6B" w14:textId="77777777" w:rsidR="005940FA" w:rsidRDefault="005940FA" w:rsidP="00010FCE">
            <w:pPr>
              <w:rPr>
                <w:rFonts w:ascii="Montserrat SemiBold" w:hAnsi="Montserrat SemiBold"/>
                <w:b/>
                <w:sz w:val="19"/>
                <w:szCs w:val="19"/>
              </w:rPr>
            </w:pPr>
          </w:p>
          <w:p w14:paraId="24123437" w14:textId="77777777" w:rsidR="005940FA" w:rsidRDefault="005940FA" w:rsidP="00010FCE">
            <w:pPr>
              <w:rPr>
                <w:rFonts w:ascii="Montserrat SemiBold" w:hAnsi="Montserrat SemiBold"/>
                <w:b/>
                <w:sz w:val="19"/>
                <w:szCs w:val="19"/>
              </w:rPr>
            </w:pPr>
          </w:p>
          <w:p w14:paraId="6969DC7F" w14:textId="77777777" w:rsidR="005940FA" w:rsidRDefault="005940FA" w:rsidP="00010FCE">
            <w:pPr>
              <w:rPr>
                <w:rFonts w:ascii="Montserrat SemiBold" w:hAnsi="Montserrat SemiBold"/>
                <w:b/>
                <w:sz w:val="19"/>
                <w:szCs w:val="19"/>
              </w:rPr>
            </w:pPr>
          </w:p>
          <w:p w14:paraId="1D3CEF06" w14:textId="77777777" w:rsidR="005940FA" w:rsidRDefault="005940FA" w:rsidP="00010FCE">
            <w:pPr>
              <w:rPr>
                <w:rFonts w:ascii="Montserrat SemiBold" w:hAnsi="Montserrat SemiBold"/>
                <w:b/>
                <w:sz w:val="19"/>
                <w:szCs w:val="19"/>
              </w:rPr>
            </w:pPr>
          </w:p>
          <w:p w14:paraId="45AA6876" w14:textId="77777777" w:rsidR="005940FA" w:rsidRDefault="005940FA" w:rsidP="00010FCE">
            <w:pPr>
              <w:rPr>
                <w:rFonts w:ascii="Montserrat SemiBold" w:hAnsi="Montserrat SemiBold"/>
                <w:b/>
                <w:sz w:val="19"/>
                <w:szCs w:val="19"/>
              </w:rPr>
            </w:pPr>
          </w:p>
          <w:p w14:paraId="357641F2" w14:textId="77777777" w:rsidR="005940FA" w:rsidRDefault="005940FA" w:rsidP="00010FCE">
            <w:pPr>
              <w:rPr>
                <w:rFonts w:ascii="Montserrat SemiBold" w:hAnsi="Montserrat SemiBold"/>
                <w:b/>
                <w:sz w:val="19"/>
                <w:szCs w:val="19"/>
              </w:rPr>
            </w:pPr>
          </w:p>
          <w:p w14:paraId="14CCBAE8" w14:textId="77777777" w:rsidR="005940FA" w:rsidRDefault="005940FA" w:rsidP="00010FCE">
            <w:pPr>
              <w:rPr>
                <w:rFonts w:ascii="Montserrat SemiBold" w:hAnsi="Montserrat SemiBold"/>
                <w:b/>
                <w:sz w:val="19"/>
                <w:szCs w:val="19"/>
              </w:rPr>
            </w:pPr>
          </w:p>
          <w:p w14:paraId="0D2B0F88" w14:textId="77777777" w:rsidR="005940FA" w:rsidRPr="00706CBF" w:rsidRDefault="005940FA" w:rsidP="00010FCE">
            <w:pPr>
              <w:rPr>
                <w:rFonts w:ascii="Montserrat SemiBold" w:hAnsi="Montserrat SemiBold"/>
                <w:b/>
                <w:sz w:val="19"/>
                <w:szCs w:val="19"/>
              </w:rPr>
            </w:pPr>
          </w:p>
          <w:p w14:paraId="47FF7F31" w14:textId="77777777" w:rsidR="005940FA" w:rsidRPr="0000345F" w:rsidRDefault="005940FA" w:rsidP="00010FCE">
            <w:pPr>
              <w:suppressLineNumbers/>
              <w:snapToGrid w:val="0"/>
              <w:ind w:right="247"/>
              <w:rPr>
                <w:rFonts w:ascii="Montserrat SemiBold" w:hAnsi="Montserrat SemiBold"/>
                <w:sz w:val="18"/>
                <w:szCs w:val="18"/>
              </w:rPr>
            </w:pPr>
          </w:p>
        </w:tc>
      </w:tr>
    </w:tbl>
    <w:p w14:paraId="587E1C00" w14:textId="77777777" w:rsidR="005940FA" w:rsidRDefault="005940FA" w:rsidP="005940FA">
      <w:r w:rsidRPr="00D446DF">
        <w:rPr>
          <w:color w:val="FFFFFF" w:themeColor="background1"/>
        </w:rPr>
        <w:t>O</w:t>
      </w:r>
    </w:p>
    <w:p w14:paraId="79051B7D" w14:textId="77777777" w:rsidR="005940FA" w:rsidRDefault="005940FA" w:rsidP="005940FA"/>
    <w:p w14:paraId="53FC9567" w14:textId="77777777" w:rsidR="005940FA" w:rsidRDefault="005940FA" w:rsidP="005940FA"/>
    <w:p w14:paraId="1BFC6829" w14:textId="77777777" w:rsidR="00C44229" w:rsidRDefault="00C44229">
      <w:pPr>
        <w:rPr>
          <w:rFonts w:ascii="Montserrat" w:eastAsia="Times New Roman" w:hAnsi="Montserrat" w:cs="Arial"/>
          <w:color w:val="9D2449"/>
          <w:sz w:val="40"/>
          <w:szCs w:val="44"/>
          <w:lang w:eastAsia="es-MX"/>
        </w:rPr>
      </w:pPr>
      <w:r>
        <w:br w:type="page"/>
      </w:r>
    </w:p>
    <w:p w14:paraId="3D34BB45" w14:textId="77777777" w:rsidR="00B67D1A" w:rsidRPr="00FE0D64" w:rsidRDefault="00B67D1A" w:rsidP="00B67D1A">
      <w:pPr>
        <w:pStyle w:val="titulored"/>
      </w:pPr>
      <w:r w:rsidRPr="00FE0D64">
        <w:lastRenderedPageBreak/>
        <w:t>OPINIÓN TÉCNICO – ACADÉMICA</w:t>
      </w:r>
    </w:p>
    <w:p w14:paraId="2B011FC2" w14:textId="77777777" w:rsidR="00B67D1A" w:rsidRDefault="00B67D1A" w:rsidP="00B67D1A">
      <w:pPr>
        <w:tabs>
          <w:tab w:val="left" w:pos="11796"/>
        </w:tabs>
        <w:ind w:right="247"/>
        <w:rPr>
          <w:rFonts w:ascii="Montserrat Medium" w:hAnsi="Montserrat Medium"/>
          <w:b/>
          <w:lang w:val="es-ES"/>
        </w:rPr>
      </w:pPr>
    </w:p>
    <w:p w14:paraId="652C1936" w14:textId="77777777" w:rsidR="00B67D1A" w:rsidRPr="00403C8E" w:rsidRDefault="00B67D1A" w:rsidP="00B67D1A">
      <w:pPr>
        <w:tabs>
          <w:tab w:val="left" w:pos="11796"/>
        </w:tabs>
        <w:ind w:right="247"/>
        <w:jc w:val="center"/>
        <w:rPr>
          <w:rFonts w:ascii="Montserrat Medium" w:hAnsi="Montserrat Medium"/>
          <w:b/>
          <w:sz w:val="19"/>
          <w:szCs w:val="19"/>
          <w:lang w:val="es-ES"/>
        </w:rPr>
      </w:pPr>
    </w:p>
    <w:tbl>
      <w:tblPr>
        <w:tblW w:w="977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1930"/>
      </w:tblGrid>
      <w:tr w:rsidR="00B67D1A" w:rsidRPr="00A82D91" w14:paraId="07B858FA" w14:textId="77777777" w:rsidTr="00C72207">
        <w:trPr>
          <w:trHeight w:val="589"/>
        </w:trPr>
        <w:tc>
          <w:tcPr>
            <w:tcW w:w="1929" w:type="dxa"/>
            <w:shd w:val="clear" w:color="auto" w:fill="D4C19C"/>
            <w:vAlign w:val="center"/>
          </w:tcPr>
          <w:p w14:paraId="67D00E3F" w14:textId="77777777" w:rsidR="00B67D1A" w:rsidRPr="00A82D91" w:rsidRDefault="00B67D1A" w:rsidP="00B67D1A">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3736" w:type="dxa"/>
            <w:gridSpan w:val="2"/>
            <w:shd w:val="clear" w:color="auto" w:fill="D4C19C"/>
            <w:vAlign w:val="center"/>
          </w:tcPr>
          <w:p w14:paraId="33BF7ABA" w14:textId="77777777" w:rsidR="00B67D1A" w:rsidRPr="00A82D91" w:rsidRDefault="00B67D1A" w:rsidP="00B67D1A">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4106" w:type="dxa"/>
            <w:gridSpan w:val="2"/>
            <w:shd w:val="clear" w:color="auto" w:fill="D4C19C"/>
            <w:vAlign w:val="center"/>
          </w:tcPr>
          <w:p w14:paraId="53D4045D" w14:textId="77777777" w:rsidR="00B67D1A" w:rsidRPr="00A82D91" w:rsidRDefault="00B67D1A" w:rsidP="00B67D1A">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r>
      <w:tr w:rsidR="00B67D1A" w:rsidRPr="001B1B0A" w14:paraId="1F990540" w14:textId="77777777" w:rsidTr="00C72207">
        <w:trPr>
          <w:trHeight w:val="589"/>
        </w:trPr>
        <w:tc>
          <w:tcPr>
            <w:tcW w:w="1929" w:type="dxa"/>
            <w:shd w:val="clear" w:color="auto" w:fill="auto"/>
            <w:vAlign w:val="center"/>
          </w:tcPr>
          <w:p w14:paraId="463A2598" w14:textId="77777777" w:rsidR="00B67D1A" w:rsidRPr="001B1B0A" w:rsidRDefault="00B67D1A" w:rsidP="00B67D1A">
            <w:pPr>
              <w:ind w:right="247"/>
              <w:jc w:val="center"/>
              <w:rPr>
                <w:rFonts w:ascii="Montserrat Medium" w:hAnsi="Montserrat Medium" w:cs="Arial"/>
                <w:b/>
                <w:bCs/>
                <w:sz w:val="18"/>
                <w:szCs w:val="18"/>
                <w:lang w:val="es-ES"/>
              </w:rPr>
            </w:pPr>
            <w:r w:rsidRPr="001B1B0A">
              <w:rPr>
                <w:rFonts w:ascii="Montserrat Medium" w:hAnsi="Montserrat Medium" w:cs="Arial"/>
                <w:b/>
                <w:bCs/>
                <w:sz w:val="18"/>
                <w:szCs w:val="18"/>
                <w:lang w:val="es-ES"/>
              </w:rPr>
              <w:t>Escolarizada</w:t>
            </w:r>
          </w:p>
        </w:tc>
        <w:tc>
          <w:tcPr>
            <w:tcW w:w="1894" w:type="dxa"/>
            <w:shd w:val="clear" w:color="auto" w:fill="auto"/>
            <w:vAlign w:val="center"/>
          </w:tcPr>
          <w:p w14:paraId="3FC10997" w14:textId="77777777" w:rsidR="00B67D1A" w:rsidRPr="001B1B0A" w:rsidRDefault="00B67D1A" w:rsidP="00B67D1A">
            <w:pPr>
              <w:ind w:right="247"/>
              <w:jc w:val="center"/>
              <w:rPr>
                <w:rFonts w:ascii="Montserrat Medium" w:hAnsi="Montserrat Medium" w:cs="Arial"/>
                <w:b/>
                <w:bCs/>
                <w:sz w:val="18"/>
                <w:szCs w:val="18"/>
                <w:lang w:val="es-ES"/>
              </w:rPr>
            </w:pPr>
          </w:p>
        </w:tc>
        <w:tc>
          <w:tcPr>
            <w:tcW w:w="1842" w:type="dxa"/>
            <w:shd w:val="clear" w:color="auto" w:fill="auto"/>
            <w:vAlign w:val="center"/>
          </w:tcPr>
          <w:p w14:paraId="047C1EEE" w14:textId="77777777" w:rsidR="00B67D1A" w:rsidRDefault="0063663C" w:rsidP="001B1B0A">
            <w:pPr>
              <w:jc w:val="center"/>
              <w:rPr>
                <w:rFonts w:ascii="Montserrat Medium" w:hAnsi="Montserrat Medium" w:cs="Arial"/>
                <w:b/>
                <w:bCs/>
                <w:sz w:val="18"/>
                <w:szCs w:val="18"/>
                <w:lang w:val="es-ES"/>
              </w:rPr>
            </w:pPr>
            <w:r w:rsidRPr="001B1B0A">
              <w:rPr>
                <w:rFonts w:ascii="Montserrat Medium" w:hAnsi="Montserrat Medium" w:cs="Arial"/>
                <w:b/>
                <w:bCs/>
                <w:sz w:val="18"/>
                <w:szCs w:val="18"/>
                <w:lang w:val="es-ES"/>
              </w:rPr>
              <w:t>11</w:t>
            </w:r>
            <w:r w:rsidR="001B1B0A" w:rsidRPr="001B1B0A">
              <w:rPr>
                <w:rFonts w:ascii="Montserrat Medium" w:hAnsi="Montserrat Medium" w:cs="Arial"/>
                <w:b/>
                <w:bCs/>
                <w:sz w:val="18"/>
                <w:szCs w:val="18"/>
                <w:lang w:val="es-ES"/>
              </w:rPr>
              <w:t>2</w:t>
            </w:r>
            <w:r w:rsidR="00B67D1A" w:rsidRPr="001B1B0A">
              <w:rPr>
                <w:rFonts w:ascii="Montserrat Medium" w:hAnsi="Montserrat Medium" w:cs="Arial"/>
                <w:b/>
                <w:bCs/>
                <w:sz w:val="18"/>
                <w:szCs w:val="18"/>
                <w:lang w:val="es-ES"/>
              </w:rPr>
              <w:t xml:space="preserve"> puntos o más</w:t>
            </w:r>
          </w:p>
          <w:p w14:paraId="6B99C9BC" w14:textId="77ABECAD" w:rsidR="00B619F2" w:rsidRPr="001B1B0A" w:rsidRDefault="00B619F2" w:rsidP="001B1B0A">
            <w:pPr>
              <w:jc w:val="center"/>
              <w:rPr>
                <w:rFonts w:ascii="Montserrat Medium" w:hAnsi="Montserrat Medium" w:cs="Arial"/>
                <w:b/>
                <w:bCs/>
                <w:sz w:val="18"/>
                <w:szCs w:val="18"/>
                <w:lang w:val="es-ES"/>
              </w:rPr>
            </w:pPr>
          </w:p>
        </w:tc>
        <w:tc>
          <w:tcPr>
            <w:tcW w:w="2176" w:type="dxa"/>
            <w:shd w:val="clear" w:color="auto" w:fill="auto"/>
            <w:vAlign w:val="center"/>
          </w:tcPr>
          <w:p w14:paraId="05DD1003" w14:textId="77777777" w:rsidR="00B67D1A" w:rsidRPr="001B1B0A" w:rsidRDefault="00B67D1A" w:rsidP="00B67D1A">
            <w:pPr>
              <w:ind w:right="247"/>
              <w:jc w:val="center"/>
              <w:rPr>
                <w:rFonts w:ascii="Montserrat Medium" w:hAnsi="Montserrat Medium" w:cs="Arial"/>
                <w:b/>
                <w:bCs/>
                <w:sz w:val="18"/>
                <w:szCs w:val="18"/>
                <w:lang w:val="es-ES"/>
              </w:rPr>
            </w:pPr>
          </w:p>
        </w:tc>
        <w:tc>
          <w:tcPr>
            <w:tcW w:w="1930" w:type="dxa"/>
            <w:shd w:val="clear" w:color="auto" w:fill="auto"/>
            <w:vAlign w:val="center"/>
          </w:tcPr>
          <w:p w14:paraId="75D39C16" w14:textId="77777777" w:rsidR="00B67D1A" w:rsidRDefault="0063663C" w:rsidP="001B1B0A">
            <w:pPr>
              <w:ind w:right="34"/>
              <w:jc w:val="center"/>
              <w:rPr>
                <w:rFonts w:ascii="Montserrat Medium" w:hAnsi="Montserrat Medium" w:cs="Arial"/>
                <w:b/>
                <w:sz w:val="18"/>
                <w:szCs w:val="18"/>
                <w:lang w:val="es-ES"/>
              </w:rPr>
            </w:pPr>
            <w:r w:rsidRPr="001B1B0A">
              <w:rPr>
                <w:rFonts w:ascii="Montserrat Medium" w:hAnsi="Montserrat Medium" w:cs="Arial"/>
                <w:b/>
                <w:sz w:val="18"/>
                <w:szCs w:val="18"/>
                <w:lang w:val="es-ES"/>
              </w:rPr>
              <w:t>1</w:t>
            </w:r>
            <w:r w:rsidR="001B1B0A" w:rsidRPr="001B1B0A">
              <w:rPr>
                <w:rFonts w:ascii="Montserrat Medium" w:hAnsi="Montserrat Medium" w:cs="Arial"/>
                <w:b/>
                <w:sz w:val="18"/>
                <w:szCs w:val="18"/>
                <w:lang w:val="es-ES"/>
              </w:rPr>
              <w:t>11</w:t>
            </w:r>
            <w:r w:rsidR="00B67D1A" w:rsidRPr="001B1B0A">
              <w:rPr>
                <w:rFonts w:ascii="Montserrat Medium" w:hAnsi="Montserrat Medium" w:cs="Arial"/>
                <w:b/>
                <w:sz w:val="18"/>
                <w:szCs w:val="18"/>
                <w:lang w:val="es-ES"/>
              </w:rPr>
              <w:t xml:space="preserve"> puntos o menos</w:t>
            </w:r>
          </w:p>
          <w:p w14:paraId="0CBBE6FC" w14:textId="19A3908D" w:rsidR="00B619F2" w:rsidRPr="001B1B0A" w:rsidRDefault="00B619F2" w:rsidP="001B1B0A">
            <w:pPr>
              <w:ind w:right="34"/>
              <w:jc w:val="center"/>
              <w:rPr>
                <w:rFonts w:ascii="Montserrat Medium" w:hAnsi="Montserrat Medium" w:cs="Arial"/>
                <w:b/>
                <w:bCs/>
                <w:sz w:val="18"/>
                <w:szCs w:val="18"/>
                <w:lang w:val="es-ES"/>
              </w:rPr>
            </w:pPr>
          </w:p>
        </w:tc>
      </w:tr>
    </w:tbl>
    <w:p w14:paraId="4C6B2877" w14:textId="77777777" w:rsidR="00B67D1A" w:rsidRPr="001B1B0A" w:rsidRDefault="00B67D1A" w:rsidP="00B67D1A">
      <w:pPr>
        <w:ind w:left="142" w:right="247"/>
        <w:rPr>
          <w:rFonts w:ascii="Montserrat Medium" w:hAnsi="Montserrat Medium" w:cs="Arial"/>
          <w:bCs/>
          <w:sz w:val="19"/>
          <w:szCs w:val="19"/>
          <w:lang w:val="es-ES"/>
        </w:rPr>
      </w:pPr>
      <w:r w:rsidRPr="001B1B0A">
        <w:rPr>
          <w:rFonts w:ascii="Montserrat Medium" w:hAnsi="Montserrat Medium" w:cs="Arial"/>
          <w:bCs/>
          <w:sz w:val="19"/>
          <w:szCs w:val="19"/>
          <w:lang w:val="es-ES"/>
        </w:rPr>
        <w:t>*Siempre y cuando se haya cubierto además el puntaje mínimo de cada Criterio</w:t>
      </w:r>
      <w:r w:rsidR="00E14EFB" w:rsidRPr="001B1B0A">
        <w:rPr>
          <w:rFonts w:ascii="Montserrat Medium" w:hAnsi="Montserrat Medium" w:cs="Arial"/>
          <w:bCs/>
          <w:sz w:val="19"/>
          <w:szCs w:val="19"/>
          <w:lang w:val="es-ES"/>
        </w:rPr>
        <w:t>.</w:t>
      </w:r>
    </w:p>
    <w:p w14:paraId="45FC2A42" w14:textId="77777777" w:rsidR="00B67D1A" w:rsidRPr="001B1B0A" w:rsidRDefault="00B67D1A" w:rsidP="00B67D1A">
      <w:pPr>
        <w:ind w:left="142" w:right="247"/>
        <w:rPr>
          <w:rFonts w:ascii="Montserrat Medium" w:hAnsi="Montserrat Medium" w:cs="Arial"/>
          <w:b/>
          <w:bCs/>
          <w:sz w:val="19"/>
          <w:szCs w:val="19"/>
          <w:lang w:val="es-ES"/>
        </w:rPr>
      </w:pPr>
    </w:p>
    <w:tbl>
      <w:tblPr>
        <w:tblW w:w="977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1930"/>
      </w:tblGrid>
      <w:tr w:rsidR="00B67D1A" w:rsidRPr="001B1B0A" w14:paraId="6B3B6609" w14:textId="77777777" w:rsidTr="00C72207">
        <w:trPr>
          <w:trHeight w:val="589"/>
        </w:trPr>
        <w:tc>
          <w:tcPr>
            <w:tcW w:w="1929" w:type="dxa"/>
            <w:shd w:val="clear" w:color="auto" w:fill="D4C19C"/>
            <w:vAlign w:val="center"/>
          </w:tcPr>
          <w:p w14:paraId="75EDF553" w14:textId="77777777" w:rsidR="00B67D1A" w:rsidRPr="001B1B0A" w:rsidRDefault="00B67D1A" w:rsidP="00B67D1A">
            <w:pPr>
              <w:ind w:right="176"/>
              <w:jc w:val="center"/>
              <w:rPr>
                <w:rFonts w:ascii="Montserrat SemiBold" w:eastAsia="Times New Roman" w:hAnsi="Montserrat SemiBold" w:cs="Arial"/>
                <w:color w:val="9D2449"/>
                <w:lang w:eastAsia="es-MX"/>
              </w:rPr>
            </w:pPr>
            <w:r w:rsidRPr="001B1B0A">
              <w:rPr>
                <w:rFonts w:ascii="Montserrat SemiBold" w:eastAsia="Times New Roman" w:hAnsi="Montserrat SemiBold" w:cs="Arial"/>
                <w:color w:val="9D2449"/>
                <w:lang w:eastAsia="es-MX"/>
              </w:rPr>
              <w:t>Modalidad educativa</w:t>
            </w:r>
          </w:p>
        </w:tc>
        <w:tc>
          <w:tcPr>
            <w:tcW w:w="3736" w:type="dxa"/>
            <w:gridSpan w:val="2"/>
            <w:shd w:val="clear" w:color="auto" w:fill="D4C19C"/>
            <w:vAlign w:val="center"/>
          </w:tcPr>
          <w:p w14:paraId="44E958B4" w14:textId="77777777" w:rsidR="00B67D1A" w:rsidRPr="001B1B0A" w:rsidRDefault="00B67D1A" w:rsidP="00B67D1A">
            <w:pPr>
              <w:ind w:right="247"/>
              <w:jc w:val="center"/>
              <w:rPr>
                <w:rFonts w:ascii="Montserrat SemiBold" w:eastAsia="Times New Roman" w:hAnsi="Montserrat SemiBold" w:cs="Arial"/>
                <w:color w:val="9D2449"/>
                <w:lang w:eastAsia="es-MX"/>
              </w:rPr>
            </w:pPr>
            <w:r w:rsidRPr="001B1B0A">
              <w:rPr>
                <w:rFonts w:ascii="Montserrat SemiBold" w:eastAsia="Times New Roman" w:hAnsi="Montserrat SemiBold" w:cs="Arial"/>
                <w:color w:val="9D2449"/>
                <w:lang w:eastAsia="es-MX"/>
              </w:rPr>
              <w:t>Favorable*</w:t>
            </w:r>
          </w:p>
        </w:tc>
        <w:tc>
          <w:tcPr>
            <w:tcW w:w="4106" w:type="dxa"/>
            <w:gridSpan w:val="2"/>
            <w:shd w:val="clear" w:color="auto" w:fill="D4C19C"/>
            <w:vAlign w:val="center"/>
          </w:tcPr>
          <w:p w14:paraId="46FCCC6E" w14:textId="77777777" w:rsidR="00B67D1A" w:rsidRPr="001B1B0A" w:rsidRDefault="00B67D1A" w:rsidP="00B67D1A">
            <w:pPr>
              <w:ind w:right="247"/>
              <w:jc w:val="center"/>
              <w:rPr>
                <w:rFonts w:ascii="Montserrat SemiBold" w:eastAsia="Times New Roman" w:hAnsi="Montserrat SemiBold" w:cs="Arial"/>
                <w:color w:val="9D2449"/>
                <w:lang w:eastAsia="es-MX"/>
              </w:rPr>
            </w:pPr>
            <w:r w:rsidRPr="001B1B0A">
              <w:rPr>
                <w:rFonts w:ascii="Montserrat SemiBold" w:eastAsia="Times New Roman" w:hAnsi="Montserrat SemiBold" w:cs="Arial"/>
                <w:color w:val="9D2449"/>
                <w:lang w:eastAsia="es-MX"/>
              </w:rPr>
              <w:t>No Favorable</w:t>
            </w:r>
          </w:p>
        </w:tc>
      </w:tr>
      <w:tr w:rsidR="00B67D1A" w:rsidRPr="001B1B0A" w14:paraId="777FB462" w14:textId="77777777" w:rsidTr="00C72207">
        <w:trPr>
          <w:trHeight w:val="589"/>
        </w:trPr>
        <w:tc>
          <w:tcPr>
            <w:tcW w:w="1929" w:type="dxa"/>
            <w:shd w:val="clear" w:color="auto" w:fill="auto"/>
            <w:vAlign w:val="center"/>
          </w:tcPr>
          <w:p w14:paraId="60C64B72" w14:textId="77777777" w:rsidR="00B67D1A" w:rsidRPr="001B1B0A" w:rsidRDefault="00B67D1A" w:rsidP="00B67D1A">
            <w:pPr>
              <w:ind w:right="247"/>
              <w:jc w:val="center"/>
              <w:rPr>
                <w:rFonts w:ascii="Montserrat Medium" w:hAnsi="Montserrat Medium" w:cs="Arial"/>
                <w:b/>
                <w:bCs/>
                <w:sz w:val="18"/>
                <w:szCs w:val="18"/>
                <w:lang w:val="es-ES"/>
              </w:rPr>
            </w:pPr>
            <w:r w:rsidRPr="001B1B0A">
              <w:rPr>
                <w:rFonts w:ascii="Montserrat Medium" w:hAnsi="Montserrat Medium" w:cs="Arial"/>
                <w:b/>
                <w:bCs/>
                <w:sz w:val="18"/>
                <w:szCs w:val="18"/>
                <w:lang w:val="es-ES"/>
              </w:rPr>
              <w:t>Mixta</w:t>
            </w:r>
            <w:r w:rsidR="00C760D3" w:rsidRPr="001B1B0A">
              <w:rPr>
                <w:rFonts w:ascii="Montserrat Medium" w:hAnsi="Montserrat Medium" w:cs="Arial"/>
                <w:b/>
                <w:bCs/>
                <w:sz w:val="18"/>
                <w:szCs w:val="18"/>
                <w:lang w:val="es-ES"/>
              </w:rPr>
              <w:t xml:space="preserve"> abierta o a distancia</w:t>
            </w:r>
          </w:p>
        </w:tc>
        <w:tc>
          <w:tcPr>
            <w:tcW w:w="1894" w:type="dxa"/>
            <w:shd w:val="clear" w:color="auto" w:fill="auto"/>
            <w:vAlign w:val="center"/>
          </w:tcPr>
          <w:p w14:paraId="32494F13" w14:textId="77777777" w:rsidR="00B67D1A" w:rsidRPr="001B1B0A" w:rsidRDefault="00B67D1A" w:rsidP="00B67D1A">
            <w:pPr>
              <w:ind w:right="247"/>
              <w:jc w:val="center"/>
              <w:rPr>
                <w:rFonts w:ascii="Montserrat Medium" w:hAnsi="Montserrat Medium" w:cs="Arial"/>
                <w:b/>
                <w:bCs/>
                <w:sz w:val="18"/>
                <w:szCs w:val="18"/>
                <w:lang w:val="es-ES"/>
              </w:rPr>
            </w:pPr>
          </w:p>
        </w:tc>
        <w:tc>
          <w:tcPr>
            <w:tcW w:w="1842" w:type="dxa"/>
            <w:shd w:val="clear" w:color="auto" w:fill="auto"/>
            <w:vAlign w:val="center"/>
          </w:tcPr>
          <w:p w14:paraId="5CDFB2BF" w14:textId="0215420F" w:rsidR="00B67D1A" w:rsidRDefault="0063663C" w:rsidP="001B1B0A">
            <w:pPr>
              <w:jc w:val="center"/>
              <w:rPr>
                <w:rFonts w:ascii="Montserrat Medium" w:hAnsi="Montserrat Medium" w:cs="Arial"/>
                <w:b/>
                <w:bCs/>
                <w:sz w:val="18"/>
                <w:szCs w:val="18"/>
                <w:lang w:val="es-ES"/>
              </w:rPr>
            </w:pPr>
            <w:r w:rsidRPr="001B1B0A">
              <w:rPr>
                <w:rFonts w:ascii="Montserrat Medium" w:hAnsi="Montserrat Medium" w:cs="Arial"/>
                <w:b/>
                <w:bCs/>
                <w:sz w:val="18"/>
                <w:szCs w:val="18"/>
                <w:lang w:val="es-ES"/>
              </w:rPr>
              <w:t>12</w:t>
            </w:r>
            <w:r w:rsidR="00AC4D9C">
              <w:rPr>
                <w:rFonts w:ascii="Montserrat Medium" w:hAnsi="Montserrat Medium" w:cs="Arial"/>
                <w:b/>
                <w:bCs/>
                <w:sz w:val="18"/>
                <w:szCs w:val="18"/>
                <w:lang w:val="es-ES"/>
              </w:rPr>
              <w:t>3</w:t>
            </w:r>
            <w:r w:rsidR="00B67D1A" w:rsidRPr="001B1B0A">
              <w:rPr>
                <w:rFonts w:ascii="Montserrat Medium" w:hAnsi="Montserrat Medium" w:cs="Arial"/>
                <w:b/>
                <w:bCs/>
                <w:sz w:val="18"/>
                <w:szCs w:val="18"/>
                <w:lang w:val="es-ES"/>
              </w:rPr>
              <w:t xml:space="preserve"> puntos o más</w:t>
            </w:r>
          </w:p>
          <w:p w14:paraId="416B4CA4" w14:textId="32ED33AF" w:rsidR="00B619F2" w:rsidRPr="001B1B0A" w:rsidRDefault="00B619F2" w:rsidP="001B1B0A">
            <w:pPr>
              <w:jc w:val="center"/>
              <w:rPr>
                <w:rFonts w:ascii="Montserrat Medium" w:hAnsi="Montserrat Medium" w:cs="Arial"/>
                <w:b/>
                <w:bCs/>
                <w:sz w:val="18"/>
                <w:szCs w:val="18"/>
                <w:lang w:val="es-ES"/>
              </w:rPr>
            </w:pPr>
          </w:p>
        </w:tc>
        <w:tc>
          <w:tcPr>
            <w:tcW w:w="2176" w:type="dxa"/>
            <w:shd w:val="clear" w:color="auto" w:fill="auto"/>
            <w:vAlign w:val="center"/>
          </w:tcPr>
          <w:p w14:paraId="4C680705" w14:textId="77777777" w:rsidR="00B67D1A" w:rsidRPr="001B1B0A" w:rsidRDefault="00B67D1A" w:rsidP="00B67D1A">
            <w:pPr>
              <w:ind w:right="247"/>
              <w:jc w:val="center"/>
              <w:rPr>
                <w:rFonts w:ascii="Montserrat Medium" w:hAnsi="Montserrat Medium" w:cs="Arial"/>
                <w:b/>
                <w:bCs/>
                <w:sz w:val="18"/>
                <w:szCs w:val="18"/>
                <w:lang w:val="es-ES"/>
              </w:rPr>
            </w:pPr>
          </w:p>
        </w:tc>
        <w:tc>
          <w:tcPr>
            <w:tcW w:w="1930" w:type="dxa"/>
            <w:shd w:val="clear" w:color="auto" w:fill="auto"/>
            <w:vAlign w:val="center"/>
          </w:tcPr>
          <w:p w14:paraId="100A3D77" w14:textId="1917EBDA" w:rsidR="00B67D1A" w:rsidRDefault="0063663C" w:rsidP="001B1B0A">
            <w:pPr>
              <w:jc w:val="center"/>
              <w:rPr>
                <w:rFonts w:ascii="Montserrat Medium" w:hAnsi="Montserrat Medium" w:cs="Arial"/>
                <w:b/>
                <w:sz w:val="18"/>
                <w:szCs w:val="18"/>
                <w:lang w:val="es-ES"/>
              </w:rPr>
            </w:pPr>
            <w:r w:rsidRPr="001B1B0A">
              <w:rPr>
                <w:rFonts w:ascii="Montserrat Medium" w:hAnsi="Montserrat Medium" w:cs="Arial"/>
                <w:b/>
                <w:sz w:val="18"/>
                <w:szCs w:val="18"/>
                <w:lang w:val="es-ES"/>
              </w:rPr>
              <w:t>1</w:t>
            </w:r>
            <w:r w:rsidR="00AC4D9C">
              <w:rPr>
                <w:rFonts w:ascii="Montserrat Medium" w:hAnsi="Montserrat Medium" w:cs="Arial"/>
                <w:b/>
                <w:sz w:val="18"/>
                <w:szCs w:val="18"/>
                <w:lang w:val="es-ES"/>
              </w:rPr>
              <w:t>22</w:t>
            </w:r>
            <w:r w:rsidR="00B67D1A" w:rsidRPr="001B1B0A">
              <w:rPr>
                <w:rFonts w:ascii="Montserrat Medium" w:hAnsi="Montserrat Medium" w:cs="Arial"/>
                <w:b/>
                <w:sz w:val="18"/>
                <w:szCs w:val="18"/>
                <w:lang w:val="es-ES"/>
              </w:rPr>
              <w:t xml:space="preserve"> puntos o menos</w:t>
            </w:r>
          </w:p>
          <w:p w14:paraId="4DE223AE" w14:textId="50E49ED5" w:rsidR="00B619F2" w:rsidRPr="001B1B0A" w:rsidRDefault="00B619F2" w:rsidP="001B1B0A">
            <w:pPr>
              <w:jc w:val="center"/>
              <w:rPr>
                <w:rFonts w:ascii="Montserrat Medium" w:hAnsi="Montserrat Medium" w:cs="Arial"/>
                <w:b/>
                <w:bCs/>
                <w:sz w:val="18"/>
                <w:szCs w:val="18"/>
                <w:lang w:val="es-ES"/>
              </w:rPr>
            </w:pPr>
          </w:p>
        </w:tc>
      </w:tr>
    </w:tbl>
    <w:p w14:paraId="7937FC33" w14:textId="77777777" w:rsidR="00B67D1A" w:rsidRPr="001B1B0A" w:rsidRDefault="00B67D1A" w:rsidP="00B67D1A">
      <w:pPr>
        <w:ind w:left="142" w:right="247"/>
        <w:rPr>
          <w:rFonts w:ascii="Montserrat Medium" w:hAnsi="Montserrat Medium" w:cs="Arial"/>
          <w:bCs/>
          <w:sz w:val="19"/>
          <w:szCs w:val="19"/>
          <w:lang w:val="es-ES"/>
        </w:rPr>
      </w:pPr>
      <w:r w:rsidRPr="001B1B0A">
        <w:rPr>
          <w:rFonts w:ascii="Montserrat Medium" w:hAnsi="Montserrat Medium" w:cs="Arial"/>
          <w:bCs/>
          <w:sz w:val="19"/>
          <w:szCs w:val="19"/>
          <w:lang w:val="es-ES"/>
        </w:rPr>
        <w:t>*Siempre y cuando se haya cubierto además el puntaje mínimo de cada Criterio</w:t>
      </w:r>
      <w:r w:rsidR="00E14EFB" w:rsidRPr="001B1B0A">
        <w:rPr>
          <w:rFonts w:ascii="Montserrat Medium" w:hAnsi="Montserrat Medium" w:cs="Arial"/>
          <w:bCs/>
          <w:sz w:val="19"/>
          <w:szCs w:val="19"/>
          <w:lang w:val="es-ES"/>
        </w:rPr>
        <w:t>.</w:t>
      </w:r>
    </w:p>
    <w:p w14:paraId="73D3203E" w14:textId="77777777" w:rsidR="00C760D3" w:rsidRPr="001B1B0A" w:rsidRDefault="00C760D3">
      <w:pPr>
        <w:rPr>
          <w:szCs w:val="40"/>
        </w:rPr>
      </w:pPr>
    </w:p>
    <w:tbl>
      <w:tblPr>
        <w:tblW w:w="977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1930"/>
      </w:tblGrid>
      <w:tr w:rsidR="00C760D3" w:rsidRPr="001B1B0A" w14:paraId="6493F96E" w14:textId="77777777" w:rsidTr="00C72207">
        <w:trPr>
          <w:trHeight w:val="589"/>
        </w:trPr>
        <w:tc>
          <w:tcPr>
            <w:tcW w:w="1929" w:type="dxa"/>
            <w:shd w:val="clear" w:color="auto" w:fill="D4C19C"/>
            <w:vAlign w:val="center"/>
          </w:tcPr>
          <w:p w14:paraId="0588E423" w14:textId="77777777" w:rsidR="00C760D3" w:rsidRPr="001B1B0A" w:rsidRDefault="00C760D3" w:rsidP="004F1170">
            <w:pPr>
              <w:ind w:right="176"/>
              <w:jc w:val="center"/>
              <w:rPr>
                <w:rFonts w:ascii="Montserrat SemiBold" w:eastAsia="Times New Roman" w:hAnsi="Montserrat SemiBold" w:cs="Arial"/>
                <w:color w:val="9D2449"/>
                <w:lang w:eastAsia="es-MX"/>
              </w:rPr>
            </w:pPr>
            <w:r w:rsidRPr="001B1B0A">
              <w:rPr>
                <w:rFonts w:ascii="Montserrat SemiBold" w:eastAsia="Times New Roman" w:hAnsi="Montserrat SemiBold" w:cs="Arial"/>
                <w:color w:val="9D2449"/>
                <w:lang w:eastAsia="es-MX"/>
              </w:rPr>
              <w:t>Modalidad educativa</w:t>
            </w:r>
          </w:p>
        </w:tc>
        <w:tc>
          <w:tcPr>
            <w:tcW w:w="3736" w:type="dxa"/>
            <w:gridSpan w:val="2"/>
            <w:shd w:val="clear" w:color="auto" w:fill="D4C19C"/>
            <w:vAlign w:val="center"/>
          </w:tcPr>
          <w:p w14:paraId="6FA4BEB2" w14:textId="77777777" w:rsidR="00C760D3" w:rsidRPr="001B1B0A" w:rsidRDefault="00C760D3" w:rsidP="004F1170">
            <w:pPr>
              <w:ind w:right="247"/>
              <w:jc w:val="center"/>
              <w:rPr>
                <w:rFonts w:ascii="Montserrat SemiBold" w:eastAsia="Times New Roman" w:hAnsi="Montserrat SemiBold" w:cs="Arial"/>
                <w:color w:val="9D2449"/>
                <w:lang w:eastAsia="es-MX"/>
              </w:rPr>
            </w:pPr>
            <w:r w:rsidRPr="001B1B0A">
              <w:rPr>
                <w:rFonts w:ascii="Montserrat SemiBold" w:eastAsia="Times New Roman" w:hAnsi="Montserrat SemiBold" w:cs="Arial"/>
                <w:color w:val="9D2449"/>
                <w:lang w:eastAsia="es-MX"/>
              </w:rPr>
              <w:t>Favorable*</w:t>
            </w:r>
          </w:p>
        </w:tc>
        <w:tc>
          <w:tcPr>
            <w:tcW w:w="4106" w:type="dxa"/>
            <w:gridSpan w:val="2"/>
            <w:shd w:val="clear" w:color="auto" w:fill="D4C19C"/>
            <w:vAlign w:val="center"/>
          </w:tcPr>
          <w:p w14:paraId="1E34A468" w14:textId="77777777" w:rsidR="00C760D3" w:rsidRPr="001B1B0A" w:rsidRDefault="00C760D3" w:rsidP="004F1170">
            <w:pPr>
              <w:ind w:right="247"/>
              <w:jc w:val="center"/>
              <w:rPr>
                <w:rFonts w:ascii="Montserrat SemiBold" w:eastAsia="Times New Roman" w:hAnsi="Montserrat SemiBold" w:cs="Arial"/>
                <w:color w:val="9D2449"/>
                <w:lang w:eastAsia="es-MX"/>
              </w:rPr>
            </w:pPr>
            <w:r w:rsidRPr="001B1B0A">
              <w:rPr>
                <w:rFonts w:ascii="Montserrat SemiBold" w:eastAsia="Times New Roman" w:hAnsi="Montserrat SemiBold" w:cs="Arial"/>
                <w:color w:val="9D2449"/>
                <w:lang w:eastAsia="es-MX"/>
              </w:rPr>
              <w:t>No Favorable</w:t>
            </w:r>
          </w:p>
        </w:tc>
      </w:tr>
      <w:tr w:rsidR="00C760D3" w:rsidRPr="004B23EA" w14:paraId="73CD7DEA" w14:textId="77777777" w:rsidTr="00C72207">
        <w:trPr>
          <w:trHeight w:val="589"/>
        </w:trPr>
        <w:tc>
          <w:tcPr>
            <w:tcW w:w="1929" w:type="dxa"/>
            <w:shd w:val="clear" w:color="auto" w:fill="auto"/>
            <w:vAlign w:val="center"/>
          </w:tcPr>
          <w:p w14:paraId="1BD4CE06" w14:textId="77777777" w:rsidR="00C760D3" w:rsidRPr="001B1B0A" w:rsidRDefault="00C760D3" w:rsidP="004F1170">
            <w:pPr>
              <w:ind w:right="247"/>
              <w:jc w:val="center"/>
              <w:rPr>
                <w:rFonts w:ascii="Montserrat Medium" w:hAnsi="Montserrat Medium" w:cs="Arial"/>
                <w:b/>
                <w:bCs/>
                <w:sz w:val="18"/>
                <w:szCs w:val="18"/>
                <w:lang w:val="es-ES"/>
              </w:rPr>
            </w:pPr>
            <w:r w:rsidRPr="001B1B0A">
              <w:rPr>
                <w:rFonts w:ascii="Montserrat Medium" w:hAnsi="Montserrat Medium" w:cs="Arial"/>
                <w:b/>
                <w:bCs/>
                <w:sz w:val="18"/>
                <w:szCs w:val="18"/>
                <w:lang w:val="es-ES"/>
              </w:rPr>
              <w:t>Mixta</w:t>
            </w:r>
            <w:r w:rsidR="00817540" w:rsidRPr="001B1B0A">
              <w:rPr>
                <w:rFonts w:ascii="Montserrat Medium" w:hAnsi="Montserrat Medium" w:cs="Arial"/>
                <w:b/>
                <w:bCs/>
                <w:sz w:val="18"/>
                <w:szCs w:val="18"/>
                <w:lang w:val="es-ES"/>
              </w:rPr>
              <w:t xml:space="preserve"> en línea o virtual</w:t>
            </w:r>
          </w:p>
        </w:tc>
        <w:tc>
          <w:tcPr>
            <w:tcW w:w="1894" w:type="dxa"/>
            <w:shd w:val="clear" w:color="auto" w:fill="auto"/>
            <w:vAlign w:val="center"/>
          </w:tcPr>
          <w:p w14:paraId="4DF08695" w14:textId="77777777" w:rsidR="00C760D3" w:rsidRPr="001B1B0A" w:rsidRDefault="00C760D3" w:rsidP="004F1170">
            <w:pPr>
              <w:ind w:right="247"/>
              <w:jc w:val="center"/>
              <w:rPr>
                <w:rFonts w:ascii="Montserrat Medium" w:hAnsi="Montserrat Medium" w:cs="Arial"/>
                <w:b/>
                <w:bCs/>
                <w:sz w:val="18"/>
                <w:szCs w:val="18"/>
                <w:lang w:val="es-ES"/>
              </w:rPr>
            </w:pPr>
          </w:p>
        </w:tc>
        <w:tc>
          <w:tcPr>
            <w:tcW w:w="1842" w:type="dxa"/>
            <w:shd w:val="clear" w:color="auto" w:fill="auto"/>
            <w:vAlign w:val="center"/>
          </w:tcPr>
          <w:p w14:paraId="4436B1B3" w14:textId="611D87E4" w:rsidR="00C760D3" w:rsidRDefault="00AC4D9C" w:rsidP="001B1B0A">
            <w:pPr>
              <w:jc w:val="center"/>
              <w:rPr>
                <w:rFonts w:ascii="Montserrat Medium" w:hAnsi="Montserrat Medium" w:cs="Arial"/>
                <w:b/>
                <w:bCs/>
                <w:sz w:val="18"/>
                <w:szCs w:val="18"/>
                <w:lang w:val="es-ES"/>
              </w:rPr>
            </w:pPr>
            <w:r>
              <w:rPr>
                <w:rFonts w:ascii="Montserrat Medium" w:hAnsi="Montserrat Medium" w:cs="Arial"/>
                <w:b/>
                <w:bCs/>
                <w:sz w:val="18"/>
                <w:szCs w:val="18"/>
                <w:lang w:val="es-ES"/>
              </w:rPr>
              <w:t xml:space="preserve">139 </w:t>
            </w:r>
            <w:r w:rsidR="00C760D3" w:rsidRPr="001B1B0A">
              <w:rPr>
                <w:rFonts w:ascii="Montserrat Medium" w:hAnsi="Montserrat Medium" w:cs="Arial"/>
                <w:b/>
                <w:bCs/>
                <w:sz w:val="18"/>
                <w:szCs w:val="18"/>
                <w:lang w:val="es-ES"/>
              </w:rPr>
              <w:t>puntos o más</w:t>
            </w:r>
          </w:p>
          <w:p w14:paraId="1F67EA22" w14:textId="6DAE3E8C" w:rsidR="00B619F2" w:rsidRPr="001B1B0A" w:rsidRDefault="00B619F2" w:rsidP="001B1B0A">
            <w:pPr>
              <w:jc w:val="center"/>
              <w:rPr>
                <w:rFonts w:ascii="Montserrat Medium" w:hAnsi="Montserrat Medium" w:cs="Arial"/>
                <w:b/>
                <w:bCs/>
                <w:sz w:val="18"/>
                <w:szCs w:val="18"/>
                <w:lang w:val="es-ES"/>
              </w:rPr>
            </w:pPr>
          </w:p>
        </w:tc>
        <w:tc>
          <w:tcPr>
            <w:tcW w:w="2176" w:type="dxa"/>
            <w:shd w:val="clear" w:color="auto" w:fill="auto"/>
            <w:vAlign w:val="center"/>
          </w:tcPr>
          <w:p w14:paraId="708DD252" w14:textId="77777777" w:rsidR="00C760D3" w:rsidRPr="001B1B0A" w:rsidRDefault="00C760D3" w:rsidP="004F1170">
            <w:pPr>
              <w:ind w:right="247"/>
              <w:jc w:val="center"/>
              <w:rPr>
                <w:rFonts w:ascii="Montserrat Medium" w:hAnsi="Montserrat Medium" w:cs="Arial"/>
                <w:b/>
                <w:bCs/>
                <w:sz w:val="18"/>
                <w:szCs w:val="18"/>
                <w:lang w:val="es-ES"/>
              </w:rPr>
            </w:pPr>
          </w:p>
        </w:tc>
        <w:tc>
          <w:tcPr>
            <w:tcW w:w="1930" w:type="dxa"/>
            <w:shd w:val="clear" w:color="auto" w:fill="auto"/>
            <w:vAlign w:val="center"/>
          </w:tcPr>
          <w:p w14:paraId="33104106" w14:textId="54F0B72C" w:rsidR="00C760D3" w:rsidRDefault="00AC4D9C" w:rsidP="001B1B0A">
            <w:pPr>
              <w:jc w:val="center"/>
              <w:rPr>
                <w:rFonts w:ascii="Montserrat Medium" w:hAnsi="Montserrat Medium" w:cs="Arial"/>
                <w:b/>
                <w:sz w:val="18"/>
                <w:szCs w:val="18"/>
                <w:lang w:val="es-ES"/>
              </w:rPr>
            </w:pPr>
            <w:r>
              <w:rPr>
                <w:rFonts w:ascii="Montserrat Medium" w:hAnsi="Montserrat Medium" w:cs="Arial"/>
                <w:b/>
                <w:sz w:val="18"/>
                <w:szCs w:val="18"/>
                <w:lang w:val="es-ES"/>
              </w:rPr>
              <w:t>138</w:t>
            </w:r>
            <w:r w:rsidR="00C760D3" w:rsidRPr="001B1B0A">
              <w:rPr>
                <w:rFonts w:ascii="Montserrat Medium" w:hAnsi="Montserrat Medium" w:cs="Arial"/>
                <w:b/>
                <w:sz w:val="18"/>
                <w:szCs w:val="18"/>
                <w:lang w:val="es-ES"/>
              </w:rPr>
              <w:t xml:space="preserve"> puntos o menos</w:t>
            </w:r>
          </w:p>
          <w:p w14:paraId="0BCA87EE" w14:textId="50A273A6" w:rsidR="00B619F2" w:rsidRPr="001B1B0A" w:rsidRDefault="00B619F2" w:rsidP="001B1B0A">
            <w:pPr>
              <w:jc w:val="center"/>
              <w:rPr>
                <w:rFonts w:ascii="Montserrat Medium" w:hAnsi="Montserrat Medium" w:cs="Arial"/>
                <w:b/>
                <w:sz w:val="18"/>
                <w:szCs w:val="18"/>
                <w:lang w:val="es-ES"/>
              </w:rPr>
            </w:pPr>
          </w:p>
        </w:tc>
      </w:tr>
    </w:tbl>
    <w:p w14:paraId="2D646CA6" w14:textId="77777777" w:rsidR="00C760D3" w:rsidRPr="00E14EFB" w:rsidRDefault="00C760D3" w:rsidP="00C760D3">
      <w:pPr>
        <w:ind w:left="142" w:right="247"/>
        <w:rPr>
          <w:rFonts w:ascii="Montserrat Medium" w:hAnsi="Montserrat Medium" w:cs="Arial"/>
          <w:bCs/>
          <w:sz w:val="19"/>
          <w:szCs w:val="19"/>
          <w:lang w:val="es-ES"/>
        </w:rPr>
      </w:pPr>
      <w:r w:rsidRPr="00E14EFB">
        <w:rPr>
          <w:rFonts w:ascii="Montserrat Medium" w:hAnsi="Montserrat Medium" w:cs="Arial"/>
          <w:bCs/>
          <w:sz w:val="19"/>
          <w:szCs w:val="19"/>
          <w:lang w:val="es-ES"/>
        </w:rPr>
        <w:t>*Siempre y cuando se haya cubierto además el puntaje mínimo de cada Criterio.</w:t>
      </w:r>
    </w:p>
    <w:p w14:paraId="00A8F2DA" w14:textId="77777777" w:rsidR="00B67D1A" w:rsidRDefault="00B67D1A">
      <w:pPr>
        <w:rPr>
          <w:rFonts w:ascii="Montserrat" w:eastAsia="Times New Roman" w:hAnsi="Montserrat" w:cs="Arial"/>
          <w:color w:val="9D2449"/>
          <w:sz w:val="40"/>
          <w:szCs w:val="40"/>
          <w:lang w:eastAsia="es-MX"/>
        </w:rPr>
      </w:pPr>
      <w:r>
        <w:rPr>
          <w:szCs w:val="40"/>
        </w:rPr>
        <w:br w:type="page"/>
      </w:r>
    </w:p>
    <w:p w14:paraId="6C7940CD" w14:textId="77777777" w:rsidR="00612896" w:rsidRPr="00650612" w:rsidRDefault="00650612" w:rsidP="00C72207">
      <w:pPr>
        <w:pStyle w:val="titulored"/>
        <w:ind w:right="48"/>
        <w:rPr>
          <w:szCs w:val="40"/>
        </w:rPr>
      </w:pPr>
      <w:r w:rsidRPr="00D853BA">
        <w:rPr>
          <w:szCs w:val="40"/>
        </w:rPr>
        <w:lastRenderedPageBreak/>
        <w:t>DEFINICIÓN DE LOS 9 CRITERIOS A EVALUAR</w:t>
      </w:r>
    </w:p>
    <w:p w14:paraId="02B7EDBE" w14:textId="77777777" w:rsidR="00612896" w:rsidRPr="00E14EFB" w:rsidRDefault="00612896" w:rsidP="00077280">
      <w:pPr>
        <w:pStyle w:val="definicion1"/>
        <w:ind w:left="426" w:hanging="284"/>
      </w:pPr>
      <w:r w:rsidRPr="00E14EFB">
        <w:rPr>
          <w:b/>
        </w:rPr>
        <w:t>Campo disciplinar</w:t>
      </w:r>
      <w:r w:rsidR="00F552FC" w:rsidRPr="00E14EFB">
        <w:rPr>
          <w:b/>
        </w:rPr>
        <w:t>.</w:t>
      </w:r>
      <w:r w:rsidRPr="00E14EFB">
        <w:t xml:space="preserve"> Bases metodológicas, teóricas, filosóficas y científicas que comprende una disciplina. Los componentes del campo disciplinar son:</w:t>
      </w:r>
    </w:p>
    <w:p w14:paraId="65283503" w14:textId="77777777" w:rsidR="00612896" w:rsidRPr="00E14EFB" w:rsidRDefault="00612896" w:rsidP="00C72207">
      <w:pPr>
        <w:spacing w:line="276" w:lineRule="auto"/>
        <w:ind w:left="709" w:right="48"/>
        <w:jc w:val="both"/>
        <w:rPr>
          <w:rFonts w:ascii="Montserrat Light" w:hAnsi="Montserrat Light" w:cs="Arial"/>
          <w:bCs/>
          <w:sz w:val="19"/>
          <w:szCs w:val="19"/>
        </w:rPr>
      </w:pPr>
    </w:p>
    <w:p w14:paraId="5286ADA0" w14:textId="77777777" w:rsidR="00612896" w:rsidRPr="00E14EFB" w:rsidRDefault="00612896" w:rsidP="00C72207">
      <w:pPr>
        <w:widowControl w:val="0"/>
        <w:numPr>
          <w:ilvl w:val="0"/>
          <w:numId w:val="9"/>
        </w:numPr>
        <w:suppressAutoHyphens/>
        <w:spacing w:line="276" w:lineRule="auto"/>
        <w:ind w:left="851" w:right="48" w:hanging="425"/>
        <w:jc w:val="both"/>
        <w:rPr>
          <w:rFonts w:ascii="Montserrat Light" w:hAnsi="Montserrat Light" w:cs="Arial"/>
          <w:b/>
          <w:bCs/>
          <w:sz w:val="19"/>
          <w:szCs w:val="19"/>
        </w:rPr>
      </w:pPr>
      <w:r w:rsidRPr="00E14EFB">
        <w:rPr>
          <w:rFonts w:ascii="Montserrat Light" w:hAnsi="Montserrat Light" w:cs="Arial"/>
          <w:b/>
          <w:bCs/>
          <w:sz w:val="19"/>
          <w:szCs w:val="19"/>
        </w:rPr>
        <w:t>Cuerpo de conocimientos de la disciplina.</w:t>
      </w:r>
    </w:p>
    <w:p w14:paraId="13BFB56F" w14:textId="77777777" w:rsidR="00612896" w:rsidRDefault="00612896" w:rsidP="00C72207">
      <w:pPr>
        <w:spacing w:line="276" w:lineRule="auto"/>
        <w:ind w:left="851" w:right="48"/>
        <w:jc w:val="both"/>
        <w:rPr>
          <w:rFonts w:ascii="Montserrat Light" w:hAnsi="Montserrat Light" w:cs="Arial"/>
          <w:bCs/>
          <w:sz w:val="19"/>
          <w:szCs w:val="19"/>
        </w:rPr>
      </w:pPr>
      <w:r w:rsidRPr="00E14EFB">
        <w:rPr>
          <w:rFonts w:ascii="Montserrat Light" w:hAnsi="Montserrat Light" w:cs="Arial"/>
          <w:bCs/>
          <w:sz w:val="19"/>
          <w:szCs w:val="19"/>
        </w:rPr>
        <w:t>Sustento de la disciplina, considera el desarrollo histórico, teórico y científico</w:t>
      </w:r>
    </w:p>
    <w:p w14:paraId="3CA022CA" w14:textId="77777777" w:rsidR="00650612" w:rsidRPr="00E14EFB" w:rsidRDefault="00650612" w:rsidP="00C72207">
      <w:pPr>
        <w:spacing w:line="276" w:lineRule="auto"/>
        <w:ind w:right="48"/>
        <w:jc w:val="both"/>
        <w:rPr>
          <w:rFonts w:ascii="Montserrat Light" w:hAnsi="Montserrat Light" w:cs="Arial"/>
          <w:bCs/>
          <w:sz w:val="19"/>
          <w:szCs w:val="19"/>
        </w:rPr>
      </w:pPr>
    </w:p>
    <w:p w14:paraId="66637373" w14:textId="77777777" w:rsidR="007577B0" w:rsidRPr="00090DC2" w:rsidRDefault="007577B0" w:rsidP="00C72207">
      <w:pPr>
        <w:widowControl w:val="0"/>
        <w:numPr>
          <w:ilvl w:val="0"/>
          <w:numId w:val="9"/>
        </w:numPr>
        <w:suppressAutoHyphens/>
        <w:spacing w:line="276" w:lineRule="auto"/>
        <w:ind w:left="851" w:right="48" w:hanging="425"/>
        <w:rPr>
          <w:rFonts w:ascii="Montserrat Light" w:hAnsi="Montserrat Light"/>
          <w:b/>
          <w:sz w:val="19"/>
          <w:szCs w:val="19"/>
        </w:rPr>
      </w:pPr>
      <w:r w:rsidRPr="00090DC2">
        <w:rPr>
          <w:rFonts w:ascii="Montserrat Light" w:hAnsi="Montserrat Light"/>
          <w:b/>
          <w:sz w:val="19"/>
          <w:szCs w:val="19"/>
        </w:rPr>
        <w:t>Justificación de la apertura de la propuesta.</w:t>
      </w:r>
    </w:p>
    <w:p w14:paraId="1050FB57" w14:textId="77777777" w:rsidR="00AB2793" w:rsidRPr="00D853BA" w:rsidRDefault="00CD28EF" w:rsidP="00C72207">
      <w:pPr>
        <w:widowControl w:val="0"/>
        <w:suppressAutoHyphens/>
        <w:spacing w:line="276" w:lineRule="auto"/>
        <w:ind w:left="851" w:right="48"/>
        <w:rPr>
          <w:rFonts w:ascii="Montserrat Light" w:hAnsi="Montserrat Light"/>
          <w:sz w:val="19"/>
          <w:szCs w:val="19"/>
        </w:rPr>
      </w:pPr>
      <w:r w:rsidRPr="00090DC2">
        <w:rPr>
          <w:rFonts w:ascii="Montserrat Light" w:hAnsi="Montserrat Light"/>
          <w:sz w:val="19"/>
          <w:szCs w:val="19"/>
        </w:rPr>
        <w:t>Presenta un análisis justificado</w:t>
      </w:r>
      <w:r w:rsidR="00D853BA" w:rsidRPr="00090DC2">
        <w:rPr>
          <w:rFonts w:ascii="Montserrat Light" w:hAnsi="Montserrat Light"/>
          <w:sz w:val="19"/>
          <w:szCs w:val="19"/>
        </w:rPr>
        <w:t xml:space="preserve"> de la </w:t>
      </w:r>
      <w:r w:rsidRPr="00090DC2">
        <w:rPr>
          <w:rFonts w:ascii="Montserrat Light" w:hAnsi="Montserrat Light"/>
          <w:sz w:val="19"/>
          <w:szCs w:val="19"/>
        </w:rPr>
        <w:t>necesidad</w:t>
      </w:r>
      <w:r w:rsidR="00D853BA" w:rsidRPr="00090DC2">
        <w:rPr>
          <w:rFonts w:ascii="Montserrat Light" w:hAnsi="Montserrat Light"/>
          <w:sz w:val="19"/>
          <w:szCs w:val="19"/>
        </w:rPr>
        <w:t xml:space="preserve"> </w:t>
      </w:r>
      <w:r w:rsidRPr="00090DC2">
        <w:rPr>
          <w:rFonts w:ascii="Montserrat Light" w:hAnsi="Montserrat Light"/>
          <w:sz w:val="19"/>
          <w:szCs w:val="19"/>
        </w:rPr>
        <w:t xml:space="preserve">social, económica, política y educativa </w:t>
      </w:r>
      <w:r w:rsidR="00D853BA" w:rsidRPr="00090DC2">
        <w:rPr>
          <w:rFonts w:ascii="Montserrat Light" w:hAnsi="Montserrat Light"/>
          <w:sz w:val="19"/>
          <w:szCs w:val="19"/>
        </w:rPr>
        <w:t>de la apertura</w:t>
      </w:r>
      <w:r w:rsidRPr="00090DC2">
        <w:rPr>
          <w:rFonts w:ascii="Montserrat Light" w:hAnsi="Montserrat Light"/>
          <w:sz w:val="19"/>
          <w:szCs w:val="19"/>
        </w:rPr>
        <w:t xml:space="preserve"> de la propuesta educativa</w:t>
      </w:r>
      <w:r w:rsidR="008A5638" w:rsidRPr="00090DC2">
        <w:rPr>
          <w:rFonts w:ascii="Montserrat Light" w:hAnsi="Montserrat Light"/>
          <w:sz w:val="19"/>
          <w:szCs w:val="19"/>
        </w:rPr>
        <w:t>,</w:t>
      </w:r>
      <w:r w:rsidR="00D853BA" w:rsidRPr="00090DC2">
        <w:rPr>
          <w:rFonts w:ascii="Montserrat Light" w:hAnsi="Montserrat Light"/>
          <w:sz w:val="19"/>
          <w:szCs w:val="19"/>
        </w:rPr>
        <w:t xml:space="preserve"> </w:t>
      </w:r>
      <w:r w:rsidRPr="00090DC2">
        <w:rPr>
          <w:rFonts w:ascii="Montserrat Light" w:hAnsi="Montserrat Light"/>
          <w:sz w:val="19"/>
          <w:szCs w:val="19"/>
        </w:rPr>
        <w:t>incluyendo indicadores vigentes de</w:t>
      </w:r>
      <w:r w:rsidR="008A5638" w:rsidRPr="00090DC2">
        <w:rPr>
          <w:rFonts w:ascii="Montserrat Light" w:hAnsi="Montserrat Light"/>
          <w:sz w:val="19"/>
          <w:szCs w:val="19"/>
        </w:rPr>
        <w:t xml:space="preserve"> </w:t>
      </w:r>
      <w:r w:rsidRPr="00090DC2">
        <w:rPr>
          <w:rFonts w:ascii="Montserrat Light" w:hAnsi="Montserrat Light"/>
          <w:sz w:val="19"/>
          <w:szCs w:val="19"/>
        </w:rPr>
        <w:t>l</w:t>
      </w:r>
      <w:r w:rsidR="008A5638" w:rsidRPr="00090DC2">
        <w:rPr>
          <w:rFonts w:ascii="Montserrat Light" w:hAnsi="Montserrat Light"/>
          <w:sz w:val="19"/>
          <w:szCs w:val="19"/>
        </w:rPr>
        <w:t>a</w:t>
      </w:r>
      <w:r w:rsidRPr="00090DC2">
        <w:rPr>
          <w:rFonts w:ascii="Montserrat Light" w:hAnsi="Montserrat Light"/>
          <w:sz w:val="19"/>
          <w:szCs w:val="19"/>
        </w:rPr>
        <w:t xml:space="preserve"> </w:t>
      </w:r>
      <w:r w:rsidR="008A5638" w:rsidRPr="00090DC2">
        <w:rPr>
          <w:rFonts w:ascii="Montserrat Light" w:hAnsi="Montserrat Light"/>
          <w:sz w:val="19"/>
          <w:szCs w:val="19"/>
        </w:rPr>
        <w:t xml:space="preserve">matricula proyectada y </w:t>
      </w:r>
      <w:r w:rsidRPr="00090DC2">
        <w:rPr>
          <w:rFonts w:ascii="Montserrat Light" w:hAnsi="Montserrat Light"/>
          <w:sz w:val="19"/>
          <w:szCs w:val="19"/>
        </w:rPr>
        <w:t xml:space="preserve">mercado laboral </w:t>
      </w:r>
      <w:r w:rsidR="008A5638" w:rsidRPr="00090DC2">
        <w:rPr>
          <w:rFonts w:ascii="Montserrat Light" w:hAnsi="Montserrat Light"/>
          <w:sz w:val="19"/>
          <w:szCs w:val="19"/>
        </w:rPr>
        <w:t>a nivel local, regional y nacional</w:t>
      </w:r>
    </w:p>
    <w:p w14:paraId="0DC6F60D" w14:textId="77777777" w:rsidR="007577B0" w:rsidRDefault="007577B0" w:rsidP="00C72207">
      <w:pPr>
        <w:widowControl w:val="0"/>
        <w:suppressAutoHyphens/>
        <w:spacing w:line="276" w:lineRule="auto"/>
        <w:ind w:left="851" w:right="48"/>
        <w:rPr>
          <w:rFonts w:ascii="Montserrat Light" w:hAnsi="Montserrat Light"/>
          <w:b/>
          <w:sz w:val="19"/>
          <w:szCs w:val="19"/>
        </w:rPr>
      </w:pPr>
    </w:p>
    <w:p w14:paraId="24DA021A" w14:textId="77777777" w:rsidR="00612896" w:rsidRPr="00E14EFB" w:rsidRDefault="00612896" w:rsidP="00C72207">
      <w:pPr>
        <w:widowControl w:val="0"/>
        <w:numPr>
          <w:ilvl w:val="0"/>
          <w:numId w:val="9"/>
        </w:numPr>
        <w:suppressAutoHyphens/>
        <w:spacing w:line="276" w:lineRule="auto"/>
        <w:ind w:left="851" w:right="48" w:hanging="425"/>
        <w:rPr>
          <w:rFonts w:ascii="Montserrat Light" w:hAnsi="Montserrat Light"/>
          <w:b/>
          <w:sz w:val="19"/>
          <w:szCs w:val="19"/>
        </w:rPr>
      </w:pPr>
      <w:r w:rsidRPr="00E14EFB">
        <w:rPr>
          <w:rFonts w:ascii="Montserrat Light" w:hAnsi="Montserrat Light"/>
          <w:b/>
          <w:sz w:val="19"/>
          <w:szCs w:val="19"/>
        </w:rPr>
        <w:t>Métodos, técnicas y procedimientos que se aplican en la disciplina</w:t>
      </w:r>
      <w:r w:rsidR="00F552FC" w:rsidRPr="00E14EFB">
        <w:rPr>
          <w:rFonts w:ascii="Montserrat Light" w:hAnsi="Montserrat Light"/>
          <w:b/>
          <w:sz w:val="19"/>
          <w:szCs w:val="19"/>
        </w:rPr>
        <w:t>.</w:t>
      </w:r>
    </w:p>
    <w:p w14:paraId="5A8F6DD2" w14:textId="77777777" w:rsidR="00612896" w:rsidRPr="00E14EFB" w:rsidRDefault="00612896" w:rsidP="00C72207">
      <w:pPr>
        <w:spacing w:line="276" w:lineRule="auto"/>
        <w:ind w:left="851" w:right="48"/>
        <w:rPr>
          <w:rFonts w:ascii="Montserrat Light" w:hAnsi="Montserrat Light"/>
          <w:sz w:val="19"/>
          <w:szCs w:val="19"/>
        </w:rPr>
      </w:pPr>
      <w:r w:rsidRPr="00E14EFB">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4B74EAFA" w14:textId="77777777" w:rsidR="00650612" w:rsidRPr="00E14EFB" w:rsidRDefault="00650612" w:rsidP="00C72207">
      <w:pPr>
        <w:spacing w:line="276" w:lineRule="auto"/>
        <w:ind w:left="851" w:right="48"/>
        <w:rPr>
          <w:rFonts w:ascii="Montserrat Light" w:hAnsi="Montserrat Light"/>
          <w:sz w:val="19"/>
          <w:szCs w:val="19"/>
        </w:rPr>
      </w:pPr>
    </w:p>
    <w:p w14:paraId="5F6762EB" w14:textId="77777777" w:rsidR="00612896" w:rsidRPr="00E14EFB" w:rsidRDefault="00612896" w:rsidP="00C72207">
      <w:pPr>
        <w:widowControl w:val="0"/>
        <w:numPr>
          <w:ilvl w:val="0"/>
          <w:numId w:val="8"/>
        </w:numPr>
        <w:suppressAutoHyphens/>
        <w:spacing w:line="276" w:lineRule="auto"/>
        <w:ind w:left="851" w:right="48" w:hanging="425"/>
        <w:rPr>
          <w:rFonts w:ascii="Montserrat Light" w:hAnsi="Montserrat Light"/>
          <w:sz w:val="19"/>
          <w:szCs w:val="19"/>
        </w:rPr>
      </w:pPr>
      <w:r w:rsidRPr="00E14EFB">
        <w:rPr>
          <w:rFonts w:ascii="Montserrat Light" w:hAnsi="Montserrat Light"/>
          <w:b/>
          <w:sz w:val="19"/>
          <w:szCs w:val="19"/>
        </w:rPr>
        <w:t xml:space="preserve">Escenarios debidamente equipados </w:t>
      </w:r>
      <w:r w:rsidRPr="00090DC2">
        <w:rPr>
          <w:rFonts w:ascii="Montserrat Light" w:hAnsi="Montserrat Light"/>
          <w:b/>
          <w:sz w:val="19"/>
          <w:szCs w:val="19"/>
        </w:rPr>
        <w:t>con tecnología</w:t>
      </w:r>
      <w:r w:rsidRPr="00E14EFB">
        <w:rPr>
          <w:rFonts w:ascii="Montserrat Light" w:hAnsi="Montserrat Light"/>
          <w:b/>
          <w:sz w:val="19"/>
          <w:szCs w:val="19"/>
        </w:rPr>
        <w:t xml:space="preserve"> aplicada en la disciplina</w:t>
      </w:r>
      <w:r w:rsidR="00F552FC" w:rsidRPr="00E14EFB">
        <w:rPr>
          <w:rFonts w:ascii="Montserrat Light" w:hAnsi="Montserrat Light"/>
          <w:b/>
          <w:sz w:val="19"/>
          <w:szCs w:val="19"/>
        </w:rPr>
        <w:t>.</w:t>
      </w:r>
      <w:r w:rsidRPr="00E14EFB">
        <w:rPr>
          <w:rFonts w:ascii="Montserrat Light" w:hAnsi="Montserrat Light"/>
          <w:b/>
          <w:sz w:val="19"/>
          <w:szCs w:val="19"/>
        </w:rPr>
        <w:t xml:space="preserve"> </w:t>
      </w:r>
    </w:p>
    <w:p w14:paraId="1C4AB301" w14:textId="49CA959A" w:rsidR="00612896" w:rsidRPr="00E14EFB" w:rsidRDefault="00612896" w:rsidP="00C72207">
      <w:pPr>
        <w:spacing w:line="276" w:lineRule="auto"/>
        <w:ind w:left="851" w:right="48"/>
        <w:jc w:val="both"/>
        <w:rPr>
          <w:rFonts w:ascii="Montserrat Light" w:hAnsi="Montserrat Light"/>
          <w:b/>
          <w:sz w:val="19"/>
          <w:szCs w:val="19"/>
        </w:rPr>
      </w:pPr>
      <w:r w:rsidRPr="00E14EFB">
        <w:rPr>
          <w:rFonts w:ascii="Montserrat Light" w:hAnsi="Montserrat Light"/>
          <w:sz w:val="19"/>
          <w:szCs w:val="19"/>
        </w:rPr>
        <w:t xml:space="preserve">Describe los escenarios para el actuar del profesional en el área de la disciplina y </w:t>
      </w:r>
      <w:r w:rsidRPr="00090DC2">
        <w:rPr>
          <w:rFonts w:ascii="Montserrat Light" w:hAnsi="Montserrat Light"/>
          <w:sz w:val="19"/>
          <w:szCs w:val="19"/>
        </w:rPr>
        <w:t>las tecnologías actuales</w:t>
      </w:r>
      <w:r w:rsidRPr="00E14EFB">
        <w:rPr>
          <w:rFonts w:ascii="Montserrat Light" w:hAnsi="Montserrat Light"/>
          <w:sz w:val="19"/>
          <w:szCs w:val="19"/>
        </w:rPr>
        <w:t xml:space="preserve"> que se requieren para un desempeño competente, tomando en cuenta las acciones de promoción, prevención y control de riesgos, así como las tendientes a la </w:t>
      </w:r>
      <w:bookmarkStart w:id="25" w:name="Prácticaclínica"/>
      <w:r w:rsidRPr="00E14EFB">
        <w:rPr>
          <w:rFonts w:ascii="Montserrat Light" w:hAnsi="Montserrat Light"/>
          <w:sz w:val="19"/>
          <w:szCs w:val="19"/>
        </w:rPr>
        <w:t>práctica clínica</w:t>
      </w:r>
      <w:bookmarkEnd w:id="25"/>
      <w:r w:rsidR="00B806B0">
        <w:rPr>
          <w:rFonts w:ascii="Montserrat Light" w:hAnsi="Montserrat Light"/>
          <w:sz w:val="19"/>
          <w:szCs w:val="19"/>
        </w:rPr>
        <w:t>.</w:t>
      </w:r>
    </w:p>
    <w:p w14:paraId="78C1FAD6" w14:textId="77777777" w:rsidR="00612896" w:rsidRPr="00E14EFB" w:rsidRDefault="00612896" w:rsidP="00C72207">
      <w:pPr>
        <w:spacing w:line="276" w:lineRule="auto"/>
        <w:ind w:right="48"/>
        <w:rPr>
          <w:rFonts w:ascii="Montserrat Light" w:hAnsi="Montserrat Light"/>
          <w:b/>
          <w:sz w:val="19"/>
          <w:szCs w:val="19"/>
        </w:rPr>
      </w:pPr>
    </w:p>
    <w:p w14:paraId="44C0DCE7" w14:textId="77777777" w:rsidR="00612896" w:rsidRPr="00E14EFB" w:rsidRDefault="00612896" w:rsidP="00C72207">
      <w:pPr>
        <w:numPr>
          <w:ilvl w:val="6"/>
          <w:numId w:val="10"/>
        </w:numPr>
        <w:spacing w:line="276" w:lineRule="auto"/>
        <w:ind w:left="426" w:right="48" w:hanging="426"/>
        <w:jc w:val="both"/>
        <w:rPr>
          <w:rFonts w:ascii="Montserrat Light" w:hAnsi="Montserrat Light" w:cs="Arial"/>
          <w:bCs/>
          <w:sz w:val="19"/>
          <w:szCs w:val="19"/>
        </w:rPr>
      </w:pPr>
      <w:r w:rsidRPr="00E14EFB">
        <w:rPr>
          <w:rFonts w:ascii="Montserrat Light" w:hAnsi="Montserrat Light" w:cs="Arial"/>
          <w:b/>
          <w:bCs/>
          <w:sz w:val="19"/>
          <w:szCs w:val="19"/>
        </w:rPr>
        <w:t>Perfil profesional</w:t>
      </w:r>
      <w:r w:rsidR="00F552FC" w:rsidRPr="00E14EFB">
        <w:rPr>
          <w:rFonts w:ascii="Montserrat Light" w:hAnsi="Montserrat Light" w:cs="Arial"/>
          <w:b/>
          <w:bCs/>
          <w:sz w:val="19"/>
          <w:szCs w:val="19"/>
        </w:rPr>
        <w:t>.</w:t>
      </w:r>
      <w:r w:rsidRPr="00E14EFB">
        <w:rPr>
          <w:rFonts w:ascii="Montserrat Light" w:hAnsi="Montserrat Light" w:cs="Arial"/>
          <w:b/>
          <w:bCs/>
          <w:sz w:val="19"/>
          <w:szCs w:val="19"/>
        </w:rPr>
        <w:t xml:space="preserve"> </w:t>
      </w:r>
      <w:r w:rsidRPr="00E14EFB">
        <w:rPr>
          <w:rFonts w:ascii="Montserrat Light" w:hAnsi="Montserrat Light" w:cs="Arial"/>
          <w:bCs/>
          <w:sz w:val="19"/>
          <w:szCs w:val="19"/>
        </w:rPr>
        <w:t>Conjunto de conocimientos, habilidades, destrezas, actitudes y valores, a ser adquiridas por el estudiante al término del proceso educativo. Los componentes del perfil profesional que se deben evaluar son:</w:t>
      </w:r>
    </w:p>
    <w:p w14:paraId="35E758D2" w14:textId="77777777" w:rsidR="00612896" w:rsidRPr="00E14EFB" w:rsidRDefault="00612896" w:rsidP="00C72207">
      <w:pPr>
        <w:spacing w:line="276" w:lineRule="auto"/>
        <w:ind w:right="48"/>
        <w:jc w:val="both"/>
        <w:rPr>
          <w:rFonts w:ascii="Montserrat Light" w:hAnsi="Montserrat Light" w:cs="Arial"/>
          <w:bCs/>
          <w:sz w:val="19"/>
          <w:szCs w:val="19"/>
        </w:rPr>
      </w:pPr>
    </w:p>
    <w:p w14:paraId="07472E09" w14:textId="77777777" w:rsidR="00612896" w:rsidRPr="00E14EFB" w:rsidRDefault="00612896" w:rsidP="00C72207">
      <w:pPr>
        <w:pStyle w:val="Prrafodelista"/>
        <w:widowControl w:val="0"/>
        <w:numPr>
          <w:ilvl w:val="0"/>
          <w:numId w:val="8"/>
        </w:numPr>
        <w:suppressAutoHyphens/>
        <w:spacing w:line="276" w:lineRule="auto"/>
        <w:ind w:right="48"/>
        <w:jc w:val="both"/>
        <w:rPr>
          <w:rFonts w:ascii="Montserrat Light" w:hAnsi="Montserrat Light" w:cs="Arial"/>
          <w:b/>
          <w:bCs/>
          <w:sz w:val="19"/>
          <w:szCs w:val="19"/>
        </w:rPr>
      </w:pPr>
      <w:r w:rsidRPr="00E14EFB">
        <w:rPr>
          <w:rFonts w:ascii="Montserrat Light" w:hAnsi="Montserrat Light" w:cs="Arial"/>
          <w:b/>
          <w:bCs/>
          <w:sz w:val="19"/>
          <w:szCs w:val="19"/>
        </w:rPr>
        <w:t>Elementos del perfil profesional</w:t>
      </w:r>
      <w:r w:rsidR="00F552FC" w:rsidRPr="00E14EFB">
        <w:rPr>
          <w:rFonts w:ascii="Montserrat Light" w:hAnsi="Montserrat Light" w:cs="Arial"/>
          <w:b/>
          <w:bCs/>
          <w:sz w:val="19"/>
          <w:szCs w:val="19"/>
        </w:rPr>
        <w:t>.</w:t>
      </w:r>
    </w:p>
    <w:p w14:paraId="50BDB628" w14:textId="77777777" w:rsidR="00612896" w:rsidRPr="00E14EFB" w:rsidRDefault="00612896" w:rsidP="00C72207">
      <w:pPr>
        <w:pStyle w:val="Prrafodelista"/>
        <w:spacing w:line="276" w:lineRule="auto"/>
        <w:ind w:left="1425" w:right="48"/>
        <w:jc w:val="both"/>
        <w:rPr>
          <w:rFonts w:ascii="Montserrat Light" w:hAnsi="Montserrat Light" w:cs="Arial"/>
          <w:bCs/>
          <w:sz w:val="19"/>
          <w:szCs w:val="19"/>
        </w:rPr>
      </w:pPr>
      <w:r w:rsidRPr="00E14EFB">
        <w:rPr>
          <w:rFonts w:ascii="Montserrat Light" w:hAnsi="Montserrat Light" w:cs="Arial"/>
          <w:bCs/>
          <w:sz w:val="19"/>
          <w:szCs w:val="19"/>
        </w:rPr>
        <w:t>Áreas y competencias que debe cubrir el recién egresados al terminar el proceso educativo.</w:t>
      </w:r>
    </w:p>
    <w:p w14:paraId="190200CA" w14:textId="77777777" w:rsidR="00612896" w:rsidRPr="00E14EFB" w:rsidRDefault="00612896" w:rsidP="00C72207">
      <w:pPr>
        <w:pStyle w:val="Prrafodelista"/>
        <w:widowControl w:val="0"/>
        <w:numPr>
          <w:ilvl w:val="0"/>
          <w:numId w:val="8"/>
        </w:numPr>
        <w:suppressAutoHyphens/>
        <w:spacing w:line="276" w:lineRule="auto"/>
        <w:ind w:right="48"/>
        <w:jc w:val="both"/>
        <w:rPr>
          <w:rFonts w:ascii="Montserrat Light" w:hAnsi="Montserrat Light" w:cs="Arial"/>
          <w:b/>
          <w:bCs/>
          <w:sz w:val="19"/>
          <w:szCs w:val="19"/>
        </w:rPr>
      </w:pPr>
      <w:r w:rsidRPr="00E14EFB">
        <w:rPr>
          <w:rFonts w:ascii="Montserrat Light" w:hAnsi="Montserrat Light" w:cs="Arial"/>
          <w:b/>
          <w:bCs/>
          <w:sz w:val="19"/>
          <w:szCs w:val="19"/>
        </w:rPr>
        <w:t>Evaluación del perfil profesional</w:t>
      </w:r>
      <w:r w:rsidR="00F552FC" w:rsidRPr="00E14EFB">
        <w:rPr>
          <w:rFonts w:ascii="Montserrat Light" w:hAnsi="Montserrat Light" w:cs="Arial"/>
          <w:b/>
          <w:bCs/>
          <w:sz w:val="19"/>
          <w:szCs w:val="19"/>
        </w:rPr>
        <w:t>.</w:t>
      </w:r>
    </w:p>
    <w:p w14:paraId="7CE4FA34" w14:textId="77777777" w:rsidR="00612896" w:rsidRPr="00E14EFB" w:rsidRDefault="00612896" w:rsidP="00C72207">
      <w:pPr>
        <w:pStyle w:val="Prrafodelista"/>
        <w:spacing w:line="276" w:lineRule="auto"/>
        <w:ind w:left="1425" w:right="48"/>
        <w:jc w:val="both"/>
        <w:rPr>
          <w:rFonts w:ascii="Montserrat Light" w:hAnsi="Montserrat Light" w:cs="Arial"/>
          <w:bCs/>
          <w:sz w:val="19"/>
          <w:szCs w:val="19"/>
        </w:rPr>
      </w:pPr>
      <w:r w:rsidRPr="00E14EFB">
        <w:rPr>
          <w:rFonts w:ascii="Montserrat Light" w:hAnsi="Montserrat Light" w:cs="Arial"/>
          <w:bCs/>
          <w:sz w:val="19"/>
          <w:szCs w:val="19"/>
        </w:rPr>
        <w:t>Congruencia del perfil profesional con el campo disciplinar, el marco normativo vigente de la profesión y las necesidades de salud de la población.</w:t>
      </w:r>
    </w:p>
    <w:p w14:paraId="775F9F43" w14:textId="77777777" w:rsidR="00612896" w:rsidRPr="00E14EFB" w:rsidRDefault="00612896" w:rsidP="00C72207">
      <w:pPr>
        <w:spacing w:line="276" w:lineRule="auto"/>
        <w:ind w:right="48"/>
        <w:jc w:val="both"/>
        <w:rPr>
          <w:rFonts w:ascii="Montserrat Light" w:hAnsi="Montserrat Light" w:cs="Arial"/>
          <w:b/>
          <w:bCs/>
          <w:sz w:val="19"/>
          <w:szCs w:val="19"/>
        </w:rPr>
      </w:pPr>
    </w:p>
    <w:p w14:paraId="2A6DCFA4" w14:textId="77777777" w:rsidR="00612896" w:rsidRDefault="00F552FC" w:rsidP="00C72207">
      <w:pPr>
        <w:pStyle w:val="definicion1"/>
        <w:ind w:left="284" w:right="48" w:hanging="284"/>
      </w:pPr>
      <w:r w:rsidRPr="00090DC2">
        <w:rPr>
          <w:b/>
        </w:rPr>
        <w:t xml:space="preserve">Campo </w:t>
      </w:r>
      <w:r w:rsidR="005E6D22" w:rsidRPr="00090DC2">
        <w:rPr>
          <w:b/>
        </w:rPr>
        <w:t>clínico</w:t>
      </w:r>
      <w:r w:rsidR="005E6D22">
        <w:rPr>
          <w:b/>
        </w:rPr>
        <w:t xml:space="preserve"> (escenario de </w:t>
      </w:r>
      <w:r w:rsidR="00E23C51">
        <w:rPr>
          <w:b/>
        </w:rPr>
        <w:t>práctica</w:t>
      </w:r>
      <w:r w:rsidR="005E6D22">
        <w:rPr>
          <w:b/>
        </w:rPr>
        <w:t>)</w:t>
      </w:r>
      <w:r w:rsidRPr="00E14EFB">
        <w:rPr>
          <w:b/>
        </w:rPr>
        <w:t>.</w:t>
      </w:r>
      <w:r w:rsidR="00612896" w:rsidRPr="00E14EFB">
        <w:rPr>
          <w:b/>
        </w:rPr>
        <w:t xml:space="preserve"> </w:t>
      </w:r>
      <w:r w:rsidR="00612896" w:rsidRPr="00E14EFB">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51C39B9F" w14:textId="77777777" w:rsidR="00612896" w:rsidRPr="00E14EFB" w:rsidRDefault="00612896" w:rsidP="00C72207">
      <w:pPr>
        <w:spacing w:line="276" w:lineRule="auto"/>
        <w:ind w:right="48"/>
        <w:jc w:val="both"/>
        <w:rPr>
          <w:rFonts w:ascii="Montserrat Light" w:hAnsi="Montserrat Light" w:cs="Arial"/>
          <w:b/>
          <w:bCs/>
          <w:sz w:val="19"/>
          <w:szCs w:val="19"/>
        </w:rPr>
      </w:pPr>
    </w:p>
    <w:p w14:paraId="583602D2" w14:textId="128529A8" w:rsidR="00612896" w:rsidRPr="00E14EFB" w:rsidRDefault="00E14EFB" w:rsidP="00077280">
      <w:pPr>
        <w:pStyle w:val="definicion1"/>
        <w:ind w:left="284"/>
      </w:pPr>
      <w:r w:rsidRPr="00077280">
        <w:rPr>
          <w:b/>
        </w:rPr>
        <w:t>Perfil de in</w:t>
      </w:r>
      <w:r w:rsidR="00612896" w:rsidRPr="00077280">
        <w:rPr>
          <w:b/>
        </w:rPr>
        <w:t>greso</w:t>
      </w:r>
      <w:r w:rsidR="00F552FC" w:rsidRPr="00077280">
        <w:rPr>
          <w:b/>
        </w:rPr>
        <w:t>.</w:t>
      </w:r>
      <w:r w:rsidR="00612896" w:rsidRPr="00077280">
        <w:rPr>
          <w:b/>
        </w:rPr>
        <w:t xml:space="preserve"> </w:t>
      </w:r>
      <w:r w:rsidR="00612896" w:rsidRPr="00E14EFB">
        <w:t xml:space="preserve">Conjunto de conocimientos, habilidades, destrezas, actitudes y valores, necesarios en el aspirante para poder desempeñarse exitosamente a lo largo del proceso educativo y culminar el plan de estudios. </w:t>
      </w:r>
    </w:p>
    <w:p w14:paraId="2B1706E2" w14:textId="77777777" w:rsidR="00612896" w:rsidRPr="00E14EFB" w:rsidRDefault="00612896" w:rsidP="00C72207">
      <w:pPr>
        <w:spacing w:line="276" w:lineRule="auto"/>
        <w:ind w:left="284" w:right="48" w:hanging="284"/>
        <w:jc w:val="both"/>
        <w:rPr>
          <w:rFonts w:ascii="Montserrat Light" w:hAnsi="Montserrat Light" w:cs="Arial"/>
          <w:color w:val="000000"/>
          <w:sz w:val="19"/>
          <w:szCs w:val="19"/>
        </w:rPr>
      </w:pPr>
    </w:p>
    <w:p w14:paraId="2D6FE8B7" w14:textId="77777777" w:rsidR="00612896" w:rsidRPr="00E14EFB" w:rsidRDefault="00E25E78" w:rsidP="00077280">
      <w:pPr>
        <w:pStyle w:val="definicion1"/>
        <w:ind w:left="284" w:hanging="284"/>
      </w:pPr>
      <w:r w:rsidRPr="00077280">
        <w:rPr>
          <w:b/>
        </w:rPr>
        <w:lastRenderedPageBreak/>
        <w:t>E</w:t>
      </w:r>
      <w:r w:rsidR="00612896" w:rsidRPr="00077280">
        <w:rPr>
          <w:b/>
        </w:rPr>
        <w:t>structura curricular y programas de estudio y práctica</w:t>
      </w:r>
      <w:r w:rsidR="00F552FC" w:rsidRPr="00077280">
        <w:rPr>
          <w:b/>
        </w:rPr>
        <w:t>.</w:t>
      </w:r>
      <w:r w:rsidR="00612896" w:rsidRPr="00E14EFB">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estructura curricular y programas de estudio y práctica que se deben evaluar son:</w:t>
      </w:r>
    </w:p>
    <w:p w14:paraId="393F7B70" w14:textId="77777777" w:rsidR="00612896" w:rsidRPr="00E14EFB" w:rsidRDefault="00612896" w:rsidP="00C72207">
      <w:pPr>
        <w:spacing w:line="276" w:lineRule="auto"/>
        <w:ind w:left="284" w:right="48" w:hanging="284"/>
        <w:jc w:val="both"/>
        <w:rPr>
          <w:rFonts w:ascii="Montserrat Light" w:hAnsi="Montserrat Light" w:cs="Arial"/>
          <w:color w:val="000000"/>
          <w:sz w:val="19"/>
          <w:szCs w:val="19"/>
        </w:rPr>
      </w:pPr>
    </w:p>
    <w:p w14:paraId="536F520D" w14:textId="77777777" w:rsidR="00F06C84" w:rsidRDefault="00612896" w:rsidP="00C72207">
      <w:pPr>
        <w:pStyle w:val="Prrafodelista"/>
        <w:numPr>
          <w:ilvl w:val="0"/>
          <w:numId w:val="8"/>
        </w:numPr>
        <w:spacing w:line="276" w:lineRule="auto"/>
        <w:ind w:right="48"/>
        <w:jc w:val="both"/>
        <w:rPr>
          <w:rFonts w:ascii="Montserrat Light" w:hAnsi="Montserrat Light" w:cs="Arial"/>
          <w:color w:val="000000"/>
          <w:sz w:val="19"/>
          <w:szCs w:val="19"/>
        </w:rPr>
      </w:pPr>
      <w:r w:rsidRPr="00F06C84">
        <w:rPr>
          <w:rFonts w:ascii="Montserrat Light" w:eastAsia="Times New Roman" w:hAnsi="Montserrat Light" w:cs="Arial"/>
          <w:b/>
          <w:bCs/>
          <w:sz w:val="19"/>
          <w:szCs w:val="19"/>
          <w:lang w:val="es-ES_tradnl"/>
        </w:rPr>
        <w:t>Estructura y mapa curricular</w:t>
      </w:r>
      <w:r w:rsidR="00F552FC" w:rsidRPr="00F06C84">
        <w:rPr>
          <w:rFonts w:ascii="Montserrat Light" w:eastAsia="Times New Roman" w:hAnsi="Montserrat Light" w:cs="Arial"/>
          <w:b/>
          <w:bCs/>
          <w:sz w:val="19"/>
          <w:szCs w:val="19"/>
          <w:lang w:val="es-ES_tradnl"/>
        </w:rPr>
        <w:t>.</w:t>
      </w:r>
    </w:p>
    <w:p w14:paraId="70AB98CF" w14:textId="77777777" w:rsidR="00F06C84" w:rsidRDefault="00612896" w:rsidP="00C72207">
      <w:pPr>
        <w:pStyle w:val="Prrafodelista"/>
        <w:spacing w:line="276" w:lineRule="auto"/>
        <w:ind w:left="1425" w:right="48"/>
        <w:jc w:val="both"/>
        <w:rPr>
          <w:rFonts w:ascii="Montserrat Light" w:hAnsi="Montserrat Light" w:cs="Arial"/>
          <w:color w:val="000000"/>
          <w:sz w:val="19"/>
          <w:szCs w:val="19"/>
        </w:rPr>
      </w:pPr>
      <w:r w:rsidRPr="00F06C84">
        <w:rPr>
          <w:rFonts w:ascii="Montserrat Light" w:hAnsi="Montserrat Light"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14:paraId="0212201C" w14:textId="77777777" w:rsidR="00F06C84" w:rsidRDefault="00612896" w:rsidP="00C72207">
      <w:pPr>
        <w:pStyle w:val="Prrafodelista"/>
        <w:numPr>
          <w:ilvl w:val="0"/>
          <w:numId w:val="8"/>
        </w:numPr>
        <w:spacing w:line="276" w:lineRule="auto"/>
        <w:ind w:right="48"/>
        <w:jc w:val="both"/>
        <w:rPr>
          <w:rFonts w:ascii="Montserrat Light" w:hAnsi="Montserrat Light" w:cs="Arial"/>
          <w:color w:val="000000"/>
          <w:sz w:val="19"/>
          <w:szCs w:val="19"/>
        </w:rPr>
      </w:pPr>
      <w:r w:rsidRPr="00F06C84">
        <w:rPr>
          <w:rFonts w:ascii="Montserrat Light" w:eastAsia="Times New Roman" w:hAnsi="Montserrat Light" w:cs="Arial"/>
          <w:b/>
          <w:bCs/>
          <w:sz w:val="19"/>
          <w:szCs w:val="19"/>
          <w:lang w:val="es-ES_tradnl"/>
        </w:rPr>
        <w:t>Programas de estudio</w:t>
      </w:r>
      <w:r w:rsidR="00F552FC" w:rsidRPr="00F06C84">
        <w:rPr>
          <w:rFonts w:ascii="Montserrat Light" w:eastAsia="Times New Roman" w:hAnsi="Montserrat Light" w:cs="Arial"/>
          <w:b/>
          <w:bCs/>
          <w:sz w:val="19"/>
          <w:szCs w:val="19"/>
          <w:lang w:val="es-ES_tradnl"/>
        </w:rPr>
        <w:t>.</w:t>
      </w:r>
    </w:p>
    <w:p w14:paraId="0C667CA9" w14:textId="77777777" w:rsidR="00F06C84" w:rsidRDefault="00612896" w:rsidP="00C72207">
      <w:pPr>
        <w:pStyle w:val="Prrafodelista"/>
        <w:spacing w:line="276" w:lineRule="auto"/>
        <w:ind w:left="1425" w:right="48"/>
        <w:jc w:val="both"/>
        <w:rPr>
          <w:rFonts w:ascii="Montserrat Light" w:hAnsi="Montserrat Light" w:cs="Arial"/>
          <w:color w:val="000000"/>
          <w:sz w:val="19"/>
          <w:szCs w:val="19"/>
        </w:rPr>
      </w:pPr>
      <w:r w:rsidRPr="00F06C84">
        <w:rPr>
          <w:rFonts w:ascii="Montserrat Light" w:hAnsi="Montserrat Light" w:cs="Arial"/>
          <w:color w:val="000000"/>
          <w:sz w:val="19"/>
          <w:szCs w:val="19"/>
        </w:rPr>
        <w:t>Descripción sistematizada de los contenidos de las asignaturas o unidades de aprendizaje, ordenadas por secuencias o áreas.</w:t>
      </w:r>
    </w:p>
    <w:p w14:paraId="52C9127F" w14:textId="77777777" w:rsidR="00F06C84" w:rsidRPr="00F06C84" w:rsidRDefault="00F06C84" w:rsidP="00C72207">
      <w:pPr>
        <w:pStyle w:val="Prrafodelista"/>
        <w:numPr>
          <w:ilvl w:val="0"/>
          <w:numId w:val="8"/>
        </w:numPr>
        <w:spacing w:line="276" w:lineRule="auto"/>
        <w:ind w:right="48"/>
        <w:jc w:val="both"/>
        <w:rPr>
          <w:rFonts w:ascii="Montserrat Light" w:hAnsi="Montserrat Light" w:cs="Arial"/>
          <w:b/>
          <w:color w:val="000000"/>
          <w:sz w:val="19"/>
          <w:szCs w:val="19"/>
        </w:rPr>
      </w:pPr>
      <w:r w:rsidRPr="00F06C84">
        <w:rPr>
          <w:rFonts w:ascii="Montserrat Light" w:hAnsi="Montserrat Light" w:cs="Arial"/>
          <w:b/>
          <w:color w:val="000000"/>
          <w:sz w:val="19"/>
          <w:szCs w:val="19"/>
        </w:rPr>
        <w:t>Estrategias de enseñanza-aprendizaje.</w:t>
      </w:r>
    </w:p>
    <w:p w14:paraId="06D77E54" w14:textId="672EB59E" w:rsidR="00F06C84" w:rsidRDefault="00EB12ED" w:rsidP="00C72207">
      <w:pPr>
        <w:pStyle w:val="Prrafodelista"/>
        <w:spacing w:line="276" w:lineRule="auto"/>
        <w:ind w:left="1425" w:right="48"/>
        <w:jc w:val="both"/>
        <w:rPr>
          <w:rFonts w:ascii="Montserrat Light" w:hAnsi="Montserrat Light" w:cs="Arial"/>
          <w:color w:val="000000"/>
          <w:sz w:val="19"/>
          <w:szCs w:val="19"/>
        </w:rPr>
      </w:pPr>
      <w:r>
        <w:rPr>
          <w:rFonts w:ascii="Montserrat Light" w:hAnsi="Montserrat Light" w:cs="Arial"/>
          <w:color w:val="000000"/>
          <w:sz w:val="19"/>
          <w:szCs w:val="19"/>
        </w:rPr>
        <w:t>R</w:t>
      </w:r>
      <w:r w:rsidR="00F06C84" w:rsidRPr="00F06C84">
        <w:rPr>
          <w:rFonts w:ascii="Montserrat Light" w:hAnsi="Montserrat Light" w:cs="Arial"/>
          <w:color w:val="000000"/>
          <w:sz w:val="19"/>
          <w:szCs w:val="19"/>
        </w:rPr>
        <w:t>ecursos didácticos y bibliográficos indispensables con los cuales</w:t>
      </w:r>
      <w:r>
        <w:rPr>
          <w:rFonts w:ascii="Montserrat Light" w:hAnsi="Montserrat Light" w:cs="Arial"/>
          <w:color w:val="000000"/>
          <w:sz w:val="19"/>
          <w:szCs w:val="19"/>
        </w:rPr>
        <w:t>,</w:t>
      </w:r>
      <w:r w:rsidR="00F06C84" w:rsidRPr="00F06C84">
        <w:rPr>
          <w:rFonts w:ascii="Montserrat Light" w:hAnsi="Montserrat Light" w:cs="Arial"/>
          <w:color w:val="000000"/>
          <w:sz w:val="19"/>
          <w:szCs w:val="19"/>
        </w:rPr>
        <w:t xml:space="preserve"> se regu</w:t>
      </w:r>
      <w:r w:rsidR="00090DC2">
        <w:rPr>
          <w:rFonts w:ascii="Montserrat Light" w:hAnsi="Montserrat Light" w:cs="Arial"/>
          <w:color w:val="000000"/>
          <w:sz w:val="19"/>
          <w:szCs w:val="19"/>
        </w:rPr>
        <w:t xml:space="preserve">lan los procesos </w:t>
      </w:r>
      <w:r w:rsidR="00090DC2" w:rsidRPr="00C72207">
        <w:rPr>
          <w:rFonts w:ascii="Montserrat Light" w:hAnsi="Montserrat Light" w:cs="Arial"/>
          <w:color w:val="000000"/>
          <w:sz w:val="19"/>
          <w:szCs w:val="19"/>
        </w:rPr>
        <w:t>de enseñanza-</w:t>
      </w:r>
      <w:r w:rsidR="00F06C84" w:rsidRPr="00C72207">
        <w:rPr>
          <w:rFonts w:ascii="Montserrat Light" w:hAnsi="Montserrat Light" w:cs="Arial"/>
          <w:color w:val="000000"/>
          <w:sz w:val="19"/>
          <w:szCs w:val="19"/>
        </w:rPr>
        <w:t>aprendizaje.</w:t>
      </w:r>
    </w:p>
    <w:p w14:paraId="14160BCC" w14:textId="77777777" w:rsidR="00612896" w:rsidRPr="00F06C84" w:rsidRDefault="00612896" w:rsidP="00F06C84">
      <w:pPr>
        <w:pStyle w:val="Prrafodelista"/>
        <w:spacing w:line="276" w:lineRule="auto"/>
        <w:ind w:left="1425" w:right="-377"/>
        <w:jc w:val="both"/>
        <w:rPr>
          <w:rFonts w:ascii="Montserrat Light" w:hAnsi="Montserrat Light" w:cs="Arial"/>
          <w:color w:val="000000"/>
          <w:sz w:val="19"/>
          <w:szCs w:val="19"/>
        </w:rPr>
      </w:pPr>
    </w:p>
    <w:p w14:paraId="2A10776E" w14:textId="77777777" w:rsidR="00612896" w:rsidRPr="00E14EFB" w:rsidRDefault="00612896" w:rsidP="00077280">
      <w:pPr>
        <w:pStyle w:val="definicion1"/>
        <w:ind w:left="284" w:hanging="284"/>
      </w:pPr>
      <w:r w:rsidRPr="00E14EFB">
        <w:rPr>
          <w:b/>
        </w:rPr>
        <w:t>Acervo bibliohemerográfico básico y complementario</w:t>
      </w:r>
      <w:r w:rsidR="00F552FC" w:rsidRPr="00E14EFB">
        <w:rPr>
          <w:b/>
        </w:rPr>
        <w:t>.</w:t>
      </w:r>
      <w:r w:rsidRPr="00E14EFB">
        <w:t xml:space="preserve"> La institución educativa deberá presentar con evidencias probatorias</w:t>
      </w:r>
      <w:r w:rsidR="00EB12ED">
        <w:t xml:space="preserve">, </w:t>
      </w:r>
      <w:r w:rsidRPr="00E14EFB">
        <w:t>los ser</w:t>
      </w:r>
      <w:r w:rsidR="00EB12ED">
        <w:t>vicios que ofrece la biblioteca y</w:t>
      </w:r>
      <w:r w:rsidRPr="00E14EFB">
        <w:t xml:space="preserve"> de los derechos de autor para efect</w:t>
      </w:r>
      <w:r w:rsidR="00F06C84">
        <w:t>os del fotocopiado del material.</w:t>
      </w:r>
    </w:p>
    <w:p w14:paraId="54C27035" w14:textId="77777777" w:rsidR="00612896" w:rsidRPr="00E14EFB" w:rsidRDefault="00612896" w:rsidP="00C72207">
      <w:pPr>
        <w:spacing w:line="276" w:lineRule="auto"/>
        <w:ind w:left="284" w:right="48" w:hanging="284"/>
        <w:jc w:val="both"/>
        <w:rPr>
          <w:rFonts w:ascii="Montserrat Light" w:hAnsi="Montserrat Light" w:cs="Arial"/>
          <w:b/>
          <w:bCs/>
          <w:sz w:val="19"/>
          <w:szCs w:val="19"/>
        </w:rPr>
      </w:pPr>
      <w:r w:rsidRPr="00E14EFB">
        <w:rPr>
          <w:rFonts w:ascii="Montserrat Light" w:hAnsi="Montserrat Light" w:cs="Arial"/>
          <w:b/>
          <w:bCs/>
          <w:sz w:val="19"/>
          <w:szCs w:val="19"/>
        </w:rPr>
        <w:t xml:space="preserve"> </w:t>
      </w:r>
    </w:p>
    <w:p w14:paraId="42577267" w14:textId="77777777" w:rsidR="00EB12ED" w:rsidRPr="00EB12ED" w:rsidRDefault="00612896" w:rsidP="00C72207">
      <w:pPr>
        <w:pStyle w:val="Ttulo4"/>
        <w:numPr>
          <w:ilvl w:val="0"/>
          <w:numId w:val="8"/>
        </w:numPr>
        <w:spacing w:before="0" w:after="0" w:line="276" w:lineRule="auto"/>
        <w:ind w:right="48"/>
        <w:jc w:val="both"/>
        <w:rPr>
          <w:rFonts w:ascii="Montserrat Light" w:hAnsi="Montserrat Light" w:cs="Arial"/>
          <w:b w:val="0"/>
          <w:sz w:val="19"/>
          <w:szCs w:val="19"/>
        </w:rPr>
      </w:pPr>
      <w:r w:rsidRPr="00E14EFB">
        <w:rPr>
          <w:rFonts w:ascii="Montserrat Light" w:hAnsi="Montserrat Light" w:cs="Arial"/>
          <w:sz w:val="19"/>
          <w:szCs w:val="19"/>
        </w:rPr>
        <w:t>Acervo básico</w:t>
      </w:r>
      <w:r w:rsidR="00F552FC" w:rsidRPr="00E14EFB">
        <w:rPr>
          <w:rFonts w:ascii="Montserrat Light" w:hAnsi="Montserrat Light" w:cs="Arial"/>
          <w:sz w:val="19"/>
          <w:szCs w:val="19"/>
        </w:rPr>
        <w:t>.</w:t>
      </w:r>
    </w:p>
    <w:p w14:paraId="2FCCA865" w14:textId="77777777" w:rsidR="00612896" w:rsidRPr="00E14EFB" w:rsidRDefault="00612896" w:rsidP="00C72207">
      <w:pPr>
        <w:pStyle w:val="Ttulo4"/>
        <w:numPr>
          <w:ilvl w:val="0"/>
          <w:numId w:val="0"/>
        </w:numPr>
        <w:spacing w:before="0" w:after="0" w:line="276" w:lineRule="auto"/>
        <w:ind w:left="1425" w:right="48"/>
        <w:jc w:val="both"/>
        <w:rPr>
          <w:rFonts w:ascii="Montserrat Light" w:hAnsi="Montserrat Light" w:cs="Arial"/>
          <w:b w:val="0"/>
          <w:sz w:val="19"/>
          <w:szCs w:val="19"/>
        </w:rPr>
      </w:pPr>
      <w:r w:rsidRPr="00E14EFB">
        <w:rPr>
          <w:rFonts w:ascii="Montserrat Light" w:hAnsi="Montserrat Light" w:cs="Arial"/>
          <w:b w:val="0"/>
          <w:color w:val="000000"/>
          <w:sz w:val="19"/>
          <w:szCs w:val="19"/>
        </w:rPr>
        <w:t xml:space="preserve">Conjunto de materiales </w:t>
      </w:r>
      <w:r w:rsidR="00FA4ABC" w:rsidRPr="00E14EFB">
        <w:rPr>
          <w:rFonts w:ascii="Montserrat Light" w:hAnsi="Montserrat Light" w:cs="Arial"/>
          <w:b w:val="0"/>
          <w:color w:val="000000"/>
          <w:sz w:val="19"/>
          <w:szCs w:val="19"/>
        </w:rPr>
        <w:t>bibliohemerográfico</w:t>
      </w:r>
      <w:r w:rsidRPr="00E14EFB">
        <w:rPr>
          <w:rFonts w:ascii="Montserrat Light" w:hAnsi="Montserrat Light" w:cs="Arial"/>
          <w:b w:val="0"/>
          <w:color w:val="000000"/>
          <w:sz w:val="19"/>
          <w:szCs w:val="19"/>
        </w:rPr>
        <w:t xml:space="preserve"> (libros, revistas y otros mater</w:t>
      </w:r>
      <w:r w:rsidR="00EB12ED">
        <w:rPr>
          <w:rFonts w:ascii="Montserrat Light" w:hAnsi="Montserrat Light" w:cs="Arial"/>
          <w:b w:val="0"/>
          <w:color w:val="000000"/>
          <w:sz w:val="19"/>
          <w:szCs w:val="19"/>
        </w:rPr>
        <w:t>iales impresos o digitalizados)</w:t>
      </w:r>
      <w:r w:rsidRPr="00E14EFB">
        <w:rPr>
          <w:rFonts w:ascii="Montserrat Light" w:hAnsi="Montserrat Light" w:cs="Arial"/>
          <w:b w:val="0"/>
          <w:color w:val="000000"/>
          <w:sz w:val="19"/>
          <w:szCs w:val="19"/>
        </w:rPr>
        <w:t xml:space="preserve"> incluidos dentro de los programas de estudio y requeridos para que los estudiantes puedan dominar los contenidos planteados en los programas de estudio</w:t>
      </w:r>
      <w:r w:rsidRPr="00E14EFB">
        <w:rPr>
          <w:rFonts w:ascii="Montserrat Light" w:hAnsi="Montserrat Light" w:cs="Arial"/>
          <w:b w:val="0"/>
          <w:sz w:val="19"/>
          <w:szCs w:val="19"/>
        </w:rPr>
        <w:t>.</w:t>
      </w:r>
    </w:p>
    <w:p w14:paraId="5964EF66" w14:textId="77777777" w:rsidR="00612896" w:rsidRPr="00E14EFB" w:rsidRDefault="00612896" w:rsidP="00C72207">
      <w:pPr>
        <w:pStyle w:val="Ttulo4"/>
        <w:numPr>
          <w:ilvl w:val="0"/>
          <w:numId w:val="0"/>
        </w:numPr>
        <w:spacing w:before="0" w:after="0" w:line="276" w:lineRule="auto"/>
        <w:ind w:left="709" w:right="48"/>
        <w:jc w:val="both"/>
        <w:rPr>
          <w:rFonts w:ascii="Montserrat Light" w:eastAsia="Lucida Sans Unicode" w:hAnsi="Montserrat Light"/>
          <w:b w:val="0"/>
          <w:bCs w:val="0"/>
          <w:sz w:val="19"/>
          <w:szCs w:val="19"/>
        </w:rPr>
      </w:pPr>
    </w:p>
    <w:p w14:paraId="10410B8D" w14:textId="77777777" w:rsidR="00EB12ED" w:rsidRDefault="00612896" w:rsidP="00C72207">
      <w:pPr>
        <w:pStyle w:val="Ttulo4"/>
        <w:numPr>
          <w:ilvl w:val="0"/>
          <w:numId w:val="8"/>
        </w:numPr>
        <w:spacing w:before="0" w:after="0" w:line="276" w:lineRule="auto"/>
        <w:ind w:right="48"/>
        <w:jc w:val="both"/>
        <w:rPr>
          <w:rFonts w:ascii="Montserrat Light" w:hAnsi="Montserrat Light" w:cs="Arial"/>
          <w:sz w:val="19"/>
          <w:szCs w:val="19"/>
        </w:rPr>
      </w:pPr>
      <w:r w:rsidRPr="00E14EFB">
        <w:rPr>
          <w:rFonts w:ascii="Montserrat Light" w:hAnsi="Montserrat Light" w:cs="Arial"/>
          <w:sz w:val="19"/>
          <w:szCs w:val="19"/>
        </w:rPr>
        <w:t>Acervo complementario</w:t>
      </w:r>
      <w:r w:rsidR="00F552FC" w:rsidRPr="00E14EFB">
        <w:rPr>
          <w:rFonts w:ascii="Montserrat Light" w:hAnsi="Montserrat Light" w:cs="Arial"/>
          <w:sz w:val="19"/>
          <w:szCs w:val="19"/>
        </w:rPr>
        <w:t>.</w:t>
      </w:r>
    </w:p>
    <w:p w14:paraId="2A64DE7D" w14:textId="77777777" w:rsidR="00612896" w:rsidRPr="00E14EFB" w:rsidRDefault="00612896" w:rsidP="00C72207">
      <w:pPr>
        <w:pStyle w:val="Ttulo4"/>
        <w:numPr>
          <w:ilvl w:val="0"/>
          <w:numId w:val="0"/>
        </w:numPr>
        <w:spacing w:before="0" w:after="0" w:line="276" w:lineRule="auto"/>
        <w:ind w:left="1425" w:right="48"/>
        <w:jc w:val="both"/>
        <w:rPr>
          <w:rFonts w:ascii="Montserrat Light" w:hAnsi="Montserrat Light" w:cs="Arial"/>
          <w:sz w:val="19"/>
          <w:szCs w:val="19"/>
        </w:rPr>
      </w:pPr>
      <w:r w:rsidRPr="00E14EFB">
        <w:rPr>
          <w:rFonts w:ascii="Montserrat Light" w:hAnsi="Montserrat Light" w:cs="Arial"/>
          <w:b w:val="0"/>
          <w:color w:val="000000"/>
          <w:sz w:val="19"/>
          <w:szCs w:val="19"/>
        </w:rPr>
        <w:t xml:space="preserve">Conjunto de materiales </w:t>
      </w:r>
      <w:r w:rsidR="00FA4ABC" w:rsidRPr="00E14EFB">
        <w:rPr>
          <w:rFonts w:ascii="Montserrat Light" w:hAnsi="Montserrat Light" w:cs="Arial"/>
          <w:b w:val="0"/>
          <w:color w:val="000000"/>
          <w:sz w:val="19"/>
          <w:szCs w:val="19"/>
        </w:rPr>
        <w:t>bibliohemerográfico</w:t>
      </w:r>
      <w:r w:rsidRPr="00E14EFB">
        <w:rPr>
          <w:rFonts w:ascii="Montserrat Light" w:hAnsi="Montserrat Light" w:cs="Arial"/>
          <w:b w:val="0"/>
          <w:color w:val="000000"/>
          <w:sz w:val="19"/>
          <w:szCs w:val="19"/>
        </w:rPr>
        <w:t xml:space="preserve"> (l</w:t>
      </w:r>
      <w:r w:rsidRPr="00E14EFB">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7AB83913" w14:textId="77777777" w:rsidR="00612896" w:rsidRPr="00E14EFB" w:rsidRDefault="00612896" w:rsidP="00C72207">
      <w:pPr>
        <w:spacing w:line="276" w:lineRule="auto"/>
        <w:ind w:left="284" w:right="48" w:hanging="284"/>
        <w:jc w:val="both"/>
        <w:rPr>
          <w:rFonts w:ascii="Montserrat Light" w:hAnsi="Montserrat Light" w:cs="Arial"/>
          <w:bCs/>
          <w:sz w:val="19"/>
          <w:szCs w:val="19"/>
        </w:rPr>
      </w:pPr>
    </w:p>
    <w:p w14:paraId="08727BAD" w14:textId="77777777" w:rsidR="00612896" w:rsidRPr="00E14EFB" w:rsidRDefault="00612896" w:rsidP="00C72207">
      <w:pPr>
        <w:pStyle w:val="definicion1"/>
        <w:ind w:left="284" w:right="48" w:hanging="284"/>
        <w:rPr>
          <w:b/>
        </w:rPr>
      </w:pPr>
      <w:r w:rsidRPr="00E14EFB">
        <w:rPr>
          <w:b/>
        </w:rPr>
        <w:t>Perfil del docente</w:t>
      </w:r>
      <w:r w:rsidR="00F552FC" w:rsidRPr="00E14EFB">
        <w:rPr>
          <w:b/>
        </w:rPr>
        <w:t>.</w:t>
      </w:r>
      <w:r w:rsidRPr="00E14EFB">
        <w:rPr>
          <w:b/>
        </w:rPr>
        <w:t xml:space="preserve"> </w:t>
      </w:r>
      <w:r w:rsidRPr="00E14EFB">
        <w:t>Conjunto de conocimien</w:t>
      </w:r>
      <w:r w:rsidR="00A91534">
        <w:t>tos, habilidades, destrezas y</w:t>
      </w:r>
      <w:r w:rsidRPr="00E14EFB">
        <w:t xml:space="preserve">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212341">
        <w:t>.</w:t>
      </w:r>
    </w:p>
    <w:p w14:paraId="2AFF535F" w14:textId="77777777" w:rsidR="00612896" w:rsidRPr="00E14EFB" w:rsidRDefault="00612896" w:rsidP="00C72207">
      <w:pPr>
        <w:pStyle w:val="Sangra2detindependiente1"/>
        <w:spacing w:line="276" w:lineRule="auto"/>
        <w:ind w:left="284" w:right="48" w:hanging="6172"/>
        <w:rPr>
          <w:rFonts w:ascii="Montserrat Light" w:hAnsi="Montserrat Light"/>
          <w:b/>
          <w:bCs/>
          <w:sz w:val="19"/>
          <w:szCs w:val="19"/>
        </w:rPr>
      </w:pPr>
    </w:p>
    <w:p w14:paraId="202E2DD8" w14:textId="77777777" w:rsidR="00612896" w:rsidRPr="00E14EFB" w:rsidRDefault="00612896" w:rsidP="00C72207">
      <w:pPr>
        <w:pStyle w:val="definicion1"/>
        <w:ind w:left="284" w:right="48" w:hanging="284"/>
        <w:rPr>
          <w:b/>
        </w:rPr>
      </w:pPr>
      <w:r w:rsidRPr="00E14EFB">
        <w:rPr>
          <w:b/>
        </w:rPr>
        <w:t>Infraestructura y equipamiento</w:t>
      </w:r>
      <w:r w:rsidR="00F552FC" w:rsidRPr="00E14EFB">
        <w:rPr>
          <w:b/>
        </w:rPr>
        <w:t>.</w:t>
      </w:r>
      <w:r w:rsidRPr="00E14EFB">
        <w:rPr>
          <w:b/>
        </w:rPr>
        <w:t xml:space="preserve"> </w:t>
      </w:r>
      <w:r w:rsidRPr="00E14EFB">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6A17224" w14:textId="77777777" w:rsidR="00612896" w:rsidRPr="00E14EFB" w:rsidRDefault="00612896" w:rsidP="00B31505">
      <w:pPr>
        <w:spacing w:line="276" w:lineRule="auto"/>
        <w:ind w:left="284" w:right="-377" w:hanging="6172"/>
        <w:jc w:val="both"/>
        <w:rPr>
          <w:rFonts w:ascii="Montserrat Light" w:hAnsi="Montserrat Light" w:cs="Arial"/>
          <w:b/>
          <w:bCs/>
          <w:sz w:val="19"/>
          <w:szCs w:val="19"/>
        </w:rPr>
      </w:pPr>
    </w:p>
    <w:p w14:paraId="1AA48B2C" w14:textId="77777777" w:rsidR="005702C0" w:rsidRPr="005702C0" w:rsidRDefault="00612896" w:rsidP="005702C0">
      <w:pPr>
        <w:pStyle w:val="Ttulo4"/>
        <w:numPr>
          <w:ilvl w:val="0"/>
          <w:numId w:val="8"/>
        </w:numPr>
        <w:tabs>
          <w:tab w:val="clear" w:pos="0"/>
        </w:tabs>
        <w:spacing w:before="0" w:after="0" w:line="276" w:lineRule="auto"/>
        <w:ind w:right="-377"/>
        <w:jc w:val="both"/>
        <w:rPr>
          <w:rFonts w:ascii="Montserrat Light" w:hAnsi="Montserrat Light" w:cs="Arial"/>
          <w:b w:val="0"/>
          <w:sz w:val="19"/>
          <w:szCs w:val="19"/>
        </w:rPr>
      </w:pPr>
      <w:r w:rsidRPr="00E14EFB">
        <w:rPr>
          <w:rFonts w:ascii="Montserrat Light" w:hAnsi="Montserrat Light" w:cs="Arial"/>
          <w:sz w:val="19"/>
          <w:szCs w:val="19"/>
        </w:rPr>
        <w:lastRenderedPageBreak/>
        <w:t>Infraestructura</w:t>
      </w:r>
      <w:r w:rsidR="00F552FC" w:rsidRPr="00E14EFB">
        <w:rPr>
          <w:rFonts w:ascii="Montserrat Light" w:hAnsi="Montserrat Light" w:cs="Arial"/>
          <w:sz w:val="19"/>
          <w:szCs w:val="19"/>
        </w:rPr>
        <w:t>.</w:t>
      </w:r>
    </w:p>
    <w:p w14:paraId="357BE463" w14:textId="77777777" w:rsidR="005702C0" w:rsidRDefault="00612896" w:rsidP="005702C0">
      <w:pPr>
        <w:pStyle w:val="Ttulo4"/>
        <w:numPr>
          <w:ilvl w:val="0"/>
          <w:numId w:val="0"/>
        </w:numPr>
        <w:tabs>
          <w:tab w:val="clear" w:pos="0"/>
        </w:tabs>
        <w:spacing w:before="0" w:after="0" w:line="276" w:lineRule="auto"/>
        <w:ind w:left="1425" w:right="-377"/>
        <w:jc w:val="both"/>
        <w:rPr>
          <w:rFonts w:ascii="Montserrat Light" w:hAnsi="Montserrat Light" w:cs="Arial"/>
          <w:b w:val="0"/>
          <w:sz w:val="19"/>
          <w:szCs w:val="19"/>
        </w:rPr>
      </w:pPr>
      <w:r w:rsidRPr="00E14EFB">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6CF575CA" w14:textId="77777777" w:rsidR="005702C0" w:rsidRPr="005702C0" w:rsidRDefault="00612896" w:rsidP="005702C0">
      <w:pPr>
        <w:pStyle w:val="Ttulo4"/>
        <w:numPr>
          <w:ilvl w:val="0"/>
          <w:numId w:val="8"/>
        </w:numPr>
        <w:tabs>
          <w:tab w:val="clear" w:pos="0"/>
        </w:tabs>
        <w:spacing w:before="0" w:after="0" w:line="276" w:lineRule="auto"/>
        <w:ind w:right="-377"/>
        <w:jc w:val="both"/>
        <w:rPr>
          <w:rFonts w:ascii="Montserrat Light" w:hAnsi="Montserrat Light" w:cs="Arial"/>
          <w:b w:val="0"/>
          <w:sz w:val="19"/>
          <w:szCs w:val="19"/>
        </w:rPr>
      </w:pPr>
      <w:r w:rsidRPr="005702C0">
        <w:rPr>
          <w:rFonts w:ascii="Montserrat Light" w:hAnsi="Montserrat Light" w:cs="Arial"/>
          <w:sz w:val="19"/>
          <w:szCs w:val="19"/>
        </w:rPr>
        <w:t>Equipamiento</w:t>
      </w:r>
      <w:r w:rsidR="00F552FC" w:rsidRPr="005702C0">
        <w:rPr>
          <w:rFonts w:ascii="Montserrat Light" w:hAnsi="Montserrat Light" w:cs="Arial"/>
          <w:sz w:val="19"/>
          <w:szCs w:val="19"/>
        </w:rPr>
        <w:t>.</w:t>
      </w:r>
    </w:p>
    <w:p w14:paraId="1FB4BFB2" w14:textId="77777777" w:rsidR="00612896" w:rsidRPr="005702C0" w:rsidRDefault="00612896" w:rsidP="005702C0">
      <w:pPr>
        <w:pStyle w:val="Ttulo4"/>
        <w:numPr>
          <w:ilvl w:val="0"/>
          <w:numId w:val="0"/>
        </w:numPr>
        <w:tabs>
          <w:tab w:val="clear" w:pos="0"/>
        </w:tabs>
        <w:spacing w:before="0" w:after="0" w:line="276" w:lineRule="auto"/>
        <w:ind w:left="1425" w:right="-377"/>
        <w:jc w:val="both"/>
        <w:rPr>
          <w:rFonts w:ascii="Montserrat Light" w:hAnsi="Montserrat Light" w:cs="Arial"/>
          <w:b w:val="0"/>
          <w:sz w:val="19"/>
          <w:szCs w:val="19"/>
        </w:rPr>
      </w:pPr>
      <w:r w:rsidRPr="005702C0">
        <w:rPr>
          <w:rFonts w:ascii="Montserrat Light" w:hAnsi="Montserrat Light" w:cs="Arial"/>
          <w:b w:val="0"/>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742AC622" w14:textId="77777777" w:rsidR="00612896" w:rsidRPr="00E14EFB" w:rsidRDefault="00612896" w:rsidP="00650612">
      <w:pPr>
        <w:spacing w:line="276" w:lineRule="auto"/>
        <w:ind w:left="284" w:right="-377" w:hanging="284"/>
        <w:jc w:val="both"/>
        <w:rPr>
          <w:rFonts w:ascii="Montserrat Light" w:hAnsi="Montserrat Light" w:cs="Arial"/>
          <w:sz w:val="19"/>
          <w:szCs w:val="19"/>
        </w:rPr>
      </w:pPr>
    </w:p>
    <w:p w14:paraId="28000894" w14:textId="77777777" w:rsidR="00612896" w:rsidRDefault="00E14EFB" w:rsidP="00B31505">
      <w:pPr>
        <w:pStyle w:val="definicion1"/>
        <w:ind w:left="426"/>
      </w:pPr>
      <w:r>
        <w:rPr>
          <w:b/>
        </w:rPr>
        <w:t>Sistema de evaluación.</w:t>
      </w:r>
      <w:r w:rsidR="00612896" w:rsidRPr="00E14EFB">
        <w:rPr>
          <w:b/>
        </w:rPr>
        <w:t xml:space="preserve"> </w:t>
      </w:r>
      <w:r w:rsidR="00612896" w:rsidRPr="00E14EFB">
        <w:t xml:space="preserve">Conjunto de instrumentos y procedimientos que permitan recolectar y analizar información acerca del desempeño de los estudiantes, docentes, </w:t>
      </w:r>
      <w:r w:rsidR="005702C0" w:rsidRPr="00E14EFB">
        <w:t>egresados</w:t>
      </w:r>
      <w:r w:rsidR="005702C0">
        <w:t xml:space="preserve">, de los programas </w:t>
      </w:r>
      <w:r w:rsidR="00612896" w:rsidRPr="00E14EFB">
        <w:t xml:space="preserve">y </w:t>
      </w:r>
      <w:r w:rsidR="005702C0">
        <w:t>d</w:t>
      </w:r>
      <w:r w:rsidR="00612896" w:rsidRPr="00E14EFB">
        <w:t>el propio plan de estudios, encaminados a su mejora.</w:t>
      </w:r>
    </w:p>
    <w:p w14:paraId="2455E3EB" w14:textId="77777777" w:rsidR="005702C0" w:rsidRDefault="005702C0" w:rsidP="005702C0">
      <w:pPr>
        <w:pStyle w:val="definicion1"/>
        <w:numPr>
          <w:ilvl w:val="0"/>
          <w:numId w:val="0"/>
        </w:numPr>
      </w:pPr>
    </w:p>
    <w:p w14:paraId="0E157329" w14:textId="77777777" w:rsidR="00C721CD" w:rsidRPr="00077280" w:rsidRDefault="00C721CD" w:rsidP="005702C0">
      <w:pPr>
        <w:pStyle w:val="definicion1"/>
        <w:numPr>
          <w:ilvl w:val="0"/>
          <w:numId w:val="0"/>
        </w:numPr>
        <w:rPr>
          <w:b/>
        </w:rPr>
      </w:pPr>
      <w:r w:rsidRPr="00077280">
        <w:rPr>
          <w:b/>
        </w:rPr>
        <w:t>6.11 MODALIDAD MIXTA DEL ACERVO BIBLIOHEMEROGRÁFICO DIGITAL Y VIRTUAL</w:t>
      </w:r>
    </w:p>
    <w:p w14:paraId="67EF95A1" w14:textId="77777777" w:rsidR="00C721CD" w:rsidRDefault="0057557D" w:rsidP="005702C0">
      <w:pPr>
        <w:pStyle w:val="definicion1"/>
        <w:numPr>
          <w:ilvl w:val="0"/>
          <w:numId w:val="0"/>
        </w:numPr>
      </w:pPr>
      <w:r w:rsidRPr="00E14EFB">
        <w:t>La institución educativa deberá presentar con evidencias probatorias</w:t>
      </w:r>
      <w:r>
        <w:t>, los permisos, licencias y accesos al portal de la biblioteca virtual institucional y otras bibliotecas, además de manuales, tutoriales o programas de capacitación para el uso de la plataforma.</w:t>
      </w:r>
    </w:p>
    <w:p w14:paraId="6D4C21FE" w14:textId="77777777" w:rsidR="005702C0" w:rsidRDefault="005702C0" w:rsidP="005702C0">
      <w:pPr>
        <w:pStyle w:val="definicion1"/>
        <w:numPr>
          <w:ilvl w:val="0"/>
          <w:numId w:val="0"/>
        </w:numPr>
      </w:pPr>
      <w:r w:rsidRPr="00090DC2">
        <w:t>ANEXOS MODALIDAD MIXTA</w:t>
      </w:r>
    </w:p>
    <w:p w14:paraId="1CC10BAE" w14:textId="77777777" w:rsidR="005702C0" w:rsidRDefault="009256DC" w:rsidP="009256DC">
      <w:pPr>
        <w:pStyle w:val="definicion1"/>
        <w:numPr>
          <w:ilvl w:val="0"/>
          <w:numId w:val="0"/>
        </w:numPr>
      </w:pPr>
      <w:r>
        <w:t>MODALIDAD MIXTA ABIERTA O A DISTANCIA</w:t>
      </w:r>
    </w:p>
    <w:p w14:paraId="34E9D62C" w14:textId="77777777" w:rsidR="009256DC" w:rsidRDefault="009256DC" w:rsidP="009256DC">
      <w:pPr>
        <w:pStyle w:val="definicion1"/>
        <w:numPr>
          <w:ilvl w:val="0"/>
          <w:numId w:val="0"/>
        </w:numPr>
      </w:pPr>
      <w:r>
        <w:t>COMPLEMENTO DEL PERFIL DE INGRESO</w:t>
      </w:r>
    </w:p>
    <w:p w14:paraId="09CA2629" w14:textId="77777777" w:rsidR="009256DC" w:rsidRDefault="009256DC" w:rsidP="009256DC">
      <w:pPr>
        <w:pStyle w:val="definicion1"/>
        <w:numPr>
          <w:ilvl w:val="0"/>
          <w:numId w:val="0"/>
        </w:numPr>
      </w:pPr>
      <w:r>
        <w:t>Describe los conocimientos y</w:t>
      </w:r>
      <w:r w:rsidRPr="00E14EFB">
        <w:t xml:space="preserve"> habilidades</w:t>
      </w:r>
      <w:r>
        <w:t xml:space="preserve"> </w:t>
      </w:r>
      <w:r w:rsidRPr="00E14EFB">
        <w:t xml:space="preserve">necesarios </w:t>
      </w:r>
      <w:r>
        <w:t>para el estudio autónomo, además un programa de inducción y capacitación para preparar en la modalidad mixta abierta y a distancia a lo largo del proceso educativo.</w:t>
      </w:r>
    </w:p>
    <w:p w14:paraId="2B26B402" w14:textId="77777777" w:rsidR="009256DC" w:rsidRDefault="009256DC" w:rsidP="009256DC">
      <w:pPr>
        <w:pStyle w:val="definicion1"/>
        <w:numPr>
          <w:ilvl w:val="0"/>
          <w:numId w:val="0"/>
        </w:numPr>
      </w:pPr>
      <w:r>
        <w:t>COMPLEMENTO DE LA ESTRUCTURA CURRICULAR Y PROGRAMAS DE ESTUDIO</w:t>
      </w:r>
    </w:p>
    <w:p w14:paraId="06D484A6" w14:textId="77777777" w:rsidR="00860196" w:rsidRPr="00E14EFB" w:rsidRDefault="00860196" w:rsidP="00860196">
      <w:pPr>
        <w:pStyle w:val="definicion1"/>
        <w:numPr>
          <w:ilvl w:val="0"/>
          <w:numId w:val="0"/>
        </w:numPr>
        <w:rPr>
          <w:color w:val="000000"/>
        </w:rPr>
      </w:pPr>
      <w:r>
        <w:t>D</w:t>
      </w:r>
      <w:r w:rsidRPr="00E14EFB">
        <w:t>ocumento que</w:t>
      </w:r>
      <w:r>
        <w:t xml:space="preserve"> identifique</w:t>
      </w:r>
      <w:r w:rsidRPr="00E14EFB">
        <w:t xml:space="preserve"> </w:t>
      </w:r>
      <w:r>
        <w:t>las horas</w:t>
      </w:r>
      <w:r w:rsidRPr="00E14EFB">
        <w:t xml:space="preserve"> que deberán desarrollar</w:t>
      </w:r>
      <w:r>
        <w:t xml:space="preserve"> a distancia y </w:t>
      </w:r>
      <w:r w:rsidR="006E3926">
        <w:t xml:space="preserve">presencial, necesarias </w:t>
      </w:r>
      <w:r w:rsidRPr="00E14EFB">
        <w:t xml:space="preserve">para el logro de los objetivos educativos o competencias planteadas en la asignatura, área o módulo. </w:t>
      </w:r>
    </w:p>
    <w:p w14:paraId="21F19891" w14:textId="77777777" w:rsidR="00860196" w:rsidRDefault="00860196" w:rsidP="00860196">
      <w:pPr>
        <w:pStyle w:val="Prrafodelista"/>
        <w:numPr>
          <w:ilvl w:val="0"/>
          <w:numId w:val="8"/>
        </w:numPr>
        <w:spacing w:line="276" w:lineRule="auto"/>
        <w:ind w:right="-377"/>
        <w:jc w:val="both"/>
        <w:rPr>
          <w:rFonts w:ascii="Montserrat Light" w:hAnsi="Montserrat Light" w:cs="Arial"/>
          <w:color w:val="000000"/>
          <w:sz w:val="19"/>
          <w:szCs w:val="19"/>
        </w:rPr>
      </w:pPr>
      <w:r w:rsidRPr="00F06C84">
        <w:rPr>
          <w:rFonts w:ascii="Montserrat Light" w:eastAsia="Times New Roman" w:hAnsi="Montserrat Light" w:cs="Arial"/>
          <w:b/>
          <w:bCs/>
          <w:sz w:val="19"/>
          <w:szCs w:val="19"/>
          <w:lang w:val="es-ES_tradnl"/>
        </w:rPr>
        <w:t>Estructura y mapa curricular.</w:t>
      </w:r>
    </w:p>
    <w:p w14:paraId="4C76B85C" w14:textId="77777777" w:rsidR="00860196" w:rsidRDefault="00860196" w:rsidP="00860196">
      <w:pPr>
        <w:pStyle w:val="Prrafodelista"/>
        <w:spacing w:line="276" w:lineRule="auto"/>
        <w:ind w:left="1425" w:right="-377"/>
        <w:jc w:val="both"/>
        <w:rPr>
          <w:rFonts w:ascii="Montserrat Light" w:hAnsi="Montserrat Light" w:cs="Arial"/>
          <w:color w:val="000000"/>
          <w:sz w:val="19"/>
          <w:szCs w:val="19"/>
        </w:rPr>
      </w:pPr>
      <w:r w:rsidRPr="00F06C84">
        <w:rPr>
          <w:rFonts w:ascii="Montserrat Light" w:hAnsi="Montserrat Light"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14:paraId="018B786B" w14:textId="77777777" w:rsidR="00860196" w:rsidRDefault="00860196" w:rsidP="00860196">
      <w:pPr>
        <w:pStyle w:val="Prrafodelista"/>
        <w:numPr>
          <w:ilvl w:val="0"/>
          <w:numId w:val="8"/>
        </w:numPr>
        <w:spacing w:line="276" w:lineRule="auto"/>
        <w:ind w:right="-377"/>
        <w:jc w:val="both"/>
        <w:rPr>
          <w:rFonts w:ascii="Montserrat Light" w:hAnsi="Montserrat Light" w:cs="Arial"/>
          <w:color w:val="000000"/>
          <w:sz w:val="19"/>
          <w:szCs w:val="19"/>
        </w:rPr>
      </w:pPr>
      <w:r w:rsidRPr="00F06C84">
        <w:rPr>
          <w:rFonts w:ascii="Montserrat Light" w:eastAsia="Times New Roman" w:hAnsi="Montserrat Light" w:cs="Arial"/>
          <w:b/>
          <w:bCs/>
          <w:sz w:val="19"/>
          <w:szCs w:val="19"/>
          <w:lang w:val="es-ES_tradnl"/>
        </w:rPr>
        <w:t>Programas de estudio.</w:t>
      </w:r>
    </w:p>
    <w:p w14:paraId="5E974FED" w14:textId="77777777" w:rsidR="00860196" w:rsidRDefault="00860196" w:rsidP="00860196">
      <w:pPr>
        <w:pStyle w:val="Prrafodelista"/>
        <w:spacing w:line="276" w:lineRule="auto"/>
        <w:ind w:left="1425" w:right="-377"/>
        <w:jc w:val="both"/>
        <w:rPr>
          <w:rFonts w:ascii="Montserrat Light" w:hAnsi="Montserrat Light" w:cs="Arial"/>
          <w:color w:val="000000"/>
          <w:sz w:val="19"/>
          <w:szCs w:val="19"/>
        </w:rPr>
      </w:pPr>
      <w:r w:rsidRPr="00F06C84">
        <w:rPr>
          <w:rFonts w:ascii="Montserrat Light" w:hAnsi="Montserrat Light" w:cs="Arial"/>
          <w:color w:val="000000"/>
          <w:sz w:val="19"/>
          <w:szCs w:val="19"/>
        </w:rPr>
        <w:t>Descripción sistematizada de los contenidos de las asignaturas o unidades de aprendizaje, ordenadas por secuencias o áreas.</w:t>
      </w:r>
    </w:p>
    <w:p w14:paraId="6DE213A2" w14:textId="77777777" w:rsidR="00860196" w:rsidRPr="00F06C84" w:rsidRDefault="00860196" w:rsidP="00860196">
      <w:pPr>
        <w:pStyle w:val="Prrafodelista"/>
        <w:numPr>
          <w:ilvl w:val="0"/>
          <w:numId w:val="8"/>
        </w:numPr>
        <w:spacing w:line="276" w:lineRule="auto"/>
        <w:ind w:right="-377"/>
        <w:jc w:val="both"/>
        <w:rPr>
          <w:rFonts w:ascii="Montserrat Light" w:hAnsi="Montserrat Light" w:cs="Arial"/>
          <w:b/>
          <w:color w:val="000000"/>
          <w:sz w:val="19"/>
          <w:szCs w:val="19"/>
        </w:rPr>
      </w:pPr>
      <w:r w:rsidRPr="00F06C84">
        <w:rPr>
          <w:rFonts w:ascii="Montserrat Light" w:hAnsi="Montserrat Light" w:cs="Arial"/>
          <w:b/>
          <w:color w:val="000000"/>
          <w:sz w:val="19"/>
          <w:szCs w:val="19"/>
        </w:rPr>
        <w:t>Estrategias de enseñanza</w:t>
      </w:r>
      <w:r w:rsidRPr="00C1616B">
        <w:rPr>
          <w:rFonts w:ascii="Montserrat Light" w:hAnsi="Montserrat Light" w:cs="Arial"/>
          <w:b/>
          <w:color w:val="000000"/>
          <w:sz w:val="19"/>
          <w:szCs w:val="19"/>
        </w:rPr>
        <w:t>-</w:t>
      </w:r>
      <w:r w:rsidRPr="00F06C84">
        <w:rPr>
          <w:rFonts w:ascii="Montserrat Light" w:hAnsi="Montserrat Light" w:cs="Arial"/>
          <w:b/>
          <w:color w:val="000000"/>
          <w:sz w:val="19"/>
          <w:szCs w:val="19"/>
        </w:rPr>
        <w:t>aprendizaje.</w:t>
      </w:r>
    </w:p>
    <w:p w14:paraId="15181FAC" w14:textId="77777777" w:rsidR="00860196" w:rsidRDefault="00860196" w:rsidP="00860196">
      <w:pPr>
        <w:pStyle w:val="Prrafodelista"/>
        <w:spacing w:line="276" w:lineRule="auto"/>
        <w:ind w:left="1425" w:right="-377"/>
        <w:jc w:val="both"/>
        <w:rPr>
          <w:rFonts w:ascii="Montserrat Light" w:hAnsi="Montserrat Light" w:cs="Arial"/>
          <w:color w:val="000000"/>
          <w:sz w:val="19"/>
          <w:szCs w:val="19"/>
        </w:rPr>
      </w:pPr>
      <w:r>
        <w:rPr>
          <w:rFonts w:ascii="Montserrat Light" w:hAnsi="Montserrat Light" w:cs="Arial"/>
          <w:color w:val="000000"/>
          <w:sz w:val="19"/>
          <w:szCs w:val="19"/>
        </w:rPr>
        <w:t>R</w:t>
      </w:r>
      <w:r w:rsidRPr="00F06C84">
        <w:rPr>
          <w:rFonts w:ascii="Montserrat Light" w:hAnsi="Montserrat Light" w:cs="Arial"/>
          <w:color w:val="000000"/>
          <w:sz w:val="19"/>
          <w:szCs w:val="19"/>
        </w:rPr>
        <w:t>ecursos didácticos y bibliográficos indispensables con los cuales</w:t>
      </w:r>
      <w:r>
        <w:rPr>
          <w:rFonts w:ascii="Montserrat Light" w:hAnsi="Montserrat Light" w:cs="Arial"/>
          <w:color w:val="000000"/>
          <w:sz w:val="19"/>
          <w:szCs w:val="19"/>
        </w:rPr>
        <w:t>,</w:t>
      </w:r>
      <w:r w:rsidRPr="00F06C84">
        <w:rPr>
          <w:rFonts w:ascii="Montserrat Light" w:hAnsi="Montserrat Light" w:cs="Arial"/>
          <w:color w:val="000000"/>
          <w:sz w:val="19"/>
          <w:szCs w:val="19"/>
        </w:rPr>
        <w:t xml:space="preserve"> se regulan los procesos de enseñanza y aprendizaje.</w:t>
      </w:r>
    </w:p>
    <w:p w14:paraId="5983B9A9" w14:textId="77777777" w:rsidR="009256DC" w:rsidRPr="00E14EFB" w:rsidRDefault="009256DC" w:rsidP="009256DC">
      <w:pPr>
        <w:pStyle w:val="definicion1"/>
        <w:numPr>
          <w:ilvl w:val="0"/>
          <w:numId w:val="0"/>
        </w:numPr>
      </w:pPr>
    </w:p>
    <w:p w14:paraId="2D7680BB" w14:textId="77777777" w:rsidR="00612896" w:rsidRPr="00650612" w:rsidRDefault="00612896" w:rsidP="00650612">
      <w:pPr>
        <w:spacing w:line="276" w:lineRule="auto"/>
        <w:ind w:left="284" w:right="-377" w:hanging="284"/>
        <w:jc w:val="both"/>
        <w:rPr>
          <w:rFonts w:ascii="Montserrat Light" w:hAnsi="Montserrat Light" w:cs="Arial"/>
          <w:b/>
          <w:bCs/>
          <w:sz w:val="19"/>
          <w:szCs w:val="19"/>
        </w:rPr>
      </w:pPr>
    </w:p>
    <w:p w14:paraId="363554D6" w14:textId="77777777" w:rsidR="00612896" w:rsidRDefault="00612896" w:rsidP="009F1DB7">
      <w:pPr>
        <w:pStyle w:val="titulored"/>
        <w:spacing w:after="0" w:line="276" w:lineRule="auto"/>
        <w:ind w:right="-377"/>
        <w:rPr>
          <w:szCs w:val="40"/>
        </w:rPr>
      </w:pPr>
      <w:r w:rsidRPr="00650612">
        <w:rPr>
          <w:rFonts w:ascii="Montserrat Light" w:hAnsi="Montserrat Light"/>
          <w:b/>
          <w:bCs/>
          <w:sz w:val="19"/>
          <w:szCs w:val="19"/>
        </w:rPr>
        <w:br w:type="page"/>
      </w:r>
      <w:r w:rsidR="00040ADE" w:rsidRPr="00040ADE">
        <w:rPr>
          <w:szCs w:val="40"/>
        </w:rPr>
        <w:lastRenderedPageBreak/>
        <w:t>GLOSARIO</w:t>
      </w:r>
    </w:p>
    <w:p w14:paraId="75D6F224" w14:textId="77777777" w:rsidR="00133A2B" w:rsidRPr="00F552FC" w:rsidRDefault="00133A2B" w:rsidP="009F1DB7">
      <w:pPr>
        <w:pStyle w:val="Sangradetextonormal"/>
        <w:spacing w:after="0" w:line="276" w:lineRule="auto"/>
        <w:ind w:left="0" w:right="-377"/>
        <w:jc w:val="both"/>
        <w:rPr>
          <w:rFonts w:ascii="Montserrat Light" w:hAnsi="Montserrat Light"/>
          <w:sz w:val="20"/>
          <w:szCs w:val="19"/>
          <w:lang w:val="es-ES_tradnl"/>
        </w:rPr>
      </w:pPr>
    </w:p>
    <w:p w14:paraId="52143EDF" w14:textId="77777777" w:rsidR="00133A2B" w:rsidRPr="00B736A0" w:rsidRDefault="00133A2B" w:rsidP="00B736A0">
      <w:pPr>
        <w:pStyle w:val="titulored"/>
        <w:spacing w:after="0"/>
        <w:ind w:left="142" w:right="48"/>
        <w:jc w:val="both"/>
        <w:rPr>
          <w:rFonts w:ascii="Montserrat Light" w:eastAsia="Lucida Sans Unicode" w:hAnsi="Montserrat Light" w:cs="Times New Roman"/>
          <w:b/>
          <w:color w:val="auto"/>
          <w:kern w:val="1"/>
          <w:sz w:val="22"/>
          <w:szCs w:val="19"/>
          <w:lang w:eastAsia="ar-SA"/>
        </w:rPr>
      </w:pPr>
    </w:p>
    <w:p w14:paraId="6DBCCB26" w14:textId="34FF1D87" w:rsidR="00133A2B" w:rsidRDefault="0043663E" w:rsidP="00B736A0">
      <w:pPr>
        <w:pStyle w:val="titulored"/>
        <w:spacing w:after="0"/>
        <w:ind w:left="142" w:right="48"/>
        <w:jc w:val="both"/>
        <w:rPr>
          <w:rFonts w:ascii="Montserrat Light" w:eastAsia="Lucida Sans Unicode" w:hAnsi="Montserrat Light" w:cs="Times New Roman"/>
          <w:color w:val="auto"/>
          <w:kern w:val="1"/>
          <w:sz w:val="20"/>
          <w:szCs w:val="19"/>
          <w:lang w:eastAsia="ar-SA"/>
        </w:rPr>
      </w:pPr>
      <w:hyperlink w:anchor="Aprendizajeautodirigido" w:history="1">
        <w:r w:rsidR="00133A2B" w:rsidRPr="00B736A0">
          <w:rPr>
            <w:rStyle w:val="Hipervnculo"/>
            <w:rFonts w:ascii="Montserrat Light" w:eastAsia="Lucida Sans Unicode" w:hAnsi="Montserrat Light" w:cs="Times New Roman"/>
            <w:b/>
            <w:color w:val="auto"/>
            <w:kern w:val="1"/>
            <w:sz w:val="20"/>
            <w:szCs w:val="19"/>
            <w:lang w:eastAsia="ar-SA"/>
          </w:rPr>
          <w:t>Aprendizaje autodirigido</w:t>
        </w:r>
      </w:hyperlink>
      <w:r w:rsidR="00133A2B" w:rsidRPr="00B736A0">
        <w:rPr>
          <w:rFonts w:ascii="Montserrat Light" w:eastAsia="Lucida Sans Unicode" w:hAnsi="Montserrat Light" w:cs="Times New Roman"/>
          <w:b/>
          <w:color w:val="auto"/>
          <w:kern w:val="1"/>
          <w:sz w:val="20"/>
          <w:szCs w:val="19"/>
          <w:lang w:eastAsia="ar-SA"/>
        </w:rPr>
        <w:t>:</w:t>
      </w:r>
      <w:r w:rsidR="00133A2B" w:rsidRPr="00B736A0">
        <w:rPr>
          <w:rFonts w:ascii="Montserrat Light" w:eastAsia="Lucida Sans Unicode" w:hAnsi="Montserrat Light" w:cs="Times New Roman"/>
          <w:color w:val="auto"/>
          <w:kern w:val="1"/>
          <w:sz w:val="20"/>
          <w:szCs w:val="19"/>
          <w:lang w:eastAsia="ar-SA"/>
        </w:rPr>
        <w:t xml:space="preserve"> Proceso educativo en el que el estudiante se asume como responsable de su propio aprendizaje, identificando sus necesidades de formación, las metas de aprendizaje y los recursos requeridos para alcanzarlas.</w:t>
      </w:r>
    </w:p>
    <w:p w14:paraId="3A1CA646" w14:textId="77777777" w:rsidR="00A21237" w:rsidRPr="00B736A0" w:rsidRDefault="00A21237" w:rsidP="00B736A0">
      <w:pPr>
        <w:pStyle w:val="titulored"/>
        <w:spacing w:after="0"/>
        <w:ind w:left="142" w:right="48"/>
        <w:jc w:val="both"/>
        <w:rPr>
          <w:rFonts w:ascii="Montserrat Light" w:eastAsia="Lucida Sans Unicode" w:hAnsi="Montserrat Light" w:cs="Times New Roman"/>
          <w:color w:val="auto"/>
          <w:kern w:val="1"/>
          <w:sz w:val="20"/>
          <w:szCs w:val="19"/>
          <w:lang w:eastAsia="ar-SA"/>
        </w:rPr>
      </w:pPr>
    </w:p>
    <w:p w14:paraId="7ECA5E59" w14:textId="4B39481A" w:rsidR="00133A2B" w:rsidRDefault="0043663E" w:rsidP="00B736A0">
      <w:pPr>
        <w:pStyle w:val="Textoindependiente"/>
        <w:spacing w:after="0" w:line="276" w:lineRule="auto"/>
        <w:ind w:left="142" w:right="48"/>
        <w:jc w:val="both"/>
        <w:rPr>
          <w:rFonts w:ascii="Montserrat Light" w:hAnsi="Montserrat Light" w:cs="Arial"/>
          <w:bCs/>
          <w:sz w:val="19"/>
          <w:szCs w:val="19"/>
        </w:rPr>
      </w:pPr>
      <w:hyperlink w:anchor="Cartadeintención" w:history="1">
        <w:r w:rsidR="00133A2B" w:rsidRPr="00B736A0">
          <w:rPr>
            <w:rStyle w:val="Hipervnculo"/>
            <w:rFonts w:ascii="Montserrat Light" w:hAnsi="Montserrat Light" w:cs="Arial"/>
            <w:b/>
            <w:bCs/>
            <w:color w:val="auto"/>
            <w:sz w:val="19"/>
            <w:szCs w:val="19"/>
          </w:rPr>
          <w:t>Carta de intención</w:t>
        </w:r>
      </w:hyperlink>
      <w:r w:rsidR="00133A2B" w:rsidRPr="00B736A0">
        <w:rPr>
          <w:rFonts w:ascii="Montserrat Light" w:hAnsi="Montserrat Light" w:cs="Arial"/>
          <w:b/>
          <w:bCs/>
          <w:sz w:val="19"/>
          <w:szCs w:val="19"/>
        </w:rPr>
        <w:t xml:space="preserve">. </w:t>
      </w:r>
      <w:r w:rsidR="00133A2B" w:rsidRPr="00B736A0">
        <w:rPr>
          <w:rFonts w:ascii="Montserrat Light" w:hAnsi="Montserrat Light"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00133A2B" w:rsidRPr="00B736A0">
          <w:rPr>
            <w:rStyle w:val="Hipervnculo"/>
            <w:rFonts w:ascii="Montserrat Light" w:hAnsi="Montserrat Light" w:cs="Arial"/>
            <w:bCs/>
            <w:color w:val="auto"/>
            <w:sz w:val="19"/>
            <w:szCs w:val="19"/>
          </w:rPr>
          <w:t>www.cifrhs.salud.gob.mx</w:t>
        </w:r>
      </w:hyperlink>
      <w:r w:rsidR="00133A2B" w:rsidRPr="00B736A0">
        <w:rPr>
          <w:rFonts w:ascii="Montserrat Light" w:hAnsi="Montserrat Light" w:cs="Arial"/>
          <w:bCs/>
          <w:sz w:val="19"/>
          <w:szCs w:val="19"/>
        </w:rPr>
        <w:t xml:space="preserve"> </w:t>
      </w:r>
    </w:p>
    <w:p w14:paraId="6F8FEF73" w14:textId="77777777" w:rsidR="00A21237" w:rsidRPr="00B736A0" w:rsidRDefault="00A21237" w:rsidP="00B736A0">
      <w:pPr>
        <w:pStyle w:val="Textoindependiente"/>
        <w:spacing w:after="0" w:line="276" w:lineRule="auto"/>
        <w:ind w:left="142" w:right="48"/>
        <w:jc w:val="both"/>
        <w:rPr>
          <w:rFonts w:ascii="Montserrat Light" w:hAnsi="Montserrat Light" w:cs="Arial"/>
          <w:bCs/>
          <w:sz w:val="19"/>
          <w:szCs w:val="19"/>
        </w:rPr>
      </w:pPr>
    </w:p>
    <w:p w14:paraId="34926BC0" w14:textId="64E89250" w:rsidR="00133A2B" w:rsidRDefault="0043663E" w:rsidP="00B736A0">
      <w:pPr>
        <w:pStyle w:val="Textoindependiente"/>
        <w:spacing w:after="0" w:line="276" w:lineRule="auto"/>
        <w:ind w:left="142" w:right="48"/>
        <w:jc w:val="both"/>
        <w:rPr>
          <w:rFonts w:ascii="Montserrat Light" w:hAnsi="Montserrat Light" w:cs="Arial"/>
          <w:bCs/>
          <w:sz w:val="19"/>
          <w:szCs w:val="19"/>
        </w:rPr>
      </w:pPr>
      <w:hyperlink w:anchor="vht" w:history="1">
        <w:r w:rsidR="00133A2B" w:rsidRPr="00B736A0">
          <w:rPr>
            <w:rStyle w:val="Hipervnculo"/>
            <w:rFonts w:ascii="Montserrat Light" w:hAnsi="Montserrat Light" w:cs="Arial"/>
            <w:b/>
            <w:bCs/>
            <w:color w:val="auto"/>
            <w:sz w:val="19"/>
            <w:szCs w:val="19"/>
          </w:rPr>
          <w:t>Coherencia horizontal</w:t>
        </w:r>
      </w:hyperlink>
      <w:r w:rsidR="00133A2B" w:rsidRPr="00B736A0">
        <w:rPr>
          <w:rFonts w:ascii="Montserrat Light" w:hAnsi="Montserrat Light" w:cs="Arial"/>
          <w:b/>
          <w:bCs/>
          <w:sz w:val="19"/>
          <w:szCs w:val="19"/>
        </w:rPr>
        <w:t xml:space="preserve">. </w:t>
      </w:r>
      <w:r w:rsidR="00133A2B" w:rsidRPr="00B736A0">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14:paraId="4942046B" w14:textId="77777777" w:rsidR="00A21237" w:rsidRPr="00B736A0" w:rsidRDefault="00A21237" w:rsidP="00B736A0">
      <w:pPr>
        <w:pStyle w:val="Textoindependiente"/>
        <w:spacing w:after="0" w:line="276" w:lineRule="auto"/>
        <w:ind w:left="142" w:right="48"/>
        <w:jc w:val="both"/>
        <w:rPr>
          <w:rFonts w:ascii="Montserrat Light" w:hAnsi="Montserrat Light" w:cs="Arial"/>
          <w:bCs/>
          <w:sz w:val="19"/>
          <w:szCs w:val="19"/>
        </w:rPr>
      </w:pPr>
    </w:p>
    <w:p w14:paraId="703C827C" w14:textId="5BC02B32" w:rsidR="00133A2B" w:rsidRDefault="0043663E" w:rsidP="00B736A0">
      <w:pPr>
        <w:pStyle w:val="Textoindependiente"/>
        <w:spacing w:after="0" w:line="276" w:lineRule="auto"/>
        <w:ind w:left="142" w:right="48"/>
        <w:jc w:val="both"/>
        <w:rPr>
          <w:rFonts w:ascii="Montserrat Light" w:hAnsi="Montserrat Light" w:cs="Arial"/>
          <w:bCs/>
          <w:sz w:val="19"/>
          <w:szCs w:val="19"/>
        </w:rPr>
      </w:pPr>
      <w:hyperlink w:anchor="vht" w:history="1">
        <w:r w:rsidR="00133A2B" w:rsidRPr="00B736A0">
          <w:rPr>
            <w:rStyle w:val="Hipervnculo"/>
            <w:rFonts w:ascii="Montserrat Light" w:hAnsi="Montserrat Light" w:cs="Arial"/>
            <w:b/>
            <w:bCs/>
            <w:color w:val="auto"/>
            <w:sz w:val="19"/>
            <w:szCs w:val="19"/>
          </w:rPr>
          <w:t>Coherencia transversal</w:t>
        </w:r>
      </w:hyperlink>
      <w:r w:rsidR="00133A2B" w:rsidRPr="00B736A0">
        <w:rPr>
          <w:rFonts w:ascii="Montserrat Light" w:hAnsi="Montserrat Light" w:cs="Arial"/>
          <w:b/>
          <w:bCs/>
          <w:sz w:val="19"/>
          <w:szCs w:val="19"/>
        </w:rPr>
        <w:t xml:space="preserve">. </w:t>
      </w:r>
      <w:r w:rsidR="00133A2B" w:rsidRPr="00B736A0">
        <w:rPr>
          <w:rFonts w:ascii="Montserrat Light" w:hAnsi="Montserrat Light"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764613B3" w14:textId="77777777" w:rsidR="00A21237" w:rsidRPr="00B736A0" w:rsidRDefault="00A21237" w:rsidP="00B736A0">
      <w:pPr>
        <w:pStyle w:val="Textoindependiente"/>
        <w:spacing w:after="0" w:line="276" w:lineRule="auto"/>
        <w:ind w:left="142" w:right="48"/>
        <w:jc w:val="both"/>
        <w:rPr>
          <w:rFonts w:ascii="Montserrat Light" w:hAnsi="Montserrat Light" w:cs="Arial"/>
          <w:bCs/>
          <w:sz w:val="19"/>
          <w:szCs w:val="19"/>
        </w:rPr>
      </w:pPr>
    </w:p>
    <w:p w14:paraId="5C66B1CD" w14:textId="73BA5F3D" w:rsidR="00133A2B" w:rsidRDefault="0043663E" w:rsidP="00B736A0">
      <w:pPr>
        <w:pStyle w:val="Textoindependiente"/>
        <w:spacing w:after="0" w:line="276" w:lineRule="auto"/>
        <w:ind w:left="142" w:right="48"/>
        <w:jc w:val="both"/>
        <w:rPr>
          <w:rFonts w:ascii="Montserrat Light" w:hAnsi="Montserrat Light" w:cs="Arial"/>
          <w:bCs/>
          <w:sz w:val="19"/>
          <w:szCs w:val="19"/>
        </w:rPr>
      </w:pPr>
      <w:hyperlink w:anchor="vht" w:history="1">
        <w:r w:rsidR="00133A2B" w:rsidRPr="00B736A0">
          <w:rPr>
            <w:rStyle w:val="Hipervnculo"/>
            <w:rFonts w:ascii="Montserrat Light" w:hAnsi="Montserrat Light" w:cs="Arial"/>
            <w:b/>
            <w:bCs/>
            <w:color w:val="auto"/>
            <w:sz w:val="19"/>
            <w:szCs w:val="19"/>
          </w:rPr>
          <w:t>Coherencia vertical</w:t>
        </w:r>
      </w:hyperlink>
      <w:r w:rsidR="00133A2B" w:rsidRPr="00B736A0">
        <w:rPr>
          <w:rFonts w:ascii="Montserrat Light" w:hAnsi="Montserrat Light" w:cs="Arial"/>
          <w:b/>
          <w:bCs/>
          <w:sz w:val="19"/>
          <w:szCs w:val="19"/>
        </w:rPr>
        <w:t xml:space="preserve">. </w:t>
      </w:r>
      <w:r w:rsidR="00133A2B" w:rsidRPr="00B736A0">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14:paraId="4FE49A66" w14:textId="77777777" w:rsidR="00A21237" w:rsidRPr="00B736A0" w:rsidRDefault="00A21237" w:rsidP="00B736A0">
      <w:pPr>
        <w:pStyle w:val="Textoindependiente"/>
        <w:spacing w:after="0" w:line="276" w:lineRule="auto"/>
        <w:ind w:left="142" w:right="48"/>
        <w:jc w:val="both"/>
        <w:rPr>
          <w:rFonts w:ascii="Montserrat Light" w:hAnsi="Montserrat Light" w:cs="Arial"/>
          <w:bCs/>
          <w:sz w:val="19"/>
          <w:szCs w:val="19"/>
        </w:rPr>
      </w:pPr>
    </w:p>
    <w:p w14:paraId="6ABFEEE5" w14:textId="10BAD6AD" w:rsidR="00133A2B" w:rsidRDefault="0043663E" w:rsidP="00B736A0">
      <w:pPr>
        <w:spacing w:line="276" w:lineRule="auto"/>
        <w:ind w:left="142" w:right="48"/>
        <w:jc w:val="both"/>
        <w:rPr>
          <w:rFonts w:ascii="Montserrat Light" w:hAnsi="Montserrat Light" w:cs="Arial"/>
          <w:bCs/>
          <w:sz w:val="19"/>
          <w:szCs w:val="19"/>
        </w:rPr>
      </w:pPr>
      <w:hyperlink w:anchor="Convenio" w:history="1">
        <w:r w:rsidR="00133A2B" w:rsidRPr="00B736A0">
          <w:rPr>
            <w:rStyle w:val="Hipervnculo"/>
            <w:rFonts w:ascii="Montserrat Light" w:eastAsia="Lucida Sans Unicode" w:hAnsi="Montserrat Light" w:cs="Arial"/>
            <w:b/>
            <w:bCs/>
            <w:color w:val="auto"/>
            <w:kern w:val="1"/>
            <w:sz w:val="19"/>
            <w:szCs w:val="19"/>
            <w:lang w:eastAsia="ar-SA"/>
          </w:rPr>
          <w:t>Convenio</w:t>
        </w:r>
      </w:hyperlink>
      <w:r w:rsidR="00133A2B" w:rsidRPr="00B736A0">
        <w:rPr>
          <w:rFonts w:ascii="Montserrat Light" w:eastAsia="Lucida Sans Unicode" w:hAnsi="Montserrat Light" w:cs="Arial"/>
          <w:b/>
          <w:bCs/>
          <w:kern w:val="1"/>
          <w:sz w:val="19"/>
          <w:szCs w:val="19"/>
          <w:lang w:eastAsia="ar-SA"/>
        </w:rPr>
        <w:t>.</w:t>
      </w:r>
      <w:r w:rsidR="00133A2B" w:rsidRPr="00B736A0">
        <w:rPr>
          <w:rFonts w:ascii="Montserrat Light" w:hAnsi="Montserrat Light" w:cs="Arial"/>
          <w:b/>
          <w:bCs/>
          <w:sz w:val="19"/>
          <w:szCs w:val="19"/>
        </w:rPr>
        <w:t xml:space="preserve"> </w:t>
      </w:r>
      <w:r w:rsidR="00133A2B" w:rsidRPr="00B736A0">
        <w:rPr>
          <w:rFonts w:ascii="Montserrat Light" w:hAnsi="Montserrat Light" w:cs="Arial"/>
          <w:bCs/>
          <w:sz w:val="19"/>
          <w:szCs w:val="19"/>
        </w:rPr>
        <w:t>Acuerdo entre la institución educativa y la</w:t>
      </w:r>
      <w:r w:rsidR="00133A2B" w:rsidRPr="00B736A0">
        <w:rPr>
          <w:rFonts w:ascii="Montserrat Light" w:hAnsi="Montserrat Light" w:cs="Arial"/>
          <w:b/>
          <w:bCs/>
          <w:sz w:val="19"/>
          <w:szCs w:val="19"/>
        </w:rPr>
        <w:t xml:space="preserve"> </w:t>
      </w:r>
      <w:r w:rsidR="00133A2B" w:rsidRPr="00B736A0">
        <w:rPr>
          <w:rFonts w:ascii="Montserrat Light" w:hAnsi="Montserrat Light" w:cs="Arial"/>
          <w:sz w:val="19"/>
          <w:szCs w:val="19"/>
        </w:rPr>
        <w:t>Institución de Salud para la utilización de los campos clínicos, en</w:t>
      </w:r>
      <w:r w:rsidR="00133A2B" w:rsidRPr="00B736A0">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14:paraId="6ACA7121" w14:textId="77777777" w:rsidR="00A21237" w:rsidRPr="00B736A0" w:rsidRDefault="00A21237" w:rsidP="00B736A0">
      <w:pPr>
        <w:spacing w:line="276" w:lineRule="auto"/>
        <w:ind w:left="142" w:right="48"/>
        <w:jc w:val="both"/>
        <w:rPr>
          <w:rFonts w:ascii="Montserrat Light" w:hAnsi="Montserrat Light" w:cs="Arial"/>
          <w:bCs/>
          <w:sz w:val="19"/>
          <w:szCs w:val="19"/>
        </w:rPr>
      </w:pPr>
    </w:p>
    <w:p w14:paraId="603CB6D5" w14:textId="0446B11B" w:rsidR="00133A2B" w:rsidRDefault="0043663E" w:rsidP="00B736A0">
      <w:pPr>
        <w:pStyle w:val="Textoindependiente"/>
        <w:spacing w:after="0" w:line="276" w:lineRule="auto"/>
        <w:ind w:left="142" w:right="48"/>
        <w:jc w:val="both"/>
        <w:rPr>
          <w:rFonts w:ascii="Montserrat Light" w:hAnsi="Montserrat Light" w:cs="Arial"/>
          <w:bCs/>
          <w:sz w:val="19"/>
          <w:szCs w:val="19"/>
        </w:rPr>
      </w:pPr>
      <w:hyperlink w:anchor="Criteriosesenciales" w:history="1">
        <w:r w:rsidR="00133A2B" w:rsidRPr="00B736A0">
          <w:rPr>
            <w:rStyle w:val="Hipervnculo"/>
            <w:rFonts w:ascii="Montserrat Light" w:hAnsi="Montserrat Light" w:cs="Arial"/>
            <w:b/>
            <w:bCs/>
            <w:color w:val="auto"/>
            <w:sz w:val="19"/>
            <w:szCs w:val="19"/>
          </w:rPr>
          <w:t>Criterios esenciales</w:t>
        </w:r>
      </w:hyperlink>
      <w:r w:rsidR="00133A2B" w:rsidRPr="00B736A0">
        <w:rPr>
          <w:rFonts w:ascii="Montserrat Light" w:hAnsi="Montserrat Light" w:cs="Arial"/>
          <w:b/>
          <w:bCs/>
          <w:sz w:val="19"/>
          <w:szCs w:val="19"/>
        </w:rPr>
        <w:t xml:space="preserve">. </w:t>
      </w:r>
      <w:r w:rsidR="00133A2B" w:rsidRPr="00B736A0">
        <w:rPr>
          <w:rFonts w:ascii="Montserrat Light" w:hAnsi="Montserrat Light" w:cs="Arial"/>
          <w:bCs/>
          <w:sz w:val="19"/>
          <w:szCs w:val="19"/>
        </w:rPr>
        <w:t>Conjunto de elementos del plan de estudios medibles y recomendados por la CIFRHS como requisitos de apertura y funcionamiento para la evaluación de los Planes y Programas de Estudio.</w:t>
      </w:r>
    </w:p>
    <w:p w14:paraId="27050C5C" w14:textId="77777777" w:rsidR="00A21237" w:rsidRPr="00B736A0" w:rsidRDefault="00A21237" w:rsidP="00B736A0">
      <w:pPr>
        <w:pStyle w:val="Textoindependiente"/>
        <w:spacing w:after="0" w:line="276" w:lineRule="auto"/>
        <w:ind w:left="142" w:right="48"/>
        <w:jc w:val="both"/>
        <w:rPr>
          <w:rFonts w:ascii="Montserrat Light" w:hAnsi="Montserrat Light" w:cs="Arial"/>
          <w:bCs/>
          <w:sz w:val="19"/>
          <w:szCs w:val="19"/>
        </w:rPr>
      </w:pPr>
    </w:p>
    <w:p w14:paraId="143EFBF2" w14:textId="77777777" w:rsidR="00133A2B" w:rsidRPr="00B736A0" w:rsidRDefault="0043663E" w:rsidP="00B736A0">
      <w:pPr>
        <w:pStyle w:val="titulored"/>
        <w:ind w:left="142" w:right="48"/>
        <w:jc w:val="both"/>
        <w:rPr>
          <w:rFonts w:ascii="Montserrat Light" w:eastAsia="Lucida Sans Unicode" w:hAnsi="Montserrat Light" w:cs="Times New Roman"/>
          <w:b/>
          <w:color w:val="auto"/>
          <w:kern w:val="1"/>
          <w:sz w:val="20"/>
          <w:szCs w:val="19"/>
          <w:lang w:eastAsia="ar-SA"/>
        </w:rPr>
      </w:pPr>
      <w:hyperlink w:anchor="Estructuracurricular" w:history="1">
        <w:r w:rsidR="00133A2B" w:rsidRPr="00B736A0">
          <w:rPr>
            <w:rStyle w:val="Hipervnculo"/>
            <w:rFonts w:ascii="Montserrat Light" w:eastAsia="Lucida Sans Unicode" w:hAnsi="Montserrat Light" w:cs="Times New Roman"/>
            <w:b/>
            <w:color w:val="auto"/>
            <w:kern w:val="1"/>
            <w:sz w:val="20"/>
            <w:szCs w:val="19"/>
            <w:lang w:eastAsia="ar-SA"/>
          </w:rPr>
          <w:t>Enfoque de género</w:t>
        </w:r>
      </w:hyperlink>
      <w:r w:rsidR="00133A2B" w:rsidRPr="00B736A0">
        <w:rPr>
          <w:rFonts w:ascii="Montserrat Light" w:eastAsia="Lucida Sans Unicode" w:hAnsi="Montserrat Light" w:cs="Times New Roman"/>
          <w:b/>
          <w:color w:val="auto"/>
          <w:kern w:val="1"/>
          <w:sz w:val="20"/>
          <w:szCs w:val="19"/>
          <w:lang w:eastAsia="ar-SA"/>
        </w:rPr>
        <w:t xml:space="preserve">. </w:t>
      </w:r>
      <w:r w:rsidR="00133A2B" w:rsidRPr="00B736A0">
        <w:rPr>
          <w:rFonts w:ascii="Montserrat Light" w:eastAsia="Lucida Sans Unicode" w:hAnsi="Montserrat Light" w:cs="Times New Roman"/>
          <w:color w:val="auto"/>
          <w:kern w:val="1"/>
          <w:sz w:val="20"/>
          <w:szCs w:val="19"/>
          <w:lang w:eastAsia="ar-SA"/>
        </w:rPr>
        <w:t>Constituye metodologías y mecanismos que permitan identificar, cuestionar y valorar la discriminación, desigualdad, exclusión y violencia no solo basadas en diferencias bilógicas sino también en diferencias culturales socialmente asignadas a hombres y mujer (roles, papeles y estereotipos), creando las condiciones adecuadas para solucionar el desequilibrio existente.</w:t>
      </w:r>
    </w:p>
    <w:p w14:paraId="4F544256" w14:textId="48BC8C15" w:rsidR="00133A2B" w:rsidRDefault="0043663E" w:rsidP="00B736A0">
      <w:pPr>
        <w:pStyle w:val="Sangradetextonormal"/>
        <w:spacing w:after="0" w:line="276" w:lineRule="auto"/>
        <w:ind w:left="142" w:right="48"/>
        <w:jc w:val="both"/>
        <w:rPr>
          <w:rFonts w:ascii="Montserrat Light" w:eastAsia="Calibri" w:hAnsi="Montserrat Light"/>
          <w:sz w:val="19"/>
          <w:szCs w:val="19"/>
          <w:lang w:val="es-ES_tradnl"/>
        </w:rPr>
      </w:pPr>
      <w:hyperlink w:anchor="Enfoqueinclusivo" w:history="1">
        <w:r w:rsidR="00133A2B" w:rsidRPr="00B736A0">
          <w:rPr>
            <w:rStyle w:val="Hipervnculo"/>
            <w:rFonts w:ascii="Montserrat Light" w:hAnsi="Montserrat Light" w:cs="Arial"/>
            <w:b/>
            <w:bCs/>
            <w:color w:val="auto"/>
            <w:sz w:val="19"/>
            <w:szCs w:val="19"/>
          </w:rPr>
          <w:t>Enfoque inclusivo</w:t>
        </w:r>
      </w:hyperlink>
      <w:r w:rsidR="00133A2B" w:rsidRPr="00B736A0">
        <w:rPr>
          <w:rFonts w:ascii="Montserrat Light" w:hAnsi="Montserrat Light" w:cs="Arial"/>
          <w:b/>
          <w:bCs/>
          <w:sz w:val="19"/>
          <w:szCs w:val="19"/>
        </w:rPr>
        <w:t>.</w:t>
      </w:r>
      <w:r w:rsidR="00133A2B" w:rsidRPr="00B736A0">
        <w:rPr>
          <w:rFonts w:ascii="Montserrat Light" w:hAnsi="Montserrat Light"/>
          <w:sz w:val="19"/>
          <w:szCs w:val="19"/>
        </w:rPr>
        <w:t xml:space="preserve"> </w:t>
      </w:r>
      <w:r w:rsidR="00133A2B" w:rsidRPr="00B736A0">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0456DFAB" w14:textId="08AE0512" w:rsidR="00A21237" w:rsidRDefault="00A21237" w:rsidP="00B736A0">
      <w:pPr>
        <w:pStyle w:val="Sangradetextonormal"/>
        <w:spacing w:after="0" w:line="276" w:lineRule="auto"/>
        <w:ind w:left="142" w:right="48"/>
        <w:jc w:val="both"/>
        <w:rPr>
          <w:rFonts w:ascii="Montserrat Light" w:eastAsia="Calibri" w:hAnsi="Montserrat Light"/>
          <w:sz w:val="19"/>
          <w:szCs w:val="19"/>
          <w:lang w:val="es-ES_tradnl"/>
        </w:rPr>
      </w:pPr>
    </w:p>
    <w:p w14:paraId="17053DD6" w14:textId="6EBB1AB6" w:rsidR="00A21237" w:rsidRDefault="00A21237" w:rsidP="00B736A0">
      <w:pPr>
        <w:pStyle w:val="Sangradetextonormal"/>
        <w:spacing w:after="0" w:line="276" w:lineRule="auto"/>
        <w:ind w:left="142" w:right="48"/>
        <w:jc w:val="both"/>
        <w:rPr>
          <w:rFonts w:ascii="Montserrat Light" w:eastAsia="Calibri" w:hAnsi="Montserrat Light"/>
          <w:sz w:val="19"/>
          <w:szCs w:val="19"/>
          <w:lang w:val="es-ES_tradnl"/>
        </w:rPr>
      </w:pPr>
    </w:p>
    <w:p w14:paraId="1AFCB374" w14:textId="77777777" w:rsidR="00A21237" w:rsidRPr="00B736A0" w:rsidRDefault="00A21237" w:rsidP="00B736A0">
      <w:pPr>
        <w:pStyle w:val="Sangradetextonormal"/>
        <w:spacing w:after="0" w:line="276" w:lineRule="auto"/>
        <w:ind w:left="142" w:right="48"/>
        <w:jc w:val="both"/>
        <w:rPr>
          <w:rFonts w:ascii="Montserrat Light" w:eastAsia="Calibri" w:hAnsi="Montserrat Light"/>
          <w:sz w:val="19"/>
          <w:szCs w:val="19"/>
          <w:lang w:val="es-ES_tradnl"/>
        </w:rPr>
      </w:pPr>
    </w:p>
    <w:p w14:paraId="6E81CBC2" w14:textId="5A76BC15" w:rsidR="00133A2B" w:rsidRPr="00B736A0" w:rsidRDefault="00133A2B" w:rsidP="00B736A0">
      <w:pPr>
        <w:pStyle w:val="titulored"/>
        <w:ind w:left="142"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lastRenderedPageBreak/>
        <w:t xml:space="preserve">Enfoque </w:t>
      </w:r>
      <w:hyperlink w:anchor="Escenariosorientados" w:history="1">
        <w:r w:rsidRPr="00B736A0">
          <w:rPr>
            <w:rStyle w:val="Hipervnculo"/>
            <w:rFonts w:ascii="Montserrat Light" w:eastAsia="Lucida Sans Unicode" w:hAnsi="Montserrat Light" w:cs="Times New Roman"/>
            <w:b/>
            <w:color w:val="auto"/>
            <w:kern w:val="1"/>
            <w:sz w:val="20"/>
            <w:szCs w:val="19"/>
            <w:lang w:eastAsia="ar-SA"/>
          </w:rPr>
          <w:t>intercultural</w:t>
        </w:r>
      </w:hyperlink>
      <w:r w:rsidRPr="00B736A0">
        <w:rPr>
          <w:rFonts w:ascii="Montserrat Light" w:eastAsia="Lucida Sans Unicode" w:hAnsi="Montserrat Light" w:cs="Times New Roman"/>
          <w:b/>
          <w:color w:val="auto"/>
          <w:kern w:val="1"/>
          <w:sz w:val="20"/>
          <w:szCs w:val="19"/>
          <w:lang w:eastAsia="ar-SA"/>
        </w:rPr>
        <w:t xml:space="preserve">. </w:t>
      </w:r>
      <w:r w:rsidRPr="00B736A0">
        <w:rPr>
          <w:rFonts w:ascii="Montserrat Light" w:eastAsia="Lucida Sans Unicode" w:hAnsi="Montserrat Light" w:cs="Times New Roman"/>
          <w:color w:val="auto"/>
          <w:kern w:val="1"/>
          <w:sz w:val="20"/>
          <w:szCs w:val="19"/>
          <w:lang w:eastAsia="ar-SA"/>
        </w:rPr>
        <w:t xml:space="preserve">Reconoce y valora las diferencias culturales dentro de la población, así como sus </w:t>
      </w:r>
      <w:r w:rsidR="00B736A0" w:rsidRPr="00B736A0">
        <w:rPr>
          <w:rFonts w:ascii="Montserrat Light" w:eastAsia="Lucida Sans Unicode" w:hAnsi="Montserrat Light" w:cs="Times New Roman"/>
          <w:color w:val="auto"/>
          <w:kern w:val="1"/>
          <w:sz w:val="20"/>
          <w:szCs w:val="19"/>
          <w:lang w:eastAsia="ar-SA"/>
        </w:rPr>
        <w:t>aportaciones y</w:t>
      </w:r>
      <w:r w:rsidRPr="00B736A0">
        <w:rPr>
          <w:rFonts w:ascii="Montserrat Light" w:eastAsia="Lucida Sans Unicode" w:hAnsi="Montserrat Light" w:cs="Times New Roman"/>
          <w:color w:val="auto"/>
          <w:kern w:val="1"/>
          <w:sz w:val="20"/>
          <w:szCs w:val="19"/>
          <w:lang w:eastAsia="ar-SA"/>
        </w:rPr>
        <w:t xml:space="preserve"> supone una convivencia respetuosa entre todos y todas sin prejuicios ni exclusiones.</w:t>
      </w:r>
    </w:p>
    <w:p w14:paraId="0472CE9C" w14:textId="77777777" w:rsidR="00133A2B" w:rsidRPr="00B736A0" w:rsidRDefault="0043663E" w:rsidP="00B736A0">
      <w:pPr>
        <w:pStyle w:val="Textoindependiente"/>
        <w:spacing w:after="0" w:line="276" w:lineRule="auto"/>
        <w:ind w:left="142" w:right="48"/>
        <w:jc w:val="both"/>
        <w:rPr>
          <w:rFonts w:ascii="Montserrat Light" w:hAnsi="Montserrat Light" w:cs="Arial"/>
          <w:sz w:val="19"/>
          <w:szCs w:val="19"/>
        </w:rPr>
      </w:pPr>
      <w:hyperlink w:anchor="Escenariosdepráctica" w:history="1">
        <w:r w:rsidR="00133A2B" w:rsidRPr="00B736A0">
          <w:rPr>
            <w:rStyle w:val="Hipervnculo"/>
            <w:rFonts w:ascii="Montserrat Light" w:hAnsi="Montserrat Light" w:cs="Arial"/>
            <w:b/>
            <w:bCs/>
            <w:color w:val="auto"/>
            <w:sz w:val="19"/>
            <w:szCs w:val="19"/>
          </w:rPr>
          <w:t>Escenarios de práctica</w:t>
        </w:r>
      </w:hyperlink>
      <w:r w:rsidR="00133A2B" w:rsidRPr="00B736A0">
        <w:rPr>
          <w:rFonts w:ascii="Montserrat Light" w:hAnsi="Montserrat Light" w:cs="Arial"/>
          <w:b/>
          <w:bCs/>
          <w:sz w:val="19"/>
          <w:szCs w:val="19"/>
        </w:rPr>
        <w:t>.</w:t>
      </w:r>
      <w:r w:rsidR="00133A2B" w:rsidRPr="00B736A0">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436CF756" w14:textId="5A1B5FBB" w:rsidR="00133A2B" w:rsidRDefault="00133A2B" w:rsidP="00A21237">
      <w:pPr>
        <w:pStyle w:val="Textoindependiente"/>
        <w:spacing w:after="0" w:line="276" w:lineRule="auto"/>
        <w:ind w:left="142" w:right="48"/>
        <w:jc w:val="both"/>
        <w:rPr>
          <w:rFonts w:ascii="Montserrat Light" w:hAnsi="Montserrat Light" w:cs="Arial"/>
          <w:sz w:val="19"/>
          <w:szCs w:val="19"/>
        </w:rPr>
      </w:pPr>
      <w:r w:rsidRPr="00B736A0">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67346265" w14:textId="77777777" w:rsidR="00077280" w:rsidRPr="00B736A0" w:rsidRDefault="00077280" w:rsidP="00B736A0">
      <w:pPr>
        <w:pStyle w:val="Textoindependiente"/>
        <w:spacing w:after="0" w:line="276" w:lineRule="auto"/>
        <w:ind w:right="48"/>
        <w:jc w:val="both"/>
        <w:rPr>
          <w:rFonts w:ascii="Montserrat Light" w:hAnsi="Montserrat Light" w:cs="Arial"/>
          <w:sz w:val="19"/>
          <w:szCs w:val="19"/>
        </w:rPr>
      </w:pPr>
    </w:p>
    <w:p w14:paraId="46596EB7" w14:textId="7791DE6D" w:rsidR="00133A2B" w:rsidRDefault="0043663E" w:rsidP="00B736A0">
      <w:pPr>
        <w:pStyle w:val="Ttulo4"/>
        <w:numPr>
          <w:ilvl w:val="0"/>
          <w:numId w:val="0"/>
        </w:numPr>
        <w:spacing w:before="0" w:after="0" w:line="276" w:lineRule="auto"/>
        <w:ind w:right="48"/>
        <w:jc w:val="both"/>
        <w:rPr>
          <w:rFonts w:ascii="Montserrat Light" w:hAnsi="Montserrat Light" w:cs="Arial"/>
          <w:b w:val="0"/>
          <w:sz w:val="20"/>
          <w:szCs w:val="19"/>
        </w:rPr>
      </w:pPr>
      <w:hyperlink w:anchor="Mapacurricular" w:history="1">
        <w:r w:rsidR="00133A2B" w:rsidRPr="00B736A0">
          <w:rPr>
            <w:rStyle w:val="Hipervnculo"/>
            <w:rFonts w:ascii="Montserrat Light" w:eastAsia="Lucida Sans Unicode" w:hAnsi="Montserrat Light" w:cs="Arial"/>
            <w:color w:val="auto"/>
            <w:sz w:val="20"/>
            <w:szCs w:val="19"/>
            <w:lang w:val="es-MX"/>
          </w:rPr>
          <w:t>Mapa curricular</w:t>
        </w:r>
      </w:hyperlink>
      <w:r w:rsidR="00133A2B" w:rsidRPr="00B736A0">
        <w:rPr>
          <w:rFonts w:ascii="Montserrat Light" w:eastAsia="Lucida Sans Unicode" w:hAnsi="Montserrat Light" w:cs="Arial"/>
          <w:sz w:val="20"/>
          <w:szCs w:val="19"/>
          <w:lang w:val="es-MX"/>
        </w:rPr>
        <w:t>.</w:t>
      </w:r>
      <w:r w:rsidR="00133A2B" w:rsidRPr="00B736A0">
        <w:rPr>
          <w:rFonts w:ascii="Montserrat Light" w:hAnsi="Montserrat Light" w:cs="Arial"/>
          <w:b w:val="0"/>
          <w:sz w:val="20"/>
          <w:szCs w:val="19"/>
        </w:rPr>
        <w:t xml:space="preserve"> Organización secuencial de las diferentes asignaturas de un currículo que establecen una relación horizontal, vertical y transversal dentro de sus áreas de conocimiento y ejes de formación.</w:t>
      </w:r>
    </w:p>
    <w:p w14:paraId="320EEBEB" w14:textId="77777777" w:rsidR="00077280" w:rsidRPr="00077280" w:rsidRDefault="00077280" w:rsidP="00077280">
      <w:pPr>
        <w:rPr>
          <w:lang w:val="es-ES_tradnl" w:eastAsia="ar-SA"/>
        </w:rPr>
      </w:pPr>
    </w:p>
    <w:p w14:paraId="6FF93F77" w14:textId="13A86B53" w:rsidR="00133A2B" w:rsidRDefault="0043663E" w:rsidP="00B736A0">
      <w:pPr>
        <w:pStyle w:val="Sangradetextonormal"/>
        <w:spacing w:after="0" w:line="276" w:lineRule="auto"/>
        <w:ind w:left="0" w:right="48"/>
        <w:rPr>
          <w:rFonts w:ascii="Montserrat Light" w:hAnsi="Montserrat Light" w:cs="Arial"/>
          <w:bCs/>
          <w:sz w:val="20"/>
          <w:szCs w:val="19"/>
          <w:lang w:val="es-ES_tradnl"/>
        </w:rPr>
      </w:pPr>
      <w:hyperlink w:anchor="MarcoNormativo" w:history="1">
        <w:r w:rsidR="00133A2B" w:rsidRPr="00B736A0">
          <w:rPr>
            <w:rStyle w:val="Hipervnculo"/>
            <w:rFonts w:ascii="Montserrat Light" w:hAnsi="Montserrat Light" w:cs="Arial"/>
            <w:b/>
            <w:bCs/>
            <w:color w:val="auto"/>
            <w:sz w:val="20"/>
            <w:szCs w:val="19"/>
          </w:rPr>
          <w:t>Marco Normativo</w:t>
        </w:r>
      </w:hyperlink>
      <w:r w:rsidR="00133A2B" w:rsidRPr="00B736A0">
        <w:rPr>
          <w:rFonts w:ascii="Montserrat Light" w:hAnsi="Montserrat Light" w:cs="Arial"/>
          <w:b/>
          <w:bCs/>
          <w:sz w:val="20"/>
          <w:szCs w:val="19"/>
        </w:rPr>
        <w:t>.</w:t>
      </w:r>
      <w:r w:rsidR="00133A2B" w:rsidRPr="00B736A0">
        <w:rPr>
          <w:rFonts w:ascii="Montserrat Light" w:hAnsi="Montserrat Light" w:cs="Arial"/>
          <w:b/>
          <w:bCs/>
          <w:sz w:val="20"/>
          <w:szCs w:val="19"/>
          <w:lang w:val="es-ES_tradnl"/>
        </w:rPr>
        <w:t xml:space="preserve"> </w:t>
      </w:r>
      <w:r w:rsidR="00133A2B" w:rsidRPr="00B736A0">
        <w:rPr>
          <w:rFonts w:ascii="Montserrat Light" w:hAnsi="Montserrat Light" w:cs="Arial"/>
          <w:bCs/>
          <w:sz w:val="20"/>
          <w:szCs w:val="19"/>
          <w:lang w:val="es-ES_tradnl"/>
        </w:rPr>
        <w:t>Conjunto de normas, leyes, reglamentos, nacionales e internacionales vigentes que regulan la disciplina.</w:t>
      </w:r>
    </w:p>
    <w:p w14:paraId="3F2A12D0" w14:textId="77777777" w:rsidR="00077280" w:rsidRPr="00B736A0" w:rsidRDefault="00077280" w:rsidP="00B736A0">
      <w:pPr>
        <w:pStyle w:val="Sangradetextonormal"/>
        <w:spacing w:after="0" w:line="276" w:lineRule="auto"/>
        <w:ind w:left="0" w:right="48"/>
        <w:rPr>
          <w:rFonts w:ascii="Montserrat Light" w:hAnsi="Montserrat Light" w:cs="Arial"/>
          <w:bCs/>
          <w:sz w:val="20"/>
          <w:szCs w:val="19"/>
          <w:lang w:val="es-ES_tradnl"/>
        </w:rPr>
      </w:pPr>
    </w:p>
    <w:p w14:paraId="4804A207" w14:textId="247388D6" w:rsidR="00133A2B" w:rsidRDefault="0043663E" w:rsidP="00B736A0">
      <w:pPr>
        <w:pStyle w:val="Sangradetextonormal"/>
        <w:spacing w:after="0" w:line="276" w:lineRule="auto"/>
        <w:ind w:left="0" w:right="48"/>
        <w:jc w:val="both"/>
        <w:rPr>
          <w:rFonts w:ascii="Helvetica" w:hAnsi="Helvetica"/>
          <w:sz w:val="18"/>
          <w:szCs w:val="18"/>
          <w:shd w:val="clear" w:color="auto" w:fill="FFFFFF"/>
        </w:rPr>
      </w:pPr>
      <w:hyperlink w:anchor="Modalidadmixtaabiertaoadistancia" w:history="1">
        <w:r w:rsidR="00133A2B" w:rsidRPr="00B736A0">
          <w:rPr>
            <w:rStyle w:val="Hipervnculo"/>
            <w:rFonts w:ascii="Montserrat Light" w:hAnsi="Montserrat Light" w:cs="Arial"/>
            <w:b/>
            <w:bCs/>
            <w:color w:val="auto"/>
            <w:sz w:val="20"/>
            <w:szCs w:val="19"/>
          </w:rPr>
          <w:t>Modalidad mixta abierta o a distancia</w:t>
        </w:r>
      </w:hyperlink>
      <w:r w:rsidR="00133A2B" w:rsidRPr="00B736A0">
        <w:rPr>
          <w:rFonts w:ascii="Montserrat Light" w:hAnsi="Montserrat Light" w:cs="Arial"/>
          <w:b/>
          <w:bCs/>
          <w:sz w:val="20"/>
          <w:szCs w:val="19"/>
          <w:vertAlign w:val="superscript"/>
        </w:rPr>
        <w:t>2</w:t>
      </w:r>
      <w:r w:rsidR="00133A2B" w:rsidRPr="00B736A0">
        <w:rPr>
          <w:rFonts w:ascii="Helvetica" w:hAnsi="Helvetica"/>
          <w:sz w:val="18"/>
          <w:szCs w:val="18"/>
          <w:shd w:val="clear" w:color="auto" w:fill="FFFFFF"/>
        </w:rPr>
        <w:t xml:space="preserve">. </w:t>
      </w:r>
      <w:r w:rsidR="00133A2B" w:rsidRPr="00B736A0">
        <w:rPr>
          <w:rFonts w:ascii="Montserrat Light" w:hAnsi="Montserrat Light" w:cs="Arial"/>
          <w:bCs/>
          <w:sz w:val="20"/>
          <w:szCs w:val="19"/>
          <w:lang w:val="es-ES_tradnl"/>
        </w:rPr>
        <w:t>Esta opción se caracteriza porque el desarrollo del proceso enseñanza-aprendizaje, se lleva a cabo mediante procesos autónomos de aprendizaje y/o con apoyos didácticos. Para las actividades de aprendizaje se sugieren recursos, de uso independiente; aunque puede darse la coincidencia temporal, a través de medios sincrónicos, combina elementos de la modalidad escolarizada y no escolarizada</w:t>
      </w:r>
      <w:r w:rsidR="00133A2B" w:rsidRPr="00B736A0">
        <w:rPr>
          <w:rFonts w:ascii="Helvetica" w:hAnsi="Helvetica"/>
          <w:sz w:val="18"/>
          <w:szCs w:val="18"/>
          <w:shd w:val="clear" w:color="auto" w:fill="FFFFFF"/>
        </w:rPr>
        <w:t>.</w:t>
      </w:r>
    </w:p>
    <w:p w14:paraId="7F553FA6" w14:textId="77777777" w:rsidR="00077280" w:rsidRPr="00B736A0" w:rsidRDefault="00077280" w:rsidP="00B736A0">
      <w:pPr>
        <w:pStyle w:val="Sangradetextonormal"/>
        <w:spacing w:after="0" w:line="276" w:lineRule="auto"/>
        <w:ind w:left="0" w:right="48"/>
        <w:jc w:val="both"/>
        <w:rPr>
          <w:rFonts w:ascii="Montserrat Light" w:hAnsi="Montserrat Light" w:cs="Arial"/>
          <w:bCs/>
          <w:sz w:val="20"/>
          <w:szCs w:val="19"/>
          <w:lang w:val="es-ES_tradnl"/>
        </w:rPr>
      </w:pPr>
    </w:p>
    <w:p w14:paraId="74C8D2A9" w14:textId="71BEFDDA" w:rsidR="00133A2B" w:rsidRDefault="0043663E" w:rsidP="00B736A0">
      <w:pPr>
        <w:pStyle w:val="Sangradetextonormal"/>
        <w:spacing w:after="0" w:line="276" w:lineRule="auto"/>
        <w:ind w:left="0" w:right="48"/>
        <w:jc w:val="both"/>
        <w:rPr>
          <w:rFonts w:ascii="Montserrat Light" w:hAnsi="Montserrat Light" w:cs="Arial"/>
          <w:bCs/>
          <w:sz w:val="20"/>
          <w:szCs w:val="19"/>
          <w:lang w:val="es-ES_tradnl"/>
        </w:rPr>
      </w:pPr>
      <w:hyperlink w:anchor="Modalidadmixtaenlíneaovirtual" w:history="1">
        <w:r w:rsidR="00133A2B" w:rsidRPr="00B736A0">
          <w:rPr>
            <w:rStyle w:val="Hipervnculo"/>
            <w:rFonts w:ascii="Montserrat Light" w:hAnsi="Montserrat Light" w:cs="Arial"/>
            <w:b/>
            <w:bCs/>
            <w:color w:val="auto"/>
            <w:sz w:val="20"/>
            <w:szCs w:val="19"/>
          </w:rPr>
          <w:t>Modalidad mixta e</w:t>
        </w:r>
        <w:r w:rsidR="00133A2B" w:rsidRPr="00B736A0">
          <w:rPr>
            <w:rStyle w:val="Hipervnculo"/>
            <w:rFonts w:ascii="Montserrat Light" w:hAnsi="Montserrat Light" w:cs="Arial"/>
            <w:b/>
            <w:bCs/>
            <w:color w:val="auto"/>
            <w:sz w:val="20"/>
            <w:szCs w:val="19"/>
            <w:lang w:val="es-ES_tradnl"/>
          </w:rPr>
          <w:t>n línea o virtual</w:t>
        </w:r>
      </w:hyperlink>
      <w:r w:rsidR="00133A2B" w:rsidRPr="00B736A0">
        <w:rPr>
          <w:rFonts w:ascii="Montserrat Light" w:hAnsi="Montserrat Light" w:cs="Arial"/>
          <w:b/>
          <w:bCs/>
          <w:sz w:val="20"/>
          <w:szCs w:val="19"/>
          <w:vertAlign w:val="superscript"/>
          <w:lang w:val="es-ES_tradnl"/>
        </w:rPr>
        <w:t>2</w:t>
      </w:r>
      <w:r w:rsidR="00133A2B" w:rsidRPr="00B736A0">
        <w:rPr>
          <w:rFonts w:ascii="Montserrat Light" w:hAnsi="Montserrat Light" w:cs="Arial"/>
          <w:b/>
          <w:bCs/>
          <w:sz w:val="20"/>
          <w:szCs w:val="19"/>
          <w:lang w:val="es-ES_tradnl"/>
        </w:rPr>
        <w:t>.</w:t>
      </w:r>
      <w:r w:rsidR="00133A2B" w:rsidRPr="00B736A0">
        <w:rPr>
          <w:rFonts w:ascii="Montserrat Light" w:hAnsi="Montserrat Light" w:cs="Arial"/>
          <w:bCs/>
          <w:sz w:val="20"/>
          <w:szCs w:val="19"/>
          <w:lang w:val="es-ES_tradnl"/>
        </w:rPr>
        <w:t xml:space="preserve"> 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14:paraId="471D7826" w14:textId="77777777" w:rsidR="00077280" w:rsidRPr="00B736A0" w:rsidRDefault="00077280" w:rsidP="00B736A0">
      <w:pPr>
        <w:pStyle w:val="Sangradetextonormal"/>
        <w:spacing w:after="0" w:line="276" w:lineRule="auto"/>
        <w:ind w:left="0" w:right="48"/>
        <w:jc w:val="both"/>
        <w:rPr>
          <w:rFonts w:ascii="Montserrat Light" w:hAnsi="Montserrat Light" w:cs="Arial"/>
          <w:bCs/>
          <w:sz w:val="20"/>
          <w:szCs w:val="19"/>
          <w:lang w:val="es-ES_tradnl"/>
        </w:rPr>
      </w:pPr>
    </w:p>
    <w:p w14:paraId="5746A1B8" w14:textId="10D4F7A3" w:rsidR="00133A2B" w:rsidRDefault="0043663E" w:rsidP="00B736A0">
      <w:pPr>
        <w:pStyle w:val="Sangradetextonormal"/>
        <w:spacing w:after="0" w:line="276" w:lineRule="auto"/>
        <w:ind w:left="0" w:right="48"/>
        <w:jc w:val="both"/>
        <w:rPr>
          <w:rFonts w:ascii="Montserrat Light" w:hAnsi="Montserrat Light" w:cs="Arial"/>
          <w:bCs/>
          <w:sz w:val="20"/>
          <w:szCs w:val="19"/>
          <w:lang w:val="es-ES_tradnl"/>
        </w:rPr>
      </w:pPr>
      <w:hyperlink w:anchor="Modalidadmixta" w:history="1">
        <w:r w:rsidR="00133A2B" w:rsidRPr="00B736A0">
          <w:rPr>
            <w:rStyle w:val="Hipervnculo"/>
            <w:rFonts w:ascii="Montserrat Light" w:hAnsi="Montserrat Light" w:cs="Arial"/>
            <w:b/>
            <w:bCs/>
            <w:color w:val="auto"/>
            <w:sz w:val="20"/>
            <w:szCs w:val="19"/>
          </w:rPr>
          <w:t>Modalidad mixta</w:t>
        </w:r>
      </w:hyperlink>
      <w:r w:rsidR="00133A2B" w:rsidRPr="00B736A0">
        <w:rPr>
          <w:rStyle w:val="Refdenotaalpie"/>
          <w:rFonts w:ascii="Montserrat Light" w:hAnsi="Montserrat Light" w:cs="Arial"/>
          <w:b/>
          <w:bCs/>
          <w:sz w:val="20"/>
          <w:szCs w:val="19"/>
        </w:rPr>
        <w:footnoteReference w:id="7"/>
      </w:r>
      <w:r w:rsidR="00133A2B" w:rsidRPr="00B736A0">
        <w:rPr>
          <w:rFonts w:ascii="Montserrat Light" w:hAnsi="Montserrat Light" w:cs="Arial"/>
          <w:b/>
          <w:bCs/>
          <w:sz w:val="20"/>
          <w:szCs w:val="19"/>
        </w:rPr>
        <w:t>:</w:t>
      </w:r>
      <w:r w:rsidR="00133A2B" w:rsidRPr="00B736A0">
        <w:rPr>
          <w:rFonts w:ascii="Helvetica" w:hAnsi="Helvetica"/>
          <w:sz w:val="18"/>
          <w:szCs w:val="18"/>
          <w:shd w:val="clear" w:color="auto" w:fill="FFFFFF"/>
        </w:rPr>
        <w:t xml:space="preserve"> </w:t>
      </w:r>
      <w:r w:rsidR="00133A2B" w:rsidRPr="00B736A0">
        <w:rPr>
          <w:rFonts w:ascii="Montserrat Light" w:hAnsi="Montserrat Light" w:cs="Arial"/>
          <w:bCs/>
          <w:sz w:val="20"/>
          <w:szCs w:val="19"/>
          <w:lang w:val="es-ES_tradnl"/>
        </w:rPr>
        <w:t>Se caracteriza por ser un modelo que brinda flexibilidad al combinar estrategias, métodos y recursos de las modalidades escolar y no escolarizada. En esta modalidad el número de horas propuestas en el Plan de estudio bajo la conducción de figuras académicas, como el docente, facilitador, asesor y/o del tutor equivalen a más del 40% de las horas definidas para la modalidad escolar.</w:t>
      </w:r>
    </w:p>
    <w:p w14:paraId="552CEF78" w14:textId="77777777" w:rsidR="00077280" w:rsidRPr="00B736A0" w:rsidRDefault="00077280" w:rsidP="00B736A0">
      <w:pPr>
        <w:pStyle w:val="Sangradetextonormal"/>
        <w:spacing w:after="0" w:line="276" w:lineRule="auto"/>
        <w:ind w:left="0" w:right="48"/>
        <w:jc w:val="both"/>
        <w:rPr>
          <w:rFonts w:ascii="Montserrat Light" w:hAnsi="Montserrat Light" w:cs="Arial"/>
          <w:b/>
          <w:bCs/>
          <w:sz w:val="20"/>
          <w:szCs w:val="19"/>
        </w:rPr>
      </w:pPr>
    </w:p>
    <w:p w14:paraId="4BB6E14A" w14:textId="2467F560" w:rsidR="00133A2B" w:rsidRDefault="0043663E" w:rsidP="00B736A0">
      <w:pPr>
        <w:pStyle w:val="Sangradetextonormal"/>
        <w:spacing w:after="0" w:line="276" w:lineRule="auto"/>
        <w:ind w:left="0" w:right="48"/>
        <w:jc w:val="both"/>
        <w:rPr>
          <w:rFonts w:ascii="Montserrat Light" w:hAnsi="Montserrat Light" w:cs="Arial"/>
          <w:bCs/>
          <w:sz w:val="20"/>
          <w:szCs w:val="19"/>
          <w:lang w:val="es-ES_tradnl"/>
        </w:rPr>
      </w:pPr>
      <w:hyperlink w:anchor="Modeloeducativo" w:history="1">
        <w:r w:rsidR="00133A2B" w:rsidRPr="00B736A0">
          <w:rPr>
            <w:rStyle w:val="Hipervnculo"/>
            <w:rFonts w:ascii="Montserrat Light" w:hAnsi="Montserrat Light" w:cs="Arial"/>
            <w:b/>
            <w:bCs/>
            <w:color w:val="auto"/>
            <w:sz w:val="20"/>
            <w:szCs w:val="19"/>
          </w:rPr>
          <w:t>Modelo educativo</w:t>
        </w:r>
      </w:hyperlink>
      <w:r w:rsidR="00133A2B" w:rsidRPr="00B736A0">
        <w:rPr>
          <w:rFonts w:ascii="Montserrat Light" w:hAnsi="Montserrat Light" w:cs="Arial"/>
          <w:b/>
          <w:bCs/>
          <w:sz w:val="20"/>
          <w:szCs w:val="19"/>
        </w:rPr>
        <w:t>.</w:t>
      </w:r>
      <w:r w:rsidR="00133A2B" w:rsidRPr="00B736A0">
        <w:rPr>
          <w:rFonts w:ascii="Montserrat Light" w:hAnsi="Montserrat Light" w:cs="Arial"/>
          <w:bCs/>
          <w:sz w:val="20"/>
          <w:szCs w:val="19"/>
          <w:lang w:val="es-ES_tradnl"/>
        </w:rPr>
        <w:t xml:space="preserve"> Teorías y enfoques psicopedagógicos que orientan la organización y diseño curricular para el establecimiento de los programas de estudio y las estrategias de enseñanza-aprendizaje.</w:t>
      </w:r>
    </w:p>
    <w:p w14:paraId="433D37A5" w14:textId="77777777" w:rsidR="00077280" w:rsidRPr="00B736A0" w:rsidRDefault="00077280" w:rsidP="00B736A0">
      <w:pPr>
        <w:pStyle w:val="Sangradetextonormal"/>
        <w:spacing w:after="0" w:line="276" w:lineRule="auto"/>
        <w:ind w:left="0" w:right="48"/>
        <w:jc w:val="both"/>
        <w:rPr>
          <w:rFonts w:ascii="Montserrat Light" w:hAnsi="Montserrat Light" w:cs="Arial"/>
          <w:bCs/>
          <w:sz w:val="20"/>
          <w:szCs w:val="19"/>
          <w:lang w:val="es-ES_tradnl"/>
        </w:rPr>
      </w:pPr>
    </w:p>
    <w:p w14:paraId="41EDBEBB" w14:textId="44552ABA" w:rsidR="00133A2B" w:rsidRDefault="0043663E" w:rsidP="00B736A0">
      <w:pPr>
        <w:tabs>
          <w:tab w:val="left" w:pos="360"/>
        </w:tabs>
        <w:overflowPunct w:val="0"/>
        <w:autoSpaceDE w:val="0"/>
        <w:spacing w:line="276" w:lineRule="auto"/>
        <w:ind w:right="48"/>
        <w:jc w:val="both"/>
        <w:textAlignment w:val="baseline"/>
        <w:rPr>
          <w:rFonts w:ascii="Montserrat Light" w:hAnsi="Montserrat Light"/>
          <w:sz w:val="20"/>
          <w:szCs w:val="19"/>
          <w:lang w:val="es-ES_tradnl"/>
        </w:rPr>
      </w:pPr>
      <w:hyperlink w:anchor="Opinióntécnico" w:history="1">
        <w:r w:rsidR="00133A2B" w:rsidRPr="00B736A0">
          <w:rPr>
            <w:rStyle w:val="Hipervnculo"/>
            <w:rFonts w:ascii="Montserrat Light" w:eastAsia="Lucida Sans Unicode" w:hAnsi="Montserrat Light" w:cs="Arial"/>
            <w:b/>
            <w:bCs/>
            <w:color w:val="auto"/>
            <w:kern w:val="1"/>
            <w:sz w:val="20"/>
            <w:szCs w:val="19"/>
            <w:lang w:eastAsia="ar-SA"/>
          </w:rPr>
          <w:t>Opinión técnico-académica</w:t>
        </w:r>
      </w:hyperlink>
      <w:r w:rsidR="00133A2B" w:rsidRPr="00B736A0">
        <w:rPr>
          <w:rFonts w:ascii="Montserrat Light" w:eastAsia="Lucida Sans Unicode" w:hAnsi="Montserrat Light" w:cs="Arial"/>
          <w:b/>
          <w:bCs/>
          <w:kern w:val="1"/>
          <w:sz w:val="20"/>
          <w:szCs w:val="19"/>
          <w:lang w:eastAsia="ar-SA"/>
        </w:rPr>
        <w:t>.</w:t>
      </w:r>
      <w:r w:rsidR="00133A2B" w:rsidRPr="00B736A0">
        <w:rPr>
          <w:rFonts w:ascii="Montserrat Light" w:hAnsi="Montserrat Light"/>
          <w:sz w:val="20"/>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077280">
        <w:rPr>
          <w:rFonts w:ascii="Montserrat Light" w:hAnsi="Montserrat Light"/>
          <w:sz w:val="20"/>
          <w:szCs w:val="19"/>
          <w:lang w:val="es-ES_tradnl"/>
        </w:rPr>
        <w:t>.</w:t>
      </w:r>
    </w:p>
    <w:p w14:paraId="125506A7" w14:textId="77777777" w:rsidR="00077280" w:rsidRPr="00B736A0" w:rsidRDefault="00077280" w:rsidP="00B736A0">
      <w:pPr>
        <w:tabs>
          <w:tab w:val="left" w:pos="360"/>
        </w:tabs>
        <w:overflowPunct w:val="0"/>
        <w:autoSpaceDE w:val="0"/>
        <w:spacing w:line="276" w:lineRule="auto"/>
        <w:ind w:right="48"/>
        <w:jc w:val="both"/>
        <w:textAlignment w:val="baseline"/>
        <w:rPr>
          <w:rFonts w:ascii="Montserrat Light" w:hAnsi="Montserrat Light"/>
          <w:sz w:val="20"/>
          <w:szCs w:val="19"/>
          <w:lang w:val="es-ES_tradnl"/>
        </w:rPr>
      </w:pPr>
    </w:p>
    <w:bookmarkStart w:id="26" w:name="Plataformatecnológicaeducativa"/>
    <w:p w14:paraId="58BAE685" w14:textId="5084C4EE" w:rsidR="00133A2B" w:rsidRDefault="00133A2B" w:rsidP="00B736A0">
      <w:pPr>
        <w:pStyle w:val="titulored"/>
        <w:spacing w:after="0"/>
        <w:ind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fldChar w:fldCharType="begin"/>
      </w:r>
      <w:r w:rsidRPr="00B736A0">
        <w:rPr>
          <w:rFonts w:ascii="Montserrat Light" w:eastAsia="Lucida Sans Unicode" w:hAnsi="Montserrat Light" w:cs="Times New Roman"/>
          <w:b/>
          <w:color w:val="auto"/>
          <w:kern w:val="1"/>
          <w:sz w:val="20"/>
          <w:szCs w:val="19"/>
          <w:lang w:eastAsia="ar-SA"/>
        </w:rPr>
        <w:instrText xml:space="preserve"> HYPERLINK  \l "Plataformatecnológicaeducativa" </w:instrText>
      </w:r>
      <w:r w:rsidRPr="00B736A0">
        <w:rPr>
          <w:rFonts w:ascii="Montserrat Light" w:eastAsia="Lucida Sans Unicode" w:hAnsi="Montserrat Light" w:cs="Times New Roman"/>
          <w:b/>
          <w:color w:val="auto"/>
          <w:kern w:val="1"/>
          <w:sz w:val="20"/>
          <w:szCs w:val="19"/>
          <w:lang w:eastAsia="ar-SA"/>
        </w:rPr>
        <w:fldChar w:fldCharType="separate"/>
      </w:r>
      <w:r w:rsidRPr="00B736A0">
        <w:rPr>
          <w:rStyle w:val="Hipervnculo"/>
          <w:rFonts w:ascii="Montserrat Light" w:eastAsia="Lucida Sans Unicode" w:hAnsi="Montserrat Light" w:cs="Times New Roman"/>
          <w:b/>
          <w:color w:val="auto"/>
          <w:kern w:val="1"/>
          <w:sz w:val="20"/>
          <w:szCs w:val="19"/>
          <w:lang w:eastAsia="ar-SA"/>
        </w:rPr>
        <w:t>Plataforma tecnológica educativa</w:t>
      </w:r>
      <w:bookmarkEnd w:id="26"/>
      <w:r w:rsidRPr="00B736A0">
        <w:rPr>
          <w:rFonts w:ascii="Montserrat Light" w:eastAsia="Lucida Sans Unicode" w:hAnsi="Montserrat Light" w:cs="Times New Roman"/>
          <w:b/>
          <w:color w:val="auto"/>
          <w:kern w:val="1"/>
          <w:sz w:val="20"/>
          <w:szCs w:val="19"/>
          <w:lang w:eastAsia="ar-SA"/>
        </w:rPr>
        <w:fldChar w:fldCharType="end"/>
      </w:r>
      <w:r w:rsidRPr="00B736A0">
        <w:rPr>
          <w:rFonts w:ascii="Montserrat Light" w:eastAsia="Lucida Sans Unicode" w:hAnsi="Montserrat Light" w:cs="Times New Roman"/>
          <w:color w:val="auto"/>
          <w:kern w:val="1"/>
          <w:sz w:val="20"/>
          <w:szCs w:val="19"/>
          <w:lang w:eastAsia="ar-SA"/>
        </w:rPr>
        <w:t xml:space="preserve">: Herramienta apoyada en las TIC que permite administrar los contenidos, las actividades y los usuarios de servicios educativos para facilitar, tanto el aprendizaje de los alumnos como la propia administración del curso (Acuerdo 17/11/17 SEP). </w:t>
      </w:r>
    </w:p>
    <w:p w14:paraId="1083B767" w14:textId="1D528571" w:rsidR="00077280" w:rsidRDefault="00077280" w:rsidP="00B736A0">
      <w:pPr>
        <w:pStyle w:val="titulored"/>
        <w:spacing w:after="0"/>
        <w:ind w:right="48"/>
        <w:jc w:val="both"/>
        <w:rPr>
          <w:rFonts w:ascii="Montserrat Light" w:eastAsia="Lucida Sans Unicode" w:hAnsi="Montserrat Light" w:cs="Times New Roman"/>
          <w:color w:val="auto"/>
          <w:kern w:val="1"/>
          <w:sz w:val="20"/>
          <w:szCs w:val="19"/>
          <w:lang w:eastAsia="ar-SA"/>
        </w:rPr>
      </w:pPr>
    </w:p>
    <w:p w14:paraId="01D601EB" w14:textId="43600A5F" w:rsidR="00077280" w:rsidRDefault="00077280" w:rsidP="00B736A0">
      <w:pPr>
        <w:pStyle w:val="titulored"/>
        <w:spacing w:after="0"/>
        <w:ind w:right="48"/>
        <w:jc w:val="both"/>
        <w:rPr>
          <w:rFonts w:ascii="Montserrat Light" w:eastAsia="Lucida Sans Unicode" w:hAnsi="Montserrat Light" w:cs="Times New Roman"/>
          <w:color w:val="auto"/>
          <w:kern w:val="1"/>
          <w:sz w:val="20"/>
          <w:szCs w:val="19"/>
          <w:lang w:eastAsia="ar-SA"/>
        </w:rPr>
      </w:pPr>
    </w:p>
    <w:p w14:paraId="152A6D50" w14:textId="7E7284E6" w:rsidR="00133A2B" w:rsidRDefault="0043663E" w:rsidP="00B736A0">
      <w:pPr>
        <w:pStyle w:val="Sangradetextonormal"/>
        <w:spacing w:after="0" w:line="276" w:lineRule="auto"/>
        <w:ind w:left="0" w:right="48"/>
        <w:jc w:val="both"/>
        <w:rPr>
          <w:rFonts w:ascii="Montserrat Light" w:hAnsi="Montserrat Light"/>
          <w:sz w:val="20"/>
          <w:szCs w:val="19"/>
          <w:lang w:val="es-ES_tradnl"/>
        </w:rPr>
      </w:pPr>
      <w:hyperlink w:anchor="Prácticaclínica" w:history="1">
        <w:r w:rsidR="00133A2B" w:rsidRPr="00B736A0">
          <w:rPr>
            <w:rStyle w:val="Hipervnculo"/>
            <w:rFonts w:ascii="Montserrat Light" w:hAnsi="Montserrat Light" w:cs="Arial"/>
            <w:b/>
            <w:bCs/>
            <w:color w:val="auto"/>
            <w:sz w:val="20"/>
            <w:szCs w:val="19"/>
          </w:rPr>
          <w:t>Práctica clínica</w:t>
        </w:r>
      </w:hyperlink>
      <w:r w:rsidR="00133A2B" w:rsidRPr="00B736A0">
        <w:rPr>
          <w:rFonts w:ascii="Montserrat Light" w:hAnsi="Montserrat Light" w:cs="Arial"/>
          <w:b/>
          <w:bCs/>
          <w:sz w:val="20"/>
          <w:szCs w:val="19"/>
        </w:rPr>
        <w:t>.</w:t>
      </w:r>
      <w:r w:rsidR="00133A2B" w:rsidRPr="00B736A0">
        <w:rPr>
          <w:rFonts w:ascii="Montserrat Light" w:hAnsi="Montserrat Light"/>
          <w:b/>
          <w:sz w:val="20"/>
          <w:szCs w:val="19"/>
          <w:lang w:val="es-ES_tradnl"/>
        </w:rPr>
        <w:t xml:space="preserve"> </w:t>
      </w:r>
      <w:r w:rsidR="00133A2B" w:rsidRPr="00B736A0">
        <w:rPr>
          <w:rFonts w:ascii="Montserrat Light" w:hAnsi="Montserrat Light"/>
          <w:sz w:val="20"/>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0A615907" w14:textId="77777777" w:rsidR="00077280" w:rsidRPr="00B736A0" w:rsidRDefault="00077280" w:rsidP="00B736A0">
      <w:pPr>
        <w:pStyle w:val="Sangradetextonormal"/>
        <w:spacing w:after="0" w:line="276" w:lineRule="auto"/>
        <w:ind w:left="0" w:right="48"/>
        <w:jc w:val="both"/>
        <w:rPr>
          <w:rFonts w:ascii="Montserrat Light" w:hAnsi="Montserrat Light"/>
          <w:b/>
          <w:sz w:val="20"/>
          <w:szCs w:val="19"/>
          <w:lang w:val="es-ES_tradnl"/>
        </w:rPr>
      </w:pPr>
    </w:p>
    <w:p w14:paraId="235960B2" w14:textId="77777777" w:rsidR="00077280" w:rsidRDefault="0043663E" w:rsidP="00B736A0">
      <w:pPr>
        <w:pStyle w:val="Sangradetextonormal"/>
        <w:spacing w:after="0" w:line="276" w:lineRule="auto"/>
        <w:ind w:left="0" w:right="48"/>
        <w:jc w:val="both"/>
        <w:rPr>
          <w:rFonts w:ascii="Montserrat Light" w:hAnsi="Montserrat Light"/>
          <w:sz w:val="20"/>
          <w:szCs w:val="19"/>
          <w:lang w:val="es-ES_tradnl"/>
        </w:rPr>
      </w:pPr>
      <w:hyperlink w:anchor="Programaacadémico" w:history="1">
        <w:r w:rsidR="00133A2B" w:rsidRPr="00B736A0">
          <w:rPr>
            <w:rStyle w:val="Hipervnculo"/>
            <w:rFonts w:ascii="Montserrat Light" w:hAnsi="Montserrat Light" w:cs="Arial"/>
            <w:b/>
            <w:bCs/>
            <w:color w:val="auto"/>
            <w:sz w:val="20"/>
            <w:szCs w:val="19"/>
          </w:rPr>
          <w:t>Programa académico de servicio social</w:t>
        </w:r>
      </w:hyperlink>
      <w:r w:rsidR="00133A2B" w:rsidRPr="00B736A0">
        <w:rPr>
          <w:rFonts w:ascii="Montserrat Light" w:hAnsi="Montserrat Light" w:cs="Arial"/>
          <w:b/>
          <w:bCs/>
          <w:sz w:val="20"/>
          <w:szCs w:val="19"/>
        </w:rPr>
        <w:t>.</w:t>
      </w:r>
      <w:r w:rsidR="00133A2B" w:rsidRPr="00B736A0">
        <w:rPr>
          <w:rFonts w:ascii="Montserrat Light" w:hAnsi="Montserrat Light"/>
          <w:b/>
          <w:sz w:val="20"/>
          <w:szCs w:val="19"/>
          <w:lang w:val="es-ES_tradnl"/>
        </w:rPr>
        <w:t xml:space="preserve">  </w:t>
      </w:r>
      <w:r w:rsidR="00133A2B" w:rsidRPr="00B736A0">
        <w:rPr>
          <w:rFonts w:ascii="Montserrat Light" w:hAnsi="Montserrat Light"/>
          <w:sz w:val="20"/>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60838A7E" w14:textId="7145F1C7" w:rsidR="00133A2B" w:rsidRDefault="00133A2B" w:rsidP="00B736A0">
      <w:pPr>
        <w:pStyle w:val="Sangradetextonormal"/>
        <w:spacing w:after="0" w:line="276" w:lineRule="auto"/>
        <w:ind w:left="0" w:right="48"/>
        <w:jc w:val="both"/>
        <w:rPr>
          <w:rFonts w:ascii="Montserrat Light" w:hAnsi="Montserrat Light"/>
          <w:sz w:val="20"/>
          <w:szCs w:val="19"/>
          <w:lang w:val="es-ES_tradnl"/>
        </w:rPr>
      </w:pPr>
      <w:r w:rsidRPr="00B736A0">
        <w:rPr>
          <w:rFonts w:ascii="Montserrat Light" w:hAnsi="Montserrat Light"/>
          <w:sz w:val="20"/>
          <w:szCs w:val="19"/>
          <w:lang w:val="es-ES_tradnl"/>
        </w:rPr>
        <w:cr/>
      </w:r>
      <w:hyperlink w:anchor="Programaacadémico" w:history="1">
        <w:r w:rsidRPr="00B736A0">
          <w:rPr>
            <w:rStyle w:val="Hipervnculo"/>
            <w:rFonts w:ascii="Montserrat Light" w:hAnsi="Montserrat Light" w:cs="Arial"/>
            <w:b/>
            <w:bCs/>
            <w:color w:val="auto"/>
            <w:sz w:val="20"/>
            <w:szCs w:val="19"/>
          </w:rPr>
          <w:t>Programa académico</w:t>
        </w:r>
      </w:hyperlink>
      <w:r w:rsidRPr="00B736A0">
        <w:rPr>
          <w:rFonts w:ascii="Montserrat Light" w:hAnsi="Montserrat Light" w:cs="Arial"/>
          <w:b/>
          <w:bCs/>
          <w:sz w:val="20"/>
          <w:szCs w:val="19"/>
        </w:rPr>
        <w:t>.</w:t>
      </w:r>
      <w:r w:rsidRPr="00B736A0">
        <w:rPr>
          <w:rFonts w:ascii="Montserrat Light" w:hAnsi="Montserrat Light"/>
          <w:sz w:val="20"/>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2BB306A1" w14:textId="77777777" w:rsidR="00B736A0" w:rsidRPr="00B736A0" w:rsidRDefault="00B736A0" w:rsidP="00B736A0">
      <w:pPr>
        <w:pStyle w:val="Sangradetextonormal"/>
        <w:spacing w:after="0" w:line="276" w:lineRule="auto"/>
        <w:ind w:left="0" w:right="48"/>
        <w:jc w:val="both"/>
        <w:rPr>
          <w:rFonts w:ascii="Montserrat Light" w:hAnsi="Montserrat Light"/>
          <w:sz w:val="20"/>
          <w:szCs w:val="19"/>
          <w:lang w:val="es-ES_tradnl"/>
        </w:rPr>
      </w:pPr>
    </w:p>
    <w:p w14:paraId="3164F90A" w14:textId="07AF5C85" w:rsidR="00133A2B" w:rsidRDefault="0043663E" w:rsidP="00B736A0">
      <w:pPr>
        <w:pStyle w:val="Sangradetextonormal"/>
        <w:spacing w:after="0" w:line="276" w:lineRule="auto"/>
        <w:ind w:left="0" w:right="48"/>
        <w:jc w:val="both"/>
        <w:rPr>
          <w:rFonts w:ascii="Montserrat Light" w:hAnsi="Montserrat Light"/>
          <w:sz w:val="20"/>
          <w:szCs w:val="19"/>
          <w:lang w:val="es-ES_tradnl"/>
        </w:rPr>
      </w:pPr>
      <w:hyperlink w:anchor="Programapropedéutico" w:history="1">
        <w:r w:rsidR="00133A2B" w:rsidRPr="00B736A0">
          <w:rPr>
            <w:rStyle w:val="Hipervnculo"/>
            <w:rFonts w:ascii="Montserrat Light" w:hAnsi="Montserrat Light" w:cs="Arial"/>
            <w:b/>
            <w:bCs/>
            <w:color w:val="auto"/>
            <w:sz w:val="20"/>
            <w:szCs w:val="19"/>
          </w:rPr>
          <w:t>Programa propedéutico</w:t>
        </w:r>
      </w:hyperlink>
      <w:r w:rsidR="00133A2B" w:rsidRPr="00B736A0">
        <w:rPr>
          <w:rFonts w:ascii="Montserrat Light" w:hAnsi="Montserrat Light" w:cs="Arial"/>
          <w:b/>
          <w:bCs/>
          <w:sz w:val="20"/>
          <w:szCs w:val="19"/>
        </w:rPr>
        <w:t>.</w:t>
      </w:r>
      <w:r w:rsidR="00133A2B" w:rsidRPr="00B736A0">
        <w:rPr>
          <w:rFonts w:ascii="Montserrat Light" w:hAnsi="Montserrat Light"/>
          <w:b/>
          <w:sz w:val="20"/>
          <w:szCs w:val="19"/>
          <w:lang w:val="es-ES_tradnl"/>
        </w:rPr>
        <w:t xml:space="preserve"> </w:t>
      </w:r>
      <w:r w:rsidR="00133A2B" w:rsidRPr="00B736A0">
        <w:rPr>
          <w:rFonts w:ascii="Montserrat Light" w:hAnsi="Montserrat Light"/>
          <w:sz w:val="20"/>
          <w:szCs w:val="19"/>
          <w:lang w:val="es-ES_tradnl"/>
        </w:rPr>
        <w:t>Curso o taller diseñado por la institución educativa destinado a proporcionar a los futuros estudiantes los conocimientos básicos y transversales que les permitirá llevar a cabo el proceso educativo.</w:t>
      </w:r>
    </w:p>
    <w:p w14:paraId="6D7D11B0" w14:textId="77777777" w:rsidR="00B736A0" w:rsidRPr="00B736A0" w:rsidRDefault="00B736A0" w:rsidP="00B736A0">
      <w:pPr>
        <w:pStyle w:val="Sangradetextonormal"/>
        <w:spacing w:after="0" w:line="276" w:lineRule="auto"/>
        <w:ind w:left="0" w:right="48"/>
        <w:jc w:val="both"/>
        <w:rPr>
          <w:rFonts w:ascii="Montserrat Light" w:hAnsi="Montserrat Light"/>
          <w:sz w:val="20"/>
          <w:szCs w:val="19"/>
          <w:lang w:val="es-ES_tradnl"/>
        </w:rPr>
      </w:pPr>
    </w:p>
    <w:p w14:paraId="09B2B261" w14:textId="5D67C508" w:rsidR="00133A2B" w:rsidRDefault="00133A2B" w:rsidP="00B736A0">
      <w:pPr>
        <w:pStyle w:val="Sangradetextonormal"/>
        <w:spacing w:after="0" w:line="276" w:lineRule="auto"/>
        <w:ind w:left="0" w:right="48"/>
        <w:jc w:val="both"/>
        <w:rPr>
          <w:rFonts w:ascii="Montserrat Light" w:hAnsi="Montserrat Light"/>
          <w:sz w:val="20"/>
          <w:szCs w:val="19"/>
          <w:lang w:val="es-ES_tradnl"/>
        </w:rPr>
      </w:pPr>
      <w:r w:rsidRPr="00B736A0">
        <w:rPr>
          <w:rFonts w:ascii="Montserrat Light" w:hAnsi="Montserrat Light" w:cs="Arial"/>
          <w:b/>
          <w:bCs/>
          <w:sz w:val="20"/>
          <w:szCs w:val="19"/>
          <w:u w:val="single"/>
        </w:rPr>
        <w:t>Programas específicos de las actividades prácticas o comunitarias.</w:t>
      </w:r>
      <w:r w:rsidRPr="00B736A0">
        <w:rPr>
          <w:rFonts w:ascii="Montserrat Light" w:hAnsi="Montserrat Light"/>
          <w:sz w:val="20"/>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70FEBC8A" w14:textId="77777777" w:rsidR="00B736A0" w:rsidRPr="00B736A0" w:rsidRDefault="00B736A0" w:rsidP="00B736A0">
      <w:pPr>
        <w:pStyle w:val="Sangradetextonormal"/>
        <w:spacing w:after="0" w:line="276" w:lineRule="auto"/>
        <w:ind w:left="0" w:right="48"/>
        <w:jc w:val="both"/>
        <w:rPr>
          <w:rFonts w:ascii="Montserrat Light" w:hAnsi="Montserrat Light"/>
          <w:sz w:val="20"/>
          <w:szCs w:val="19"/>
          <w:lang w:val="es-ES_tradnl"/>
        </w:rPr>
      </w:pPr>
    </w:p>
    <w:p w14:paraId="2771DA21" w14:textId="77777777" w:rsidR="00133A2B" w:rsidRPr="00B736A0" w:rsidRDefault="0043663E" w:rsidP="00B736A0">
      <w:pPr>
        <w:pStyle w:val="titulored"/>
        <w:ind w:right="48"/>
        <w:jc w:val="both"/>
        <w:rPr>
          <w:rFonts w:ascii="Montserrat Light" w:eastAsia="Lucida Sans Unicode" w:hAnsi="Montserrat Light" w:cs="Times New Roman"/>
          <w:color w:val="auto"/>
          <w:kern w:val="1"/>
          <w:sz w:val="20"/>
          <w:szCs w:val="19"/>
          <w:lang w:eastAsia="ar-SA"/>
        </w:rPr>
      </w:pPr>
      <w:hyperlink w:anchor="propuestaeducativa" w:history="1">
        <w:r w:rsidR="00133A2B" w:rsidRPr="00B736A0">
          <w:rPr>
            <w:rStyle w:val="Hipervnculo"/>
            <w:rFonts w:ascii="Montserrat Light" w:eastAsia="Lucida Sans Unicode" w:hAnsi="Montserrat Light" w:cs="Times New Roman"/>
            <w:b/>
            <w:color w:val="auto"/>
            <w:kern w:val="1"/>
            <w:sz w:val="20"/>
            <w:szCs w:val="19"/>
            <w:lang w:eastAsia="ar-SA"/>
          </w:rPr>
          <w:t>Propuesta educativa</w:t>
        </w:r>
      </w:hyperlink>
      <w:r w:rsidR="00133A2B" w:rsidRPr="00B736A0">
        <w:rPr>
          <w:rFonts w:ascii="Montserrat Light" w:eastAsia="Lucida Sans Unicode" w:hAnsi="Montserrat Light" w:cs="Times New Roman"/>
          <w:b/>
          <w:color w:val="auto"/>
          <w:kern w:val="1"/>
          <w:sz w:val="20"/>
          <w:szCs w:val="19"/>
          <w:lang w:eastAsia="ar-SA"/>
        </w:rPr>
        <w:t xml:space="preserve">. </w:t>
      </w:r>
      <w:r w:rsidR="00133A2B" w:rsidRPr="00B736A0">
        <w:rPr>
          <w:rFonts w:ascii="Montserrat Light" w:eastAsia="Lucida Sans Unicode" w:hAnsi="Montserrat Light" w:cs="Times New Roman"/>
          <w:color w:val="auto"/>
          <w:kern w:val="1"/>
          <w:sz w:val="20"/>
          <w:szCs w:val="19"/>
          <w:lang w:eastAsia="ar-SA"/>
        </w:rPr>
        <w:t>Documento en el que se plasman las intenciones filosóficas y pedagógicas que una institución educativa propone.</w:t>
      </w:r>
    </w:p>
    <w:p w14:paraId="55C9E1E1" w14:textId="17FC4DC6" w:rsidR="00133A2B" w:rsidRPr="00B736A0" w:rsidRDefault="00133A2B" w:rsidP="00B736A0">
      <w:pPr>
        <w:pStyle w:val="titulored"/>
        <w:ind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t xml:space="preserve">Tecnologías de </w:t>
      </w:r>
      <w:r w:rsidR="00090DC2" w:rsidRPr="00B736A0">
        <w:rPr>
          <w:rFonts w:ascii="Montserrat Light" w:eastAsia="Lucida Sans Unicode" w:hAnsi="Montserrat Light" w:cs="Times New Roman"/>
          <w:b/>
          <w:color w:val="auto"/>
          <w:kern w:val="1"/>
          <w:sz w:val="20"/>
          <w:szCs w:val="19"/>
          <w:lang w:eastAsia="ar-SA"/>
        </w:rPr>
        <w:t>la Información y la Comunicaciones</w:t>
      </w:r>
      <w:r w:rsidR="00B736A0">
        <w:rPr>
          <w:rFonts w:ascii="Montserrat Light" w:eastAsia="Lucida Sans Unicode" w:hAnsi="Montserrat Light" w:cs="Times New Roman"/>
          <w:b/>
          <w:color w:val="auto"/>
          <w:kern w:val="1"/>
          <w:sz w:val="20"/>
          <w:szCs w:val="19"/>
          <w:lang w:eastAsia="ar-SA"/>
        </w:rPr>
        <w:t xml:space="preserve"> </w:t>
      </w:r>
      <w:r w:rsidRPr="00B736A0">
        <w:rPr>
          <w:rFonts w:ascii="Montserrat Light" w:eastAsia="Lucida Sans Unicode" w:hAnsi="Montserrat Light" w:cs="Times New Roman"/>
          <w:b/>
          <w:color w:val="auto"/>
          <w:kern w:val="1"/>
          <w:sz w:val="20"/>
          <w:szCs w:val="19"/>
          <w:lang w:eastAsia="ar-SA"/>
        </w:rPr>
        <w:t>(</w:t>
      </w:r>
      <w:hyperlink w:anchor="TIC" w:history="1">
        <w:r w:rsidRPr="00B736A0">
          <w:rPr>
            <w:rStyle w:val="Hipervnculo"/>
            <w:rFonts w:ascii="Montserrat Light" w:eastAsia="Lucida Sans Unicode" w:hAnsi="Montserrat Light" w:cs="Times New Roman"/>
            <w:b/>
            <w:color w:val="auto"/>
            <w:kern w:val="1"/>
            <w:sz w:val="20"/>
            <w:szCs w:val="19"/>
            <w:lang w:eastAsia="ar-SA"/>
          </w:rPr>
          <w:t>TIC</w:t>
        </w:r>
      </w:hyperlink>
      <w:r w:rsidR="00090DC2" w:rsidRPr="00B736A0">
        <w:rPr>
          <w:rStyle w:val="Hipervnculo"/>
          <w:rFonts w:ascii="Montserrat Light" w:eastAsia="Lucida Sans Unicode" w:hAnsi="Montserrat Light" w:cs="Times New Roman"/>
          <w:b/>
          <w:color w:val="auto"/>
          <w:kern w:val="1"/>
          <w:sz w:val="20"/>
          <w:szCs w:val="19"/>
          <w:lang w:eastAsia="ar-SA"/>
        </w:rPr>
        <w:t>S</w:t>
      </w:r>
      <w:r w:rsidRPr="00B736A0">
        <w:rPr>
          <w:rFonts w:ascii="Montserrat Light" w:eastAsia="Lucida Sans Unicode" w:hAnsi="Montserrat Light" w:cs="Times New Roman"/>
          <w:b/>
          <w:color w:val="auto"/>
          <w:kern w:val="1"/>
          <w:sz w:val="20"/>
          <w:szCs w:val="19"/>
          <w:lang w:eastAsia="ar-SA"/>
        </w:rPr>
        <w:t xml:space="preserve">): </w:t>
      </w:r>
      <w:r w:rsidRPr="00B736A0">
        <w:rPr>
          <w:rFonts w:ascii="Montserrat Light" w:eastAsia="Lucida Sans Unicode" w:hAnsi="Montserrat Light" w:cs="Times New Roman"/>
          <w:color w:val="auto"/>
          <w:kern w:val="1"/>
          <w:sz w:val="20"/>
          <w:szCs w:val="19"/>
          <w:lang w:eastAsia="ar-SA"/>
        </w:rPr>
        <w:t>Conjunto de recursos y herramientas que sirven para almacenar, procesar y recuperar los datos a través de diferentes soportes electrónicos (computadoras, telefonía, audio, video, etc.).</w:t>
      </w:r>
    </w:p>
    <w:p w14:paraId="3CEB4FED" w14:textId="4FC6A0C9" w:rsidR="00133A2B" w:rsidRPr="00B736A0" w:rsidRDefault="00133A2B" w:rsidP="00B736A0">
      <w:pPr>
        <w:pStyle w:val="titulored"/>
        <w:ind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lastRenderedPageBreak/>
        <w:t xml:space="preserve">Trabajo </w:t>
      </w:r>
      <w:hyperlink w:anchor="perfilprofesional" w:history="1">
        <w:r w:rsidRPr="00B736A0">
          <w:rPr>
            <w:rStyle w:val="Hipervnculo"/>
            <w:rFonts w:ascii="Montserrat Light" w:eastAsia="Lucida Sans Unicode" w:hAnsi="Montserrat Light" w:cs="Times New Roman"/>
            <w:b/>
            <w:color w:val="auto"/>
            <w:kern w:val="1"/>
            <w:sz w:val="20"/>
            <w:szCs w:val="19"/>
            <w:lang w:eastAsia="ar-SA"/>
          </w:rPr>
          <w:t>interdisciplinario</w:t>
        </w:r>
      </w:hyperlink>
      <w:r w:rsidRPr="00B736A0">
        <w:rPr>
          <w:rFonts w:ascii="Montserrat Light" w:eastAsia="Lucida Sans Unicode" w:hAnsi="Montserrat Light" w:cs="Times New Roman"/>
          <w:b/>
          <w:color w:val="auto"/>
          <w:kern w:val="1"/>
          <w:sz w:val="20"/>
          <w:szCs w:val="19"/>
          <w:lang w:eastAsia="ar-SA"/>
        </w:rPr>
        <w:t xml:space="preserve">. </w:t>
      </w:r>
      <w:r w:rsidR="001C1965" w:rsidRPr="00B736A0">
        <w:rPr>
          <w:rFonts w:ascii="Montserrat Light" w:eastAsia="Lucida Sans Unicode" w:hAnsi="Montserrat Light" w:cs="Times New Roman"/>
          <w:color w:val="auto"/>
          <w:kern w:val="1"/>
          <w:sz w:val="20"/>
          <w:szCs w:val="19"/>
          <w:lang w:eastAsia="ar-SA"/>
        </w:rPr>
        <w:t>Labor</w:t>
      </w:r>
      <w:r w:rsidRPr="00B736A0">
        <w:rPr>
          <w:rFonts w:ascii="Montserrat Light" w:eastAsia="Lucida Sans Unicode" w:hAnsi="Montserrat Light" w:cs="Times New Roman"/>
          <w:color w:val="auto"/>
          <w:kern w:val="1"/>
          <w:sz w:val="20"/>
          <w:szCs w:val="19"/>
          <w:lang w:eastAsia="ar-SA"/>
        </w:rPr>
        <w:t xml:space="preserve"> de cooperación e integración entre dos o más disciplinas, procurando una construcción en conjunto de conceptos, metodologías y prácticas que puedan resolver diversas situaciones que se presenten.</w:t>
      </w:r>
    </w:p>
    <w:p w14:paraId="2A66131C" w14:textId="7E6453DC" w:rsidR="00133A2B" w:rsidRDefault="00133A2B" w:rsidP="00B736A0">
      <w:pPr>
        <w:pStyle w:val="titulored"/>
        <w:ind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t xml:space="preserve">Trabajo </w:t>
      </w:r>
      <w:hyperlink w:anchor="perfilprofesional" w:history="1">
        <w:r w:rsidRPr="00B736A0">
          <w:rPr>
            <w:rStyle w:val="Hipervnculo"/>
            <w:rFonts w:ascii="Montserrat Light" w:eastAsia="Lucida Sans Unicode" w:hAnsi="Montserrat Light" w:cs="Times New Roman"/>
            <w:b/>
            <w:color w:val="auto"/>
            <w:kern w:val="1"/>
            <w:sz w:val="20"/>
            <w:szCs w:val="19"/>
            <w:lang w:eastAsia="ar-SA"/>
          </w:rPr>
          <w:t>multidisciplinario</w:t>
        </w:r>
      </w:hyperlink>
      <w:r w:rsidRPr="00B736A0">
        <w:rPr>
          <w:rFonts w:ascii="Montserrat Light" w:eastAsia="Lucida Sans Unicode" w:hAnsi="Montserrat Light" w:cs="Times New Roman"/>
          <w:b/>
          <w:color w:val="auto"/>
          <w:kern w:val="1"/>
          <w:sz w:val="20"/>
          <w:szCs w:val="19"/>
          <w:lang w:eastAsia="ar-SA"/>
        </w:rPr>
        <w:t xml:space="preserve">. </w:t>
      </w:r>
      <w:r w:rsidRPr="00B736A0">
        <w:rPr>
          <w:rFonts w:ascii="Montserrat Light" w:eastAsia="Lucida Sans Unicode" w:hAnsi="Montserrat Light" w:cs="Times New Roman"/>
          <w:color w:val="auto"/>
          <w:kern w:val="1"/>
          <w:sz w:val="20"/>
          <w:szCs w:val="19"/>
          <w:lang w:eastAsia="ar-SA"/>
        </w:rPr>
        <w:t xml:space="preserve">Constituye el trabajo de más de una disciplina, donde se aporta desde cada visión para la resolución del problema que se presente, respetando los límites disciplinarios. </w:t>
      </w:r>
    </w:p>
    <w:p w14:paraId="28F7F51C" w14:textId="77777777" w:rsidR="00133A2B" w:rsidRPr="00B736A0" w:rsidRDefault="00133A2B" w:rsidP="00B736A0">
      <w:pPr>
        <w:pStyle w:val="titulored"/>
        <w:ind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t xml:space="preserve">Trabajo </w:t>
      </w:r>
      <w:hyperlink w:anchor="perfilprofesional" w:history="1">
        <w:r w:rsidRPr="00B736A0">
          <w:rPr>
            <w:rStyle w:val="Hipervnculo"/>
            <w:rFonts w:ascii="Montserrat Light" w:eastAsia="Lucida Sans Unicode" w:hAnsi="Montserrat Light" w:cs="Times New Roman"/>
            <w:b/>
            <w:color w:val="auto"/>
            <w:kern w:val="1"/>
            <w:sz w:val="20"/>
            <w:szCs w:val="19"/>
            <w:lang w:eastAsia="ar-SA"/>
          </w:rPr>
          <w:t>transdiciplinario</w:t>
        </w:r>
      </w:hyperlink>
      <w:r w:rsidRPr="00B736A0">
        <w:rPr>
          <w:rFonts w:ascii="Montserrat Light" w:eastAsia="Lucida Sans Unicode" w:hAnsi="Montserrat Light" w:cs="Times New Roman"/>
          <w:b/>
          <w:color w:val="auto"/>
          <w:kern w:val="1"/>
          <w:sz w:val="20"/>
          <w:szCs w:val="19"/>
          <w:lang w:eastAsia="ar-SA"/>
        </w:rPr>
        <w:t xml:space="preserve">. </w:t>
      </w:r>
      <w:r w:rsidRPr="00B736A0">
        <w:rPr>
          <w:rFonts w:ascii="Montserrat Light" w:eastAsia="Lucida Sans Unicode" w:hAnsi="Montserrat Light" w:cs="Times New Roman"/>
          <w:color w:val="auto"/>
          <w:kern w:val="1"/>
          <w:sz w:val="20"/>
          <w:szCs w:val="19"/>
          <w:lang w:eastAsia="ar-SA"/>
        </w:rPr>
        <w:t>Genera nuevos marcos de referencia conceptual, trascendiendo los cánones disciplinares y los límites de su campo de acción, involucrando a su vez otros actores sociales no academizados en el proceso de resoluciones de problemas.</w:t>
      </w:r>
    </w:p>
    <w:p w14:paraId="47DE775A" w14:textId="306954F6" w:rsidR="00090DC2" w:rsidRPr="00B736A0" w:rsidRDefault="00090DC2" w:rsidP="00B736A0">
      <w:pPr>
        <w:pStyle w:val="titulored"/>
        <w:ind w:right="48"/>
        <w:jc w:val="both"/>
        <w:rPr>
          <w:rFonts w:ascii="Montserrat Light" w:eastAsia="Lucida Sans Unicode" w:hAnsi="Montserrat Light" w:cs="Times New Roman"/>
          <w:color w:val="auto"/>
          <w:kern w:val="1"/>
          <w:sz w:val="20"/>
          <w:szCs w:val="19"/>
          <w:lang w:eastAsia="ar-SA"/>
        </w:rPr>
      </w:pPr>
      <w:r w:rsidRPr="00B736A0">
        <w:rPr>
          <w:rFonts w:ascii="Montserrat Light" w:eastAsia="Lucida Sans Unicode" w:hAnsi="Montserrat Light" w:cs="Times New Roman"/>
          <w:b/>
          <w:color w:val="auto"/>
          <w:kern w:val="1"/>
          <w:sz w:val="20"/>
          <w:szCs w:val="19"/>
          <w:lang w:eastAsia="ar-SA"/>
        </w:rPr>
        <w:t xml:space="preserve">Actividades de inducción: </w:t>
      </w:r>
      <w:r w:rsidRPr="00B736A0">
        <w:rPr>
          <w:rFonts w:ascii="Montserrat Light" w:eastAsia="Lucida Sans Unicode" w:hAnsi="Montserrat Light" w:cs="Times New Roman"/>
          <w:color w:val="auto"/>
          <w:kern w:val="1"/>
          <w:sz w:val="20"/>
          <w:szCs w:val="19"/>
          <w:lang w:eastAsia="ar-SA"/>
        </w:rPr>
        <w:t>Genera nuevos marcos de referencia conceptual, trascendiendo los cánones disciplinares y los límites de su campo de acción, involucrando a su vez otros actores sociales no academizados en el proceso de resoluciones de problemas.</w:t>
      </w:r>
    </w:p>
    <w:p w14:paraId="55D64284" w14:textId="0B32F877" w:rsidR="00B07E7F" w:rsidRDefault="00B07E7F" w:rsidP="00B736A0">
      <w:pPr>
        <w:pStyle w:val="titulored"/>
        <w:ind w:right="48"/>
        <w:rPr>
          <w:rFonts w:ascii="Montserrat Light" w:hAnsi="Montserrat Light"/>
          <w:b/>
          <w:color w:val="9F2241"/>
          <w:sz w:val="22"/>
          <w:szCs w:val="20"/>
        </w:rPr>
      </w:pPr>
    </w:p>
    <w:p w14:paraId="3D72A188" w14:textId="3C688781" w:rsidR="00077280" w:rsidRDefault="00077280" w:rsidP="00B736A0">
      <w:pPr>
        <w:pStyle w:val="titulored"/>
        <w:ind w:right="48"/>
        <w:rPr>
          <w:rFonts w:ascii="Montserrat Light" w:hAnsi="Montserrat Light"/>
          <w:b/>
          <w:color w:val="9F2241"/>
          <w:sz w:val="22"/>
          <w:szCs w:val="20"/>
        </w:rPr>
      </w:pPr>
    </w:p>
    <w:p w14:paraId="11234120" w14:textId="741723AA" w:rsidR="00077280" w:rsidRDefault="00077280" w:rsidP="00B736A0">
      <w:pPr>
        <w:pStyle w:val="titulored"/>
        <w:ind w:right="48"/>
        <w:rPr>
          <w:rFonts w:ascii="Montserrat Light" w:hAnsi="Montserrat Light"/>
          <w:b/>
          <w:color w:val="9F2241"/>
          <w:sz w:val="22"/>
          <w:szCs w:val="20"/>
        </w:rPr>
      </w:pPr>
    </w:p>
    <w:p w14:paraId="36C036E1" w14:textId="41C21C97" w:rsidR="00077280" w:rsidRDefault="00077280" w:rsidP="00B736A0">
      <w:pPr>
        <w:pStyle w:val="titulored"/>
        <w:ind w:right="48"/>
        <w:rPr>
          <w:rFonts w:ascii="Montserrat Light" w:hAnsi="Montserrat Light"/>
          <w:b/>
          <w:color w:val="9F2241"/>
          <w:sz w:val="22"/>
          <w:szCs w:val="20"/>
        </w:rPr>
      </w:pPr>
    </w:p>
    <w:p w14:paraId="4ECFA5DF" w14:textId="2875EC54" w:rsidR="00077280" w:rsidRDefault="00077280" w:rsidP="00B736A0">
      <w:pPr>
        <w:pStyle w:val="titulored"/>
        <w:ind w:right="48"/>
        <w:rPr>
          <w:rFonts w:ascii="Montserrat Light" w:hAnsi="Montserrat Light"/>
          <w:b/>
          <w:color w:val="9F2241"/>
          <w:sz w:val="22"/>
          <w:szCs w:val="20"/>
        </w:rPr>
      </w:pPr>
    </w:p>
    <w:p w14:paraId="4EF824C9" w14:textId="472181FF" w:rsidR="00077280" w:rsidRDefault="00077280" w:rsidP="00B736A0">
      <w:pPr>
        <w:pStyle w:val="titulored"/>
        <w:ind w:right="48"/>
        <w:rPr>
          <w:rFonts w:ascii="Montserrat Light" w:hAnsi="Montserrat Light"/>
          <w:b/>
          <w:color w:val="9F2241"/>
          <w:sz w:val="22"/>
          <w:szCs w:val="20"/>
        </w:rPr>
      </w:pPr>
    </w:p>
    <w:p w14:paraId="6B84F664" w14:textId="162C4A15" w:rsidR="00077280" w:rsidRDefault="00077280" w:rsidP="00B736A0">
      <w:pPr>
        <w:pStyle w:val="titulored"/>
        <w:ind w:right="48"/>
        <w:rPr>
          <w:rFonts w:ascii="Montserrat Light" w:hAnsi="Montserrat Light"/>
          <w:b/>
          <w:color w:val="9F2241"/>
          <w:sz w:val="22"/>
          <w:szCs w:val="20"/>
        </w:rPr>
      </w:pPr>
    </w:p>
    <w:p w14:paraId="3C22C0F3" w14:textId="2A9049C9" w:rsidR="00077280" w:rsidRDefault="00077280" w:rsidP="00B736A0">
      <w:pPr>
        <w:pStyle w:val="titulored"/>
        <w:ind w:right="48"/>
        <w:rPr>
          <w:rFonts w:ascii="Montserrat Light" w:hAnsi="Montserrat Light"/>
          <w:b/>
          <w:color w:val="9F2241"/>
          <w:sz w:val="22"/>
          <w:szCs w:val="20"/>
        </w:rPr>
      </w:pPr>
    </w:p>
    <w:p w14:paraId="7C6B789C" w14:textId="1F7F3931" w:rsidR="00077280" w:rsidRDefault="00077280" w:rsidP="00B736A0">
      <w:pPr>
        <w:pStyle w:val="titulored"/>
        <w:ind w:right="48"/>
        <w:rPr>
          <w:rFonts w:ascii="Montserrat Light" w:hAnsi="Montserrat Light"/>
          <w:b/>
          <w:color w:val="9F2241"/>
          <w:sz w:val="22"/>
          <w:szCs w:val="20"/>
        </w:rPr>
      </w:pPr>
    </w:p>
    <w:p w14:paraId="6EC1D28E" w14:textId="3548C84A" w:rsidR="00077280" w:rsidRDefault="00077280" w:rsidP="00B736A0">
      <w:pPr>
        <w:pStyle w:val="titulored"/>
        <w:ind w:right="48"/>
        <w:rPr>
          <w:rFonts w:ascii="Montserrat Light" w:hAnsi="Montserrat Light"/>
          <w:b/>
          <w:color w:val="9F2241"/>
          <w:sz w:val="22"/>
          <w:szCs w:val="20"/>
        </w:rPr>
      </w:pPr>
    </w:p>
    <w:p w14:paraId="44389161" w14:textId="4276D74A" w:rsidR="00077280" w:rsidRDefault="00077280" w:rsidP="00B736A0">
      <w:pPr>
        <w:pStyle w:val="titulored"/>
        <w:ind w:right="48"/>
        <w:rPr>
          <w:rFonts w:ascii="Montserrat Light" w:hAnsi="Montserrat Light"/>
          <w:b/>
          <w:color w:val="9F2241"/>
          <w:sz w:val="22"/>
          <w:szCs w:val="20"/>
        </w:rPr>
      </w:pPr>
    </w:p>
    <w:p w14:paraId="642E01D4" w14:textId="4BDE1C2F" w:rsidR="00077280" w:rsidRDefault="00077280" w:rsidP="00B736A0">
      <w:pPr>
        <w:pStyle w:val="titulored"/>
        <w:ind w:right="48"/>
        <w:rPr>
          <w:rFonts w:ascii="Montserrat Light" w:hAnsi="Montserrat Light"/>
          <w:b/>
          <w:color w:val="9F2241"/>
          <w:sz w:val="22"/>
          <w:szCs w:val="20"/>
        </w:rPr>
      </w:pPr>
    </w:p>
    <w:p w14:paraId="22EC2140" w14:textId="168C1580" w:rsidR="00077280" w:rsidRDefault="00077280" w:rsidP="00B736A0">
      <w:pPr>
        <w:pStyle w:val="titulored"/>
        <w:ind w:right="48"/>
        <w:rPr>
          <w:rFonts w:ascii="Montserrat Light" w:hAnsi="Montserrat Light"/>
          <w:b/>
          <w:color w:val="9F2241"/>
          <w:sz w:val="22"/>
          <w:szCs w:val="20"/>
        </w:rPr>
      </w:pPr>
    </w:p>
    <w:p w14:paraId="1E94FB4B" w14:textId="77777777" w:rsidR="00B07E7F" w:rsidRDefault="00B07E7F" w:rsidP="00F552FC">
      <w:pPr>
        <w:pStyle w:val="titulored"/>
        <w:ind w:right="-377"/>
        <w:jc w:val="center"/>
      </w:pPr>
      <w:r>
        <w:lastRenderedPageBreak/>
        <w:t>COMITÉ DE EVALUACIÓN (COEVA) DE</w:t>
      </w:r>
      <w:r w:rsidR="00F552FC">
        <w:t xml:space="preserve"> </w:t>
      </w:r>
      <w:r>
        <w:t>L</w:t>
      </w:r>
      <w:r w:rsidR="00F552FC">
        <w:t>A</w:t>
      </w:r>
      <w:r>
        <w:t xml:space="preserve"> CIFRHS</w:t>
      </w:r>
    </w:p>
    <w:p w14:paraId="54792CD5" w14:textId="77777777" w:rsidR="00B07E7F" w:rsidRDefault="00B07E7F" w:rsidP="00B07E7F">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B07E7F" w:rsidRPr="00F552FC" w14:paraId="75E1141F" w14:textId="77777777" w:rsidTr="00B07E7F">
        <w:trPr>
          <w:trHeight w:val="851"/>
          <w:jc w:val="center"/>
        </w:trPr>
        <w:tc>
          <w:tcPr>
            <w:tcW w:w="4395" w:type="dxa"/>
            <w:hideMark/>
          </w:tcPr>
          <w:p w14:paraId="47B9D73F" w14:textId="77777777" w:rsidR="00B07E7F" w:rsidRPr="00F552FC" w:rsidRDefault="00B07E7F" w:rsidP="00B07E7F">
            <w:pPr>
              <w:spacing w:line="276" w:lineRule="auto"/>
              <w:ind w:right="-377"/>
              <w:rPr>
                <w:rFonts w:ascii="Montserrat Light" w:eastAsia="Times New Roman" w:hAnsi="Montserrat Light" w:cs="Times New Roman"/>
                <w:b/>
                <w:sz w:val="18"/>
                <w:szCs w:val="18"/>
                <w:highlight w:val="yellow"/>
                <w:lang w:eastAsia="es-MX"/>
              </w:rPr>
            </w:pPr>
            <w:r w:rsidRPr="00F552FC">
              <w:rPr>
                <w:rFonts w:ascii="Montserrat Light" w:eastAsia="Times New Roman" w:hAnsi="Montserrat Light"/>
                <w:b/>
                <w:sz w:val="18"/>
                <w:szCs w:val="18"/>
                <w:lang w:eastAsia="es-MX"/>
              </w:rPr>
              <w:t>Dr. Jorge Alcocer Varela</w:t>
            </w:r>
          </w:p>
          <w:p w14:paraId="3F836CFE" w14:textId="77777777" w:rsidR="00B07E7F" w:rsidRPr="00F552FC" w:rsidRDefault="00B07E7F" w:rsidP="00B07E7F">
            <w:pPr>
              <w:spacing w:line="276" w:lineRule="auto"/>
              <w:ind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 xml:space="preserve">Secretario de Salud </w:t>
            </w:r>
          </w:p>
          <w:p w14:paraId="2FF935B3"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Co-Presidente CIFRHS</w:t>
            </w:r>
            <w:r w:rsidRPr="00F552FC">
              <w:rPr>
                <w:rFonts w:ascii="Montserrat Light" w:eastAsia="Times New Roman" w:hAnsi="Montserrat Light"/>
                <w:sz w:val="18"/>
                <w:szCs w:val="18"/>
                <w:lang w:eastAsia="es-MX"/>
              </w:rPr>
              <w:t xml:space="preserve"> </w:t>
            </w:r>
          </w:p>
        </w:tc>
        <w:tc>
          <w:tcPr>
            <w:tcW w:w="4734" w:type="dxa"/>
            <w:hideMark/>
          </w:tcPr>
          <w:p w14:paraId="0E1AE70E" w14:textId="77777777" w:rsidR="00771EC3" w:rsidRDefault="00771EC3" w:rsidP="00B07E7F">
            <w:pPr>
              <w:spacing w:line="276" w:lineRule="auto"/>
              <w:ind w:left="319" w:right="-377"/>
              <w:rPr>
                <w:rFonts w:ascii="Montserrat Light" w:eastAsia="Times New Roman" w:hAnsi="Montserrat Light"/>
                <w:b/>
                <w:sz w:val="18"/>
                <w:szCs w:val="18"/>
                <w:lang w:eastAsia="es-MX"/>
              </w:rPr>
            </w:pPr>
            <w:r w:rsidRPr="00771EC3">
              <w:rPr>
                <w:rFonts w:ascii="Montserrat Light" w:eastAsia="Times New Roman" w:hAnsi="Montserrat Light"/>
                <w:b/>
                <w:sz w:val="18"/>
                <w:szCs w:val="18"/>
                <w:lang w:eastAsia="es-MX"/>
              </w:rPr>
              <w:t xml:space="preserve">Mtra. Leticia Ramírez Amaya </w:t>
            </w:r>
          </w:p>
          <w:p w14:paraId="0B6FEBE8" w14:textId="25717ED1" w:rsidR="00B07E7F" w:rsidRPr="00F552FC" w:rsidRDefault="00B07E7F" w:rsidP="00B07E7F">
            <w:pPr>
              <w:spacing w:line="276" w:lineRule="auto"/>
              <w:ind w:left="319"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Secretaria de Educación Pública</w:t>
            </w:r>
          </w:p>
          <w:p w14:paraId="5FB9CC57" w14:textId="77777777" w:rsidR="00B07E7F" w:rsidRPr="00F552FC" w:rsidRDefault="00B07E7F" w:rsidP="00B07E7F">
            <w:pPr>
              <w:spacing w:line="276" w:lineRule="auto"/>
              <w:ind w:left="319" w:right="-377"/>
              <w:rPr>
                <w:rFonts w:ascii="Montserrat Light" w:eastAsia="Times New Roman" w:hAnsi="Montserrat Light" w:cs="Arial"/>
                <w:sz w:val="18"/>
                <w:szCs w:val="18"/>
                <w:highlight w:val="yellow"/>
                <w:lang w:eastAsia="es-MX"/>
              </w:rPr>
            </w:pPr>
            <w:r w:rsidRPr="00F552FC">
              <w:rPr>
                <w:rFonts w:ascii="Montserrat Light" w:eastAsia="Times New Roman" w:hAnsi="Montserrat Light"/>
                <w:bCs/>
                <w:sz w:val="18"/>
                <w:szCs w:val="18"/>
                <w:lang w:eastAsia="es-MX"/>
              </w:rPr>
              <w:t>Co-Presidente CIFRHS</w:t>
            </w:r>
          </w:p>
        </w:tc>
      </w:tr>
      <w:tr w:rsidR="00B07E7F" w:rsidRPr="00F552FC" w14:paraId="5C658088" w14:textId="77777777" w:rsidTr="00B07E7F">
        <w:trPr>
          <w:trHeight w:val="241"/>
          <w:jc w:val="center"/>
        </w:trPr>
        <w:tc>
          <w:tcPr>
            <w:tcW w:w="4395" w:type="dxa"/>
          </w:tcPr>
          <w:p w14:paraId="56CDE664" w14:textId="77777777" w:rsidR="00B07E7F" w:rsidRPr="00F552FC" w:rsidRDefault="00B07E7F" w:rsidP="00B07E7F">
            <w:pPr>
              <w:spacing w:line="276" w:lineRule="auto"/>
              <w:ind w:right="-377"/>
              <w:rPr>
                <w:rFonts w:ascii="Montserrat Light" w:eastAsia="Times New Roman" w:hAnsi="Montserrat Light" w:cs="Times New Roman"/>
                <w:sz w:val="18"/>
                <w:szCs w:val="18"/>
                <w:lang w:eastAsia="es-MX"/>
              </w:rPr>
            </w:pPr>
          </w:p>
        </w:tc>
        <w:tc>
          <w:tcPr>
            <w:tcW w:w="4734" w:type="dxa"/>
          </w:tcPr>
          <w:p w14:paraId="340C715B"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tc>
      </w:tr>
      <w:tr w:rsidR="00B07E7F" w:rsidRPr="00F552FC" w14:paraId="25EEB2C2" w14:textId="77777777" w:rsidTr="00B07E7F">
        <w:trPr>
          <w:trHeight w:val="1304"/>
          <w:jc w:val="center"/>
        </w:trPr>
        <w:tc>
          <w:tcPr>
            <w:tcW w:w="4395" w:type="dxa"/>
          </w:tcPr>
          <w:p w14:paraId="3D00BE65"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6094EC20"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José Luis García Ceja</w:t>
            </w:r>
          </w:p>
          <w:p w14:paraId="4C3373BF" w14:textId="77777777" w:rsidR="00B07E7F" w:rsidRPr="00F552FC" w:rsidRDefault="00B07E7F" w:rsidP="00B07E7F">
            <w:pPr>
              <w:spacing w:line="276" w:lineRule="auto"/>
              <w:ind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Secretario técnico de la CIFRHS</w:t>
            </w:r>
          </w:p>
          <w:p w14:paraId="6CEC4458"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Co-Presidente de COEVA</w:t>
            </w:r>
            <w:r w:rsidRPr="00F552FC">
              <w:rPr>
                <w:rFonts w:ascii="Montserrat Light" w:eastAsia="Times New Roman" w:hAnsi="Montserrat Light"/>
                <w:sz w:val="18"/>
                <w:szCs w:val="18"/>
                <w:lang w:eastAsia="es-MX"/>
              </w:rPr>
              <w:t xml:space="preserve"> </w:t>
            </w:r>
          </w:p>
        </w:tc>
        <w:tc>
          <w:tcPr>
            <w:tcW w:w="4734" w:type="dxa"/>
          </w:tcPr>
          <w:p w14:paraId="3F06DBA1"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05248C7A" w14:textId="77777777" w:rsidR="00B07E7F" w:rsidRPr="00F552FC" w:rsidRDefault="00F552FC" w:rsidP="00B07E7F">
            <w:pPr>
              <w:spacing w:line="276" w:lineRule="auto"/>
              <w:ind w:left="319" w:right="-377"/>
              <w:rPr>
                <w:rFonts w:ascii="Montserrat Light" w:eastAsia="Times New Roman" w:hAnsi="Montserrat Light"/>
                <w:b/>
                <w:sz w:val="18"/>
                <w:szCs w:val="18"/>
                <w:lang w:eastAsia="es-MX"/>
              </w:rPr>
            </w:pPr>
            <w:r>
              <w:rPr>
                <w:rFonts w:ascii="Montserrat Light" w:eastAsia="Times New Roman" w:hAnsi="Montserrat Light"/>
                <w:b/>
                <w:sz w:val="18"/>
                <w:szCs w:val="18"/>
                <w:lang w:eastAsia="es-MX"/>
              </w:rPr>
              <w:t>Mtra. Maria D</w:t>
            </w:r>
            <w:r w:rsidR="00B07E7F" w:rsidRPr="00F552FC">
              <w:rPr>
                <w:rFonts w:ascii="Montserrat Light" w:eastAsia="Times New Roman" w:hAnsi="Montserrat Light"/>
                <w:b/>
                <w:sz w:val="18"/>
                <w:szCs w:val="18"/>
                <w:lang w:eastAsia="es-MX"/>
              </w:rPr>
              <w:t>el Carmen Salvatori Bronca</w:t>
            </w:r>
          </w:p>
          <w:p w14:paraId="662DE7C1" w14:textId="77777777" w:rsidR="00B07E7F" w:rsidRPr="00F552FC" w:rsidRDefault="00B07E7F" w:rsidP="00B07E7F">
            <w:pPr>
              <w:spacing w:line="276" w:lineRule="auto"/>
              <w:ind w:left="319"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 xml:space="preserve">Directora General de Acreditación, Incorporación y Revalidación (DGAIR/SEP) </w:t>
            </w:r>
          </w:p>
          <w:p w14:paraId="0A20C33D" w14:textId="77777777" w:rsidR="00B07E7F" w:rsidRPr="00F552FC" w:rsidRDefault="00B07E7F" w:rsidP="00B07E7F">
            <w:pPr>
              <w:spacing w:line="276" w:lineRule="auto"/>
              <w:ind w:left="319" w:right="-377"/>
              <w:rPr>
                <w:rFonts w:ascii="Montserrat Light" w:eastAsia="Times New Roman" w:hAnsi="Montserrat Light" w:cs="Arial"/>
                <w:sz w:val="18"/>
                <w:szCs w:val="18"/>
                <w:lang w:eastAsia="es-MX"/>
              </w:rPr>
            </w:pPr>
            <w:r w:rsidRPr="00F552FC">
              <w:rPr>
                <w:rFonts w:ascii="Montserrat Light" w:eastAsia="Times New Roman" w:hAnsi="Montserrat Light"/>
                <w:bCs/>
                <w:sz w:val="18"/>
                <w:szCs w:val="18"/>
                <w:lang w:eastAsia="es-MX"/>
              </w:rPr>
              <w:t>Co-Presidente de COEVA</w:t>
            </w:r>
          </w:p>
        </w:tc>
      </w:tr>
      <w:tr w:rsidR="00B07E7F" w:rsidRPr="00F552FC" w14:paraId="1361FD90" w14:textId="77777777" w:rsidTr="00B07E7F">
        <w:trPr>
          <w:trHeight w:val="1075"/>
          <w:jc w:val="center"/>
        </w:trPr>
        <w:tc>
          <w:tcPr>
            <w:tcW w:w="4395" w:type="dxa"/>
          </w:tcPr>
          <w:p w14:paraId="514C8DC6" w14:textId="77777777" w:rsidR="00B07E7F" w:rsidRPr="00F552FC" w:rsidRDefault="00B07E7F" w:rsidP="00B07E7F">
            <w:pPr>
              <w:spacing w:line="276" w:lineRule="auto"/>
              <w:ind w:right="-377"/>
              <w:rPr>
                <w:rFonts w:ascii="Montserrat Light" w:eastAsia="Times New Roman" w:hAnsi="Montserrat Light" w:cs="Times New Roman"/>
                <w:sz w:val="18"/>
                <w:szCs w:val="18"/>
                <w:lang w:eastAsia="es-MX"/>
              </w:rPr>
            </w:pPr>
          </w:p>
          <w:p w14:paraId="00E7C1D8"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 xml:space="preserve">Dra. Magdalena Delgado Bernal </w:t>
            </w:r>
          </w:p>
          <w:p w14:paraId="560437EF" w14:textId="77777777" w:rsidR="00B07E7F" w:rsidRPr="00F552FC" w:rsidRDefault="00B07E7F" w:rsidP="00B07E7F">
            <w:pPr>
              <w:spacing w:line="276" w:lineRule="auto"/>
              <w:ind w:right="-377"/>
              <w:rPr>
                <w:rFonts w:ascii="Montserrat Light" w:eastAsia="Times New Roman" w:hAnsi="Montserrat Light" w:cs="Arial"/>
                <w:sz w:val="18"/>
                <w:szCs w:val="18"/>
                <w:lang w:eastAsia="es-MX"/>
              </w:rPr>
            </w:pPr>
            <w:r w:rsidRPr="00F552FC">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7AE2BC11" w14:textId="77777777" w:rsidR="00B07E7F" w:rsidRPr="00F552FC" w:rsidRDefault="00B07E7F" w:rsidP="00B07E7F">
            <w:pPr>
              <w:spacing w:line="276" w:lineRule="auto"/>
              <w:ind w:left="319" w:right="-377"/>
              <w:rPr>
                <w:rFonts w:ascii="Montserrat Light" w:eastAsia="Times New Roman" w:hAnsi="Montserrat Light" w:cs="Times New Roman"/>
                <w:sz w:val="18"/>
                <w:szCs w:val="18"/>
                <w:lang w:eastAsia="es-MX"/>
              </w:rPr>
            </w:pPr>
          </w:p>
          <w:p w14:paraId="6755C139"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 xml:space="preserve">Mtra. Liliana González Mier </w:t>
            </w:r>
          </w:p>
          <w:p w14:paraId="5FE29B05" w14:textId="77777777" w:rsidR="00B07E7F" w:rsidRPr="00F552FC" w:rsidRDefault="00B07E7F" w:rsidP="00B07E7F">
            <w:pPr>
              <w:spacing w:line="276" w:lineRule="auto"/>
              <w:ind w:left="319" w:right="-377"/>
              <w:rPr>
                <w:rFonts w:ascii="Montserrat Light" w:eastAsia="Times New Roman" w:hAnsi="Montserrat Light" w:cs="Arial"/>
                <w:sz w:val="18"/>
                <w:szCs w:val="18"/>
                <w:lang w:eastAsia="es-MX"/>
              </w:rPr>
            </w:pPr>
            <w:r w:rsidRPr="00F552FC">
              <w:rPr>
                <w:rFonts w:ascii="Montserrat Light" w:eastAsia="Times New Roman" w:hAnsi="Montserrat Light"/>
                <w:bCs/>
                <w:sz w:val="18"/>
                <w:szCs w:val="18"/>
                <w:lang w:eastAsia="es-MX"/>
              </w:rPr>
              <w:t>Directora de Instituciones Particulares de Educación Superior (DIPES/SEP)</w:t>
            </w:r>
          </w:p>
        </w:tc>
      </w:tr>
      <w:tr w:rsidR="00B07E7F" w:rsidRPr="00F552FC" w14:paraId="0E666485" w14:textId="77777777" w:rsidTr="00B07E7F">
        <w:trPr>
          <w:trHeight w:val="549"/>
          <w:jc w:val="center"/>
        </w:trPr>
        <w:tc>
          <w:tcPr>
            <w:tcW w:w="4395" w:type="dxa"/>
          </w:tcPr>
          <w:p w14:paraId="3149429F" w14:textId="77777777" w:rsidR="00B07E7F" w:rsidRPr="00F552FC" w:rsidRDefault="00B07E7F" w:rsidP="00B07E7F">
            <w:pPr>
              <w:spacing w:line="276" w:lineRule="auto"/>
              <w:ind w:right="-377"/>
              <w:rPr>
                <w:rFonts w:ascii="Montserrat Light" w:eastAsia="Times New Roman" w:hAnsi="Montserrat Light" w:cs="Times New Roman"/>
                <w:sz w:val="18"/>
                <w:szCs w:val="18"/>
                <w:lang w:eastAsia="es-MX"/>
              </w:rPr>
            </w:pPr>
          </w:p>
          <w:p w14:paraId="628DA846"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 xml:space="preserve">Lic. Omar Antonio Nicolás Tovar Ornelas </w:t>
            </w:r>
          </w:p>
          <w:p w14:paraId="6F7D6F73"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Representante de la Secretaría de Hacienda y Crédito Público (SHCP)</w:t>
            </w:r>
          </w:p>
        </w:tc>
        <w:tc>
          <w:tcPr>
            <w:tcW w:w="4734" w:type="dxa"/>
          </w:tcPr>
          <w:p w14:paraId="3A298FCE"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677EA395"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Dra. Ana Luisa Munive Aragón</w:t>
            </w:r>
          </w:p>
          <w:p w14:paraId="00566B7E"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Titular de la División de Programas Educativos del Instituto Mexicano del Seguro Social (IMSS)</w:t>
            </w:r>
          </w:p>
        </w:tc>
      </w:tr>
      <w:tr w:rsidR="00B07E7F" w:rsidRPr="00F552FC" w14:paraId="0ECD0DE9" w14:textId="77777777" w:rsidTr="00B07E7F">
        <w:trPr>
          <w:trHeight w:val="1304"/>
          <w:jc w:val="center"/>
        </w:trPr>
        <w:tc>
          <w:tcPr>
            <w:tcW w:w="4395" w:type="dxa"/>
          </w:tcPr>
          <w:p w14:paraId="092AE816"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4E164474"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Dra. Dylan Lucia Díaz Chiguer</w:t>
            </w:r>
          </w:p>
          <w:p w14:paraId="474CE579"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6C0C1C02"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279B7CC1"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Ricardo F. Zúñiga López</w:t>
            </w:r>
          </w:p>
          <w:p w14:paraId="130DADB1"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Titular del Órgano Interno de Control en el Sistema Nacional para el Desarrollo Integral de la Familia (SNDIF)</w:t>
            </w:r>
          </w:p>
        </w:tc>
      </w:tr>
      <w:tr w:rsidR="00B07E7F" w:rsidRPr="00F552FC" w14:paraId="0D16189A" w14:textId="77777777" w:rsidTr="00B07E7F">
        <w:trPr>
          <w:trHeight w:val="1304"/>
          <w:jc w:val="center"/>
        </w:trPr>
        <w:tc>
          <w:tcPr>
            <w:tcW w:w="4395" w:type="dxa"/>
          </w:tcPr>
          <w:p w14:paraId="6B9B565E"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414D533A"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Mtro. Andrés Madrigal Hernández</w:t>
            </w:r>
          </w:p>
          <w:p w14:paraId="4E7EB44E"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6DD8052D"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134B7E52"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Gustavo Reyes Terán</w:t>
            </w:r>
          </w:p>
          <w:p w14:paraId="5239C3B7"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B07E7F" w:rsidRPr="00F552FC" w14:paraId="11F154FB" w14:textId="77777777" w:rsidTr="00B07E7F">
        <w:trPr>
          <w:trHeight w:val="1304"/>
          <w:jc w:val="center"/>
        </w:trPr>
        <w:tc>
          <w:tcPr>
            <w:tcW w:w="4395" w:type="dxa"/>
          </w:tcPr>
          <w:p w14:paraId="23BA8C9C"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46B10D25"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Mtro.  Jaime Valls Esponda</w:t>
            </w:r>
          </w:p>
          <w:p w14:paraId="1152216E"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16D93C66"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26EEDAD1"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José Halabe Cherem</w:t>
            </w:r>
          </w:p>
          <w:p w14:paraId="344D3B86"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Presidente de la Academia Nacional de Medicina (ANM)</w:t>
            </w:r>
          </w:p>
        </w:tc>
      </w:tr>
    </w:tbl>
    <w:p w14:paraId="7255D7BB" w14:textId="77777777" w:rsidR="006661AC" w:rsidRDefault="006661AC" w:rsidP="00B07E7F">
      <w:pPr>
        <w:spacing w:line="276" w:lineRule="auto"/>
        <w:ind w:right="-377"/>
        <w:rPr>
          <w:rFonts w:ascii="Montserrat Light" w:eastAsia="Times New Roman" w:hAnsi="Montserrat Light" w:cs="Arial"/>
          <w:b/>
          <w:bCs/>
          <w:sz w:val="20"/>
          <w:szCs w:val="20"/>
          <w:lang w:eastAsia="es-MX"/>
        </w:rPr>
      </w:pPr>
    </w:p>
    <w:p w14:paraId="624203C3" w14:textId="77777777" w:rsidR="006661AC" w:rsidRDefault="006661AC" w:rsidP="00B07E7F">
      <w:pPr>
        <w:ind w:right="-377"/>
        <w:jc w:val="center"/>
        <w:rPr>
          <w:rFonts w:ascii="Montserrat Light" w:eastAsia="Times New Roman" w:hAnsi="Montserrat Light" w:cs="Arial"/>
          <w:b/>
          <w:bCs/>
          <w:sz w:val="20"/>
          <w:szCs w:val="20"/>
          <w:lang w:eastAsia="es-MX"/>
        </w:rPr>
      </w:pPr>
    </w:p>
    <w:p w14:paraId="19974029" w14:textId="77777777" w:rsidR="006661AC" w:rsidRDefault="006661AC" w:rsidP="00B07E7F">
      <w:pPr>
        <w:ind w:right="-377"/>
        <w:jc w:val="center"/>
        <w:rPr>
          <w:rFonts w:ascii="Montserrat Light" w:eastAsia="Times New Roman" w:hAnsi="Montserrat Light" w:cs="Arial"/>
          <w:b/>
          <w:bCs/>
          <w:sz w:val="20"/>
          <w:szCs w:val="20"/>
          <w:lang w:eastAsia="es-MX"/>
        </w:rPr>
      </w:pPr>
    </w:p>
    <w:p w14:paraId="5A852315" w14:textId="77777777" w:rsidR="006661AC" w:rsidRDefault="006661AC" w:rsidP="00B07E7F">
      <w:pPr>
        <w:ind w:right="-377"/>
        <w:jc w:val="center"/>
        <w:rPr>
          <w:rFonts w:ascii="Montserrat Light" w:eastAsia="Times New Roman" w:hAnsi="Montserrat Light" w:cs="Arial"/>
          <w:b/>
          <w:bCs/>
          <w:sz w:val="20"/>
          <w:szCs w:val="20"/>
          <w:lang w:eastAsia="es-MX"/>
        </w:rPr>
      </w:pPr>
    </w:p>
    <w:p w14:paraId="409FD3B1" w14:textId="77777777" w:rsidR="006661AC" w:rsidRDefault="006661AC" w:rsidP="00B07E7F">
      <w:pPr>
        <w:ind w:right="-377"/>
        <w:jc w:val="center"/>
        <w:rPr>
          <w:rFonts w:ascii="Montserrat Light" w:eastAsia="Times New Roman" w:hAnsi="Montserrat Light" w:cs="Arial"/>
          <w:b/>
          <w:bCs/>
          <w:sz w:val="20"/>
          <w:szCs w:val="20"/>
          <w:lang w:eastAsia="es-MX"/>
        </w:rPr>
      </w:pPr>
    </w:p>
    <w:p w14:paraId="3EC58D7F" w14:textId="77777777" w:rsidR="00B619F2" w:rsidRDefault="00B619F2" w:rsidP="00B07E7F">
      <w:pPr>
        <w:ind w:right="-377"/>
        <w:jc w:val="center"/>
        <w:rPr>
          <w:rFonts w:ascii="Montserrat Light" w:eastAsia="Times New Roman" w:hAnsi="Montserrat Light" w:cs="Arial"/>
          <w:b/>
          <w:bCs/>
          <w:sz w:val="20"/>
          <w:szCs w:val="20"/>
          <w:lang w:eastAsia="es-MX"/>
        </w:rPr>
      </w:pPr>
    </w:p>
    <w:p w14:paraId="3BD22684" w14:textId="77777777" w:rsidR="00B619F2" w:rsidRDefault="00B619F2" w:rsidP="00B07E7F">
      <w:pPr>
        <w:ind w:right="-377"/>
        <w:jc w:val="center"/>
        <w:rPr>
          <w:rFonts w:ascii="Montserrat Light" w:eastAsia="Times New Roman" w:hAnsi="Montserrat Light" w:cs="Arial"/>
          <w:b/>
          <w:bCs/>
          <w:sz w:val="20"/>
          <w:szCs w:val="20"/>
          <w:lang w:eastAsia="es-MX"/>
        </w:rPr>
      </w:pPr>
    </w:p>
    <w:p w14:paraId="22BCE8AB" w14:textId="77777777" w:rsidR="00B619F2" w:rsidRDefault="00B619F2" w:rsidP="00C1616B">
      <w:pPr>
        <w:ind w:right="-377"/>
        <w:rPr>
          <w:rFonts w:ascii="Montserrat Light" w:eastAsia="Times New Roman" w:hAnsi="Montserrat Light" w:cs="Arial"/>
          <w:b/>
          <w:bCs/>
          <w:sz w:val="20"/>
          <w:szCs w:val="20"/>
          <w:lang w:eastAsia="es-MX"/>
        </w:rPr>
      </w:pPr>
    </w:p>
    <w:p w14:paraId="4E88F8D4" w14:textId="77777777" w:rsidR="006661AC" w:rsidRDefault="006661AC" w:rsidP="006661AC">
      <w:pPr>
        <w:ind w:right="-377"/>
        <w:jc w:val="center"/>
        <w:rPr>
          <w:rFonts w:ascii="Montserrat Light" w:eastAsia="Times New Roman" w:hAnsi="Montserrat Light" w:cs="Arial"/>
          <w:b/>
          <w:bCs/>
          <w:sz w:val="20"/>
          <w:szCs w:val="20"/>
          <w:lang w:eastAsia="es-MX"/>
        </w:rPr>
      </w:pPr>
    </w:p>
    <w:p w14:paraId="77BEBA73" w14:textId="77777777" w:rsidR="006661AC" w:rsidRDefault="006661AC" w:rsidP="006661AC">
      <w:pPr>
        <w:ind w:right="-377"/>
        <w:jc w:val="center"/>
        <w:rPr>
          <w:rFonts w:ascii="Montserrat Light" w:eastAsia="Times New Roman" w:hAnsi="Montserrat Light" w:cs="Arial"/>
          <w:b/>
          <w:bCs/>
          <w:sz w:val="20"/>
          <w:szCs w:val="20"/>
          <w:lang w:eastAsia="es-MX"/>
        </w:rPr>
      </w:pPr>
    </w:p>
    <w:p w14:paraId="4497AF6D" w14:textId="77777777" w:rsidR="00B8498E" w:rsidRPr="003A3618" w:rsidRDefault="00B8498E" w:rsidP="006661AC">
      <w:pPr>
        <w:ind w:right="-377"/>
        <w:jc w:val="center"/>
        <w:rPr>
          <w:rFonts w:ascii="Montserrat" w:eastAsia="Times New Roman" w:hAnsi="Montserrat"/>
          <w:bCs/>
          <w:color w:val="9F2241"/>
          <w:sz w:val="40"/>
          <w:szCs w:val="40"/>
          <w:lang w:eastAsia="es-MX"/>
        </w:rPr>
      </w:pPr>
      <w:r w:rsidRPr="003A3618">
        <w:rPr>
          <w:rFonts w:ascii="Montserrat" w:eastAsia="Times New Roman" w:hAnsi="Montserrat"/>
          <w:bCs/>
          <w:color w:val="9F2241"/>
          <w:sz w:val="40"/>
          <w:szCs w:val="40"/>
          <w:lang w:eastAsia="es-MX"/>
        </w:rPr>
        <w:t>GRUPO DE TRABAJO</w:t>
      </w:r>
    </w:p>
    <w:p w14:paraId="0A31C9DC" w14:textId="77777777" w:rsidR="00B8498E" w:rsidRPr="00BA7D9E" w:rsidRDefault="00B8498E" w:rsidP="006661AC">
      <w:pPr>
        <w:ind w:right="-377"/>
        <w:jc w:val="center"/>
        <w:rPr>
          <w:rFonts w:ascii="Montserrat Light" w:eastAsia="Times New Roman" w:hAnsi="Montserrat Light" w:cs="Arial"/>
          <w:b/>
          <w:bCs/>
          <w:sz w:val="20"/>
          <w:szCs w:val="20"/>
          <w:lang w:eastAsia="es-MX"/>
        </w:rPr>
      </w:pPr>
    </w:p>
    <w:tbl>
      <w:tblPr>
        <w:tblW w:w="9923" w:type="dxa"/>
        <w:jc w:val="center"/>
        <w:tblCellSpacing w:w="20" w:type="dxa"/>
        <w:tblLook w:val="04A0" w:firstRow="1" w:lastRow="0" w:firstColumn="1" w:lastColumn="0" w:noHBand="0" w:noVBand="1"/>
      </w:tblPr>
      <w:tblGrid>
        <w:gridCol w:w="3253"/>
        <w:gridCol w:w="3268"/>
        <w:gridCol w:w="3402"/>
      </w:tblGrid>
      <w:tr w:rsidR="00B8498E" w:rsidRPr="00E64A4B" w14:paraId="6426BE5D" w14:textId="77777777" w:rsidTr="00B736A0">
        <w:trPr>
          <w:trHeight w:val="1264"/>
          <w:tblCellSpacing w:w="20" w:type="dxa"/>
          <w:jc w:val="center"/>
        </w:trPr>
        <w:tc>
          <w:tcPr>
            <w:tcW w:w="3193" w:type="dxa"/>
            <w:shd w:val="clear" w:color="auto" w:fill="auto"/>
          </w:tcPr>
          <w:p w14:paraId="3319A78F" w14:textId="77777777" w:rsidR="00B8498E" w:rsidRPr="00E64A4B" w:rsidRDefault="00B8498E" w:rsidP="003A3618">
            <w:pPr>
              <w:ind w:right="-97"/>
              <w:jc w:val="center"/>
              <w:rPr>
                <w:rFonts w:ascii="Montserrat Light" w:eastAsia="Batang" w:hAnsi="Montserrat Light" w:cs="Tahoma"/>
                <w:b/>
                <w:sz w:val="18"/>
                <w:szCs w:val="18"/>
                <w:lang w:eastAsia="es-MX"/>
              </w:rPr>
            </w:pPr>
          </w:p>
        </w:tc>
        <w:tc>
          <w:tcPr>
            <w:tcW w:w="3228" w:type="dxa"/>
            <w:shd w:val="clear" w:color="auto" w:fill="auto"/>
          </w:tcPr>
          <w:p w14:paraId="0DFDF95C" w14:textId="77777777" w:rsidR="00770F0B" w:rsidRPr="00661002" w:rsidRDefault="00770F0B" w:rsidP="00770F0B">
            <w:pPr>
              <w:jc w:val="center"/>
              <w:rPr>
                <w:rFonts w:ascii="Montserrat Light" w:eastAsia="Batang" w:hAnsi="Montserrat Light" w:cs="Tahoma"/>
                <w:kern w:val="2"/>
                <w:sz w:val="18"/>
                <w:szCs w:val="18"/>
                <w:lang w:eastAsia="es-MX"/>
              </w:rPr>
            </w:pPr>
            <w:r w:rsidRPr="00661002">
              <w:rPr>
                <w:rFonts w:ascii="Montserrat Light" w:eastAsia="Batang" w:hAnsi="Montserrat Light" w:cs="Tahoma"/>
                <w:kern w:val="2"/>
                <w:sz w:val="18"/>
                <w:szCs w:val="18"/>
                <w:lang w:eastAsia="es-MX"/>
              </w:rPr>
              <w:t>COORDINADORES</w:t>
            </w:r>
          </w:p>
          <w:p w14:paraId="6353E742" w14:textId="77777777" w:rsidR="00770F0B" w:rsidRPr="00661002" w:rsidRDefault="00770F0B" w:rsidP="00770F0B">
            <w:pPr>
              <w:jc w:val="center"/>
              <w:rPr>
                <w:rFonts w:ascii="Montserrat Light" w:eastAsia="Batang" w:hAnsi="Montserrat Light" w:cs="Tahoma"/>
                <w:kern w:val="2"/>
                <w:sz w:val="18"/>
                <w:szCs w:val="18"/>
                <w:lang w:eastAsia="es-MX"/>
              </w:rPr>
            </w:pPr>
          </w:p>
          <w:p w14:paraId="24DBA898" w14:textId="77777777" w:rsidR="00770F0B" w:rsidRPr="00661002" w:rsidRDefault="00770F0B" w:rsidP="00770F0B">
            <w:pPr>
              <w:jc w:val="center"/>
              <w:rPr>
                <w:rFonts w:ascii="Montserrat Light" w:eastAsia="Batang" w:hAnsi="Montserrat Light" w:cs="Tahoma"/>
                <w:b/>
                <w:kern w:val="2"/>
                <w:sz w:val="18"/>
                <w:szCs w:val="18"/>
                <w:lang w:eastAsia="es-MX"/>
              </w:rPr>
            </w:pPr>
            <w:r w:rsidRPr="00661002">
              <w:rPr>
                <w:rFonts w:ascii="Montserrat Light" w:eastAsia="Batang" w:hAnsi="Montserrat Light" w:cs="Tahoma"/>
                <w:b/>
                <w:kern w:val="2"/>
                <w:sz w:val="18"/>
                <w:szCs w:val="18"/>
                <w:lang w:eastAsia="es-MX"/>
              </w:rPr>
              <w:t>Lic. Laura Estrada Peñaloza</w:t>
            </w:r>
          </w:p>
          <w:p w14:paraId="19DF8BFD" w14:textId="77777777" w:rsidR="00770F0B" w:rsidRPr="00661002" w:rsidRDefault="00770F0B" w:rsidP="00770F0B">
            <w:pPr>
              <w:jc w:val="center"/>
              <w:rPr>
                <w:rFonts w:ascii="Montserrat Light" w:eastAsia="Batang" w:hAnsi="Montserrat Light" w:cs="Tahoma"/>
                <w:b/>
                <w:kern w:val="2"/>
                <w:sz w:val="18"/>
                <w:szCs w:val="18"/>
                <w:lang w:eastAsia="es-MX"/>
              </w:rPr>
            </w:pPr>
            <w:r w:rsidRPr="00661002">
              <w:rPr>
                <w:rFonts w:ascii="Montserrat Light" w:eastAsia="Batang" w:hAnsi="Montserrat Light" w:cs="Tahoma"/>
                <w:b/>
                <w:kern w:val="2"/>
                <w:sz w:val="18"/>
                <w:szCs w:val="18"/>
                <w:lang w:eastAsia="es-MX"/>
              </w:rPr>
              <w:t>Lic. Constanza Alcaraz Lagarriga</w:t>
            </w:r>
          </w:p>
          <w:p w14:paraId="300A284D" w14:textId="77777777" w:rsidR="00770F0B" w:rsidRPr="00661002" w:rsidRDefault="00770F0B" w:rsidP="00770F0B">
            <w:pPr>
              <w:jc w:val="center"/>
              <w:rPr>
                <w:rFonts w:ascii="Montserrat Light" w:eastAsia="Batang" w:hAnsi="Montserrat Light" w:cs="Tahoma"/>
                <w:b/>
                <w:kern w:val="2"/>
                <w:sz w:val="18"/>
                <w:szCs w:val="18"/>
                <w:lang w:eastAsia="es-MX"/>
              </w:rPr>
            </w:pPr>
            <w:r w:rsidRPr="00661002">
              <w:rPr>
                <w:rFonts w:ascii="Montserrat Light" w:eastAsia="Batang" w:hAnsi="Montserrat Light" w:cs="Tahoma"/>
                <w:b/>
                <w:kern w:val="2"/>
                <w:sz w:val="18"/>
                <w:szCs w:val="18"/>
                <w:lang w:eastAsia="es-MX"/>
              </w:rPr>
              <w:t>Lic. Julia Rivera Calderón</w:t>
            </w:r>
          </w:p>
          <w:p w14:paraId="10B8DF14" w14:textId="77777777" w:rsidR="00770F0B" w:rsidRPr="00661002" w:rsidRDefault="00770F0B" w:rsidP="00770F0B">
            <w:pPr>
              <w:jc w:val="center"/>
              <w:rPr>
                <w:rFonts w:ascii="Montserrat Light" w:eastAsia="Batang" w:hAnsi="Montserrat Light" w:cs="Tahoma"/>
                <w:kern w:val="2"/>
                <w:sz w:val="18"/>
                <w:szCs w:val="18"/>
                <w:lang w:eastAsia="es-MX"/>
              </w:rPr>
            </w:pPr>
            <w:r w:rsidRPr="00661002">
              <w:rPr>
                <w:rFonts w:ascii="Montserrat Light" w:eastAsia="Batang" w:hAnsi="Montserrat Light" w:cs="Tahoma"/>
                <w:kern w:val="2"/>
                <w:sz w:val="18"/>
                <w:szCs w:val="18"/>
                <w:lang w:eastAsia="es-MX"/>
              </w:rPr>
              <w:t>Subdirección de Políticas Educativas en Salud de la Secretaria de Salud</w:t>
            </w:r>
          </w:p>
          <w:p w14:paraId="0E6265BF" w14:textId="1F940E86" w:rsidR="00B8498E" w:rsidRPr="00E64A4B" w:rsidRDefault="00B8498E" w:rsidP="00CF3825">
            <w:pPr>
              <w:ind w:right="-21"/>
              <w:jc w:val="center"/>
              <w:rPr>
                <w:rFonts w:ascii="Montserrat Light" w:eastAsia="Batang" w:hAnsi="Montserrat Light" w:cs="Tahoma"/>
                <w:sz w:val="18"/>
                <w:szCs w:val="18"/>
                <w:lang w:eastAsia="es-MX"/>
              </w:rPr>
            </w:pPr>
          </w:p>
        </w:tc>
        <w:tc>
          <w:tcPr>
            <w:tcW w:w="3342" w:type="dxa"/>
            <w:shd w:val="clear" w:color="auto" w:fill="auto"/>
          </w:tcPr>
          <w:p w14:paraId="6FE5F64C" w14:textId="77777777" w:rsidR="00B8498E" w:rsidRPr="00E64A4B" w:rsidRDefault="00B8498E" w:rsidP="003A3618">
            <w:pPr>
              <w:ind w:right="-377"/>
              <w:jc w:val="center"/>
              <w:rPr>
                <w:rFonts w:ascii="Montserrat Light" w:eastAsia="Batang" w:hAnsi="Montserrat Light" w:cs="Tahoma"/>
                <w:b/>
                <w:sz w:val="18"/>
                <w:szCs w:val="18"/>
                <w:lang w:eastAsia="es-MX"/>
              </w:rPr>
            </w:pPr>
          </w:p>
        </w:tc>
      </w:tr>
      <w:tr w:rsidR="00B8498E" w:rsidRPr="00E64A4B" w14:paraId="4083011B" w14:textId="77777777" w:rsidTr="00B736A0">
        <w:trPr>
          <w:tblCellSpacing w:w="20" w:type="dxa"/>
          <w:jc w:val="center"/>
        </w:trPr>
        <w:tc>
          <w:tcPr>
            <w:tcW w:w="3193" w:type="dxa"/>
            <w:shd w:val="clear" w:color="auto" w:fill="auto"/>
          </w:tcPr>
          <w:p w14:paraId="5E5062AA" w14:textId="77777777" w:rsidR="00770F0B" w:rsidRDefault="00770F0B" w:rsidP="009D7039">
            <w:pPr>
              <w:ind w:right="-377"/>
              <w:jc w:val="center"/>
              <w:rPr>
                <w:rFonts w:ascii="Montserrat" w:eastAsia="Times New Roman" w:hAnsi="Montserrat" w:cs="Arial"/>
                <w:b/>
                <w:bCs/>
                <w:sz w:val="19"/>
                <w:szCs w:val="19"/>
                <w:lang w:eastAsia="es-MX"/>
              </w:rPr>
            </w:pPr>
          </w:p>
          <w:p w14:paraId="3BD880C1" w14:textId="1ECA9F5D" w:rsidR="009D7039" w:rsidRPr="00770F0B" w:rsidRDefault="009D7039" w:rsidP="009D7039">
            <w:pPr>
              <w:ind w:right="-377"/>
              <w:jc w:val="center"/>
              <w:rPr>
                <w:rFonts w:ascii="Montserrat Light" w:eastAsia="Batang" w:hAnsi="Montserrat Light" w:cs="Tahoma"/>
                <w:b/>
                <w:sz w:val="18"/>
                <w:szCs w:val="18"/>
                <w:lang w:eastAsia="es-MX"/>
              </w:rPr>
            </w:pPr>
            <w:r w:rsidRPr="00770F0B">
              <w:rPr>
                <w:rFonts w:ascii="Montserrat Light" w:eastAsia="Batang" w:hAnsi="Montserrat Light" w:cs="Tahoma"/>
                <w:b/>
                <w:sz w:val="18"/>
                <w:szCs w:val="18"/>
                <w:lang w:eastAsia="es-MX"/>
              </w:rPr>
              <w:t>Alicia Gutiérrez Rivera</w:t>
            </w:r>
          </w:p>
          <w:p w14:paraId="7BD0407B" w14:textId="77777777" w:rsidR="009D7039" w:rsidRPr="00770F0B" w:rsidRDefault="009D7039" w:rsidP="009D7039">
            <w:pPr>
              <w:ind w:right="-377"/>
              <w:jc w:val="center"/>
              <w:rPr>
                <w:rFonts w:ascii="Montserrat Light" w:eastAsia="Batang" w:hAnsi="Montserrat Light" w:cs="Tahoma"/>
                <w:b/>
                <w:sz w:val="18"/>
                <w:szCs w:val="18"/>
                <w:lang w:eastAsia="es-MX"/>
              </w:rPr>
            </w:pPr>
            <w:r w:rsidRPr="00770F0B">
              <w:rPr>
                <w:rFonts w:ascii="Montserrat Light" w:eastAsia="Batang" w:hAnsi="Montserrat Light" w:cs="Tahoma"/>
                <w:b/>
                <w:sz w:val="18"/>
                <w:szCs w:val="18"/>
                <w:lang w:eastAsia="es-MX"/>
              </w:rPr>
              <w:t>Supervisora de Trabajo</w:t>
            </w:r>
          </w:p>
          <w:p w14:paraId="121DBE24" w14:textId="189B9271" w:rsidR="00770F0B" w:rsidRDefault="00770F0B" w:rsidP="009D7039">
            <w:pPr>
              <w:ind w:right="-37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Dirección General de Calidad y Educación en Salud</w:t>
            </w:r>
          </w:p>
          <w:p w14:paraId="7F469CC0" w14:textId="7530C610" w:rsidR="009D7039" w:rsidRPr="00770F0B" w:rsidRDefault="009D7039" w:rsidP="009D7039">
            <w:pPr>
              <w:ind w:right="-377"/>
              <w:jc w:val="center"/>
              <w:rPr>
                <w:rFonts w:ascii="Montserrat Light" w:eastAsia="Batang" w:hAnsi="Montserrat Light" w:cs="Tahoma"/>
                <w:sz w:val="18"/>
                <w:szCs w:val="18"/>
                <w:lang w:eastAsia="es-MX"/>
              </w:rPr>
            </w:pPr>
            <w:r w:rsidRPr="00770F0B">
              <w:rPr>
                <w:rFonts w:ascii="Montserrat Light" w:eastAsia="Batang" w:hAnsi="Montserrat Light" w:cs="Tahoma"/>
                <w:sz w:val="18"/>
                <w:szCs w:val="18"/>
                <w:lang w:eastAsia="es-MX"/>
              </w:rPr>
              <w:t>DGCES</w:t>
            </w:r>
            <w:r w:rsidR="00770F0B">
              <w:rPr>
                <w:rFonts w:ascii="Montserrat Light" w:eastAsia="Batang" w:hAnsi="Montserrat Light" w:cs="Tahoma"/>
                <w:sz w:val="18"/>
                <w:szCs w:val="18"/>
                <w:lang w:eastAsia="es-MX"/>
              </w:rPr>
              <w:t>/SSA</w:t>
            </w:r>
          </w:p>
          <w:p w14:paraId="6EE52215" w14:textId="1B387B9A" w:rsidR="00B8498E" w:rsidRPr="00E64A4B" w:rsidRDefault="00B8498E" w:rsidP="003A3618">
            <w:pPr>
              <w:ind w:right="-97"/>
              <w:jc w:val="center"/>
              <w:rPr>
                <w:rFonts w:ascii="Montserrat Light" w:eastAsia="Batang" w:hAnsi="Montserrat Light" w:cs="Tahoma"/>
                <w:bCs/>
                <w:sz w:val="18"/>
                <w:szCs w:val="18"/>
                <w:lang w:eastAsia="es-MX"/>
              </w:rPr>
            </w:pPr>
          </w:p>
        </w:tc>
        <w:tc>
          <w:tcPr>
            <w:tcW w:w="3228" w:type="dxa"/>
            <w:shd w:val="clear" w:color="auto" w:fill="auto"/>
          </w:tcPr>
          <w:p w14:paraId="358EA18D" w14:textId="77777777" w:rsidR="00B8498E" w:rsidRDefault="00B8498E" w:rsidP="003A3618">
            <w:pPr>
              <w:ind w:right="-21"/>
              <w:jc w:val="center"/>
              <w:rPr>
                <w:rFonts w:ascii="Montserrat Light" w:eastAsia="Batang" w:hAnsi="Montserrat Light" w:cs="Tahoma"/>
                <w:bCs/>
                <w:sz w:val="18"/>
                <w:szCs w:val="18"/>
                <w:lang w:eastAsia="es-MX"/>
              </w:rPr>
            </w:pPr>
          </w:p>
          <w:p w14:paraId="246E76BA" w14:textId="77777777" w:rsidR="009D7039" w:rsidRPr="00F60F17" w:rsidRDefault="009D7039" w:rsidP="009D7039">
            <w:pPr>
              <w:ind w:right="-101"/>
              <w:jc w:val="center"/>
              <w:rPr>
                <w:rFonts w:ascii="Montserrat Light" w:eastAsia="Batang" w:hAnsi="Montserrat Light" w:cs="Tahoma"/>
                <w:b/>
                <w:sz w:val="18"/>
                <w:szCs w:val="18"/>
                <w:lang w:eastAsia="es-MX"/>
              </w:rPr>
            </w:pPr>
            <w:r w:rsidRPr="00F60F17">
              <w:rPr>
                <w:rFonts w:ascii="Montserrat Light" w:eastAsia="Batang" w:hAnsi="Montserrat Light" w:cs="Tahoma"/>
                <w:b/>
                <w:sz w:val="18"/>
                <w:szCs w:val="18"/>
                <w:lang w:eastAsia="es-MX"/>
              </w:rPr>
              <w:t>Dra. Beatriz Castillo</w:t>
            </w:r>
          </w:p>
          <w:p w14:paraId="7058D6D0" w14:textId="3CCD8DD2" w:rsidR="009D7039" w:rsidRPr="00E64A4B" w:rsidRDefault="009D7039" w:rsidP="009D7039">
            <w:pPr>
              <w:ind w:right="-21"/>
              <w:jc w:val="center"/>
              <w:rPr>
                <w:rFonts w:ascii="Montserrat Light" w:eastAsia="Batang" w:hAnsi="Montserrat Light" w:cs="Tahoma"/>
                <w:bCs/>
                <w:sz w:val="18"/>
                <w:szCs w:val="18"/>
                <w:lang w:eastAsia="es-MX"/>
              </w:rPr>
            </w:pPr>
            <w:r w:rsidRPr="00F60F17">
              <w:rPr>
                <w:rFonts w:ascii="Montserrat Light" w:eastAsia="Batang" w:hAnsi="Montserrat Light" w:cs="Tahoma"/>
                <w:sz w:val="18"/>
                <w:szCs w:val="18"/>
                <w:lang w:eastAsia="es-MX"/>
              </w:rPr>
              <w:t>ANUIES</w:t>
            </w:r>
          </w:p>
        </w:tc>
        <w:tc>
          <w:tcPr>
            <w:tcW w:w="3342" w:type="dxa"/>
            <w:shd w:val="clear" w:color="auto" w:fill="auto"/>
          </w:tcPr>
          <w:p w14:paraId="00257F1E" w14:textId="77777777" w:rsidR="00C1616B" w:rsidRPr="00F552FC" w:rsidRDefault="00C1616B" w:rsidP="00C1616B">
            <w:pPr>
              <w:ind w:right="-97"/>
              <w:jc w:val="center"/>
              <w:rPr>
                <w:rFonts w:ascii="Montserrat Light" w:eastAsia="Batang" w:hAnsi="Montserrat Light" w:cs="Tahoma"/>
                <w:b/>
                <w:sz w:val="18"/>
                <w:szCs w:val="18"/>
                <w:lang w:eastAsia="es-MX"/>
              </w:rPr>
            </w:pPr>
            <w:r>
              <w:rPr>
                <w:rFonts w:ascii="Montserrat Light" w:eastAsia="Batang" w:hAnsi="Montserrat Light" w:cs="Tahoma"/>
                <w:b/>
                <w:sz w:val="18"/>
                <w:szCs w:val="18"/>
                <w:lang w:eastAsia="es-MX"/>
              </w:rPr>
              <w:t xml:space="preserve">Lic. Nadia Guadalupe Barrera Jiménez </w:t>
            </w:r>
          </w:p>
          <w:p w14:paraId="398A50CE" w14:textId="77777777" w:rsidR="00C1616B" w:rsidRDefault="00C1616B" w:rsidP="00C1616B">
            <w:pPr>
              <w:ind w:right="-9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 xml:space="preserve">Maestra en Economía Regional </w:t>
            </w:r>
          </w:p>
          <w:p w14:paraId="7B171B66" w14:textId="0A4ABD71" w:rsidR="00B8498E" w:rsidRPr="00E64A4B" w:rsidRDefault="00C1616B" w:rsidP="00C1616B">
            <w:pPr>
              <w:ind w:right="-101"/>
              <w:jc w:val="center"/>
              <w:rPr>
                <w:rFonts w:ascii="Montserrat Light" w:eastAsia="Batang" w:hAnsi="Montserrat Light" w:cs="Tahoma"/>
                <w:sz w:val="18"/>
                <w:szCs w:val="18"/>
                <w:lang w:eastAsia="es-MX"/>
              </w:rPr>
            </w:pPr>
            <w:r w:rsidRPr="00F552FC">
              <w:rPr>
                <w:rFonts w:ascii="Montserrat Light" w:eastAsia="Batang" w:hAnsi="Montserrat Light" w:cs="Tahoma"/>
                <w:sz w:val="18"/>
                <w:szCs w:val="18"/>
                <w:lang w:eastAsia="es-MX"/>
              </w:rPr>
              <w:t xml:space="preserve">Comité de Ciencias de la </w:t>
            </w:r>
            <w:r>
              <w:rPr>
                <w:rFonts w:ascii="Montserrat Light" w:eastAsia="Batang" w:hAnsi="Montserrat Light" w:cs="Tahoma"/>
                <w:sz w:val="18"/>
                <w:szCs w:val="18"/>
                <w:lang w:eastAsia="es-MX"/>
              </w:rPr>
              <w:t>UNITEC</w:t>
            </w:r>
          </w:p>
        </w:tc>
      </w:tr>
      <w:tr w:rsidR="00C1616B" w:rsidRPr="00E64A4B" w14:paraId="1239D26A" w14:textId="77777777" w:rsidTr="00B736A0">
        <w:trPr>
          <w:trHeight w:val="1517"/>
          <w:tblCellSpacing w:w="20" w:type="dxa"/>
          <w:jc w:val="center"/>
        </w:trPr>
        <w:tc>
          <w:tcPr>
            <w:tcW w:w="3193" w:type="dxa"/>
            <w:shd w:val="clear" w:color="auto" w:fill="auto"/>
          </w:tcPr>
          <w:p w14:paraId="19CC28C7" w14:textId="77777777" w:rsidR="00C1616B" w:rsidRPr="00F552FC" w:rsidRDefault="00C1616B" w:rsidP="00DE3233">
            <w:pPr>
              <w:keepNext/>
              <w:widowControl w:val="0"/>
              <w:ind w:right="-23"/>
              <w:rPr>
                <w:rFonts w:ascii="Montserrat Light" w:eastAsia="Batang" w:hAnsi="Montserrat Light" w:cs="Tahoma"/>
                <w:b/>
                <w:sz w:val="18"/>
                <w:szCs w:val="18"/>
                <w:lang w:eastAsia="es-MX"/>
              </w:rPr>
            </w:pPr>
            <w:r>
              <w:rPr>
                <w:rFonts w:ascii="Montserrat Light" w:eastAsia="Batang" w:hAnsi="Montserrat Light" w:cs="Tahoma"/>
                <w:b/>
                <w:sz w:val="18"/>
                <w:szCs w:val="18"/>
                <w:lang w:eastAsia="es-MX"/>
              </w:rPr>
              <w:t xml:space="preserve">Lic. Lourdes Calderón Boni </w:t>
            </w:r>
          </w:p>
          <w:p w14:paraId="484524EC" w14:textId="77777777" w:rsidR="00C1616B" w:rsidRDefault="00C1616B" w:rsidP="00DE3233">
            <w:pPr>
              <w:keepNext/>
              <w:widowControl w:val="0"/>
              <w:ind w:right="-23"/>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Licenciada en Cirujano Dentista maestría en ciencias</w:t>
            </w:r>
          </w:p>
          <w:p w14:paraId="0DF14239" w14:textId="1FA64847" w:rsidR="00C1616B" w:rsidRPr="00E64A4B" w:rsidRDefault="00C1616B" w:rsidP="00C1616B">
            <w:pPr>
              <w:ind w:right="-9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UNITEC</w:t>
            </w:r>
          </w:p>
        </w:tc>
        <w:tc>
          <w:tcPr>
            <w:tcW w:w="3228" w:type="dxa"/>
            <w:shd w:val="clear" w:color="auto" w:fill="auto"/>
          </w:tcPr>
          <w:p w14:paraId="492F9DC4" w14:textId="77777777" w:rsidR="00C1616B" w:rsidRPr="005E306C" w:rsidRDefault="00C1616B" w:rsidP="00DE3233">
            <w:pPr>
              <w:ind w:right="-97"/>
              <w:jc w:val="center"/>
              <w:rPr>
                <w:rFonts w:ascii="Montserrat Light" w:eastAsia="Batang" w:hAnsi="Montserrat Light" w:cs="Tahoma"/>
                <w:b/>
                <w:sz w:val="18"/>
                <w:szCs w:val="18"/>
                <w:lang w:eastAsia="es-MX"/>
              </w:rPr>
            </w:pPr>
            <w:r w:rsidRPr="005E306C">
              <w:rPr>
                <w:rFonts w:ascii="Montserrat Light" w:eastAsia="Batang" w:hAnsi="Montserrat Light" w:cs="Tahoma"/>
                <w:b/>
                <w:sz w:val="18"/>
                <w:szCs w:val="18"/>
                <w:lang w:eastAsia="es-MX"/>
              </w:rPr>
              <w:t xml:space="preserve">Lic. Karla Jaqueline Gutiérrez Estrada </w:t>
            </w:r>
          </w:p>
          <w:p w14:paraId="42C4371A" w14:textId="77777777" w:rsidR="00C1616B" w:rsidRDefault="00C1616B" w:rsidP="00DE3233">
            <w:pPr>
              <w:ind w:right="-9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 xml:space="preserve">Jefa del departamento de Trabajo Social </w:t>
            </w:r>
          </w:p>
          <w:p w14:paraId="7C82C48C" w14:textId="77777777" w:rsidR="00C1616B" w:rsidRDefault="00C1616B" w:rsidP="00DE3233">
            <w:pPr>
              <w:ind w:right="-9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 xml:space="preserve">Instituto Nacional de Enfermedades Respiratorias </w:t>
            </w:r>
          </w:p>
          <w:p w14:paraId="69D815B5" w14:textId="22264CDC" w:rsidR="00C1616B" w:rsidRPr="00E64A4B" w:rsidRDefault="00C1616B" w:rsidP="003A3618">
            <w:pPr>
              <w:ind w:right="-21"/>
              <w:jc w:val="center"/>
              <w:rPr>
                <w:rFonts w:ascii="Montserrat Light" w:eastAsia="Batang" w:hAnsi="Montserrat Light" w:cs="Tahoma"/>
                <w:sz w:val="18"/>
                <w:szCs w:val="18"/>
                <w:lang w:eastAsia="es-MX"/>
              </w:rPr>
            </w:pPr>
          </w:p>
        </w:tc>
        <w:tc>
          <w:tcPr>
            <w:tcW w:w="3342" w:type="dxa"/>
            <w:shd w:val="clear" w:color="auto" w:fill="auto"/>
          </w:tcPr>
          <w:p w14:paraId="3FBB2279" w14:textId="77777777" w:rsidR="00C1616B" w:rsidRPr="00F552FC" w:rsidRDefault="00C1616B" w:rsidP="00DE3233">
            <w:pPr>
              <w:ind w:right="-21"/>
              <w:jc w:val="center"/>
              <w:rPr>
                <w:rFonts w:ascii="Montserrat Light" w:eastAsia="Batang" w:hAnsi="Montserrat Light" w:cs="Tahoma"/>
                <w:b/>
                <w:sz w:val="18"/>
                <w:szCs w:val="18"/>
                <w:lang w:eastAsia="es-MX"/>
              </w:rPr>
            </w:pPr>
            <w:r>
              <w:rPr>
                <w:rFonts w:ascii="Montserrat Light" w:eastAsia="Batang" w:hAnsi="Montserrat Light" w:cs="Tahoma"/>
                <w:sz w:val="18"/>
                <w:szCs w:val="18"/>
                <w:lang w:eastAsia="es-MX"/>
              </w:rPr>
              <w:t xml:space="preserve"> </w:t>
            </w:r>
            <w:r>
              <w:rPr>
                <w:rFonts w:ascii="Montserrat Light" w:eastAsia="Batang" w:hAnsi="Montserrat Light" w:cs="Tahoma"/>
                <w:b/>
                <w:sz w:val="18"/>
                <w:szCs w:val="18"/>
                <w:lang w:eastAsia="es-MX"/>
              </w:rPr>
              <w:t xml:space="preserve">Luis Alberto Fierro Ramírez </w:t>
            </w:r>
          </w:p>
          <w:p w14:paraId="35FEFCED" w14:textId="0926604A" w:rsidR="00C1616B" w:rsidRPr="00E64A4B" w:rsidRDefault="00C1616B" w:rsidP="003A3618">
            <w:pPr>
              <w:ind w:right="-101"/>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Director General de Fortalecimiento Académico de la Asociación ANUIES</w:t>
            </w:r>
          </w:p>
        </w:tc>
      </w:tr>
      <w:tr w:rsidR="00C1616B" w:rsidRPr="00E64A4B" w14:paraId="7CEDBE20" w14:textId="77777777" w:rsidTr="00B736A0">
        <w:trPr>
          <w:trHeight w:val="1525"/>
          <w:tblCellSpacing w:w="20" w:type="dxa"/>
          <w:jc w:val="center"/>
        </w:trPr>
        <w:tc>
          <w:tcPr>
            <w:tcW w:w="3193" w:type="dxa"/>
            <w:shd w:val="clear" w:color="auto" w:fill="auto"/>
          </w:tcPr>
          <w:p w14:paraId="2048B2AE" w14:textId="77777777" w:rsidR="00C1616B" w:rsidRPr="00F552FC" w:rsidRDefault="00C1616B" w:rsidP="00DE3233">
            <w:pPr>
              <w:keepNext/>
              <w:widowControl w:val="0"/>
              <w:ind w:right="-102"/>
              <w:jc w:val="center"/>
              <w:rPr>
                <w:rFonts w:ascii="Montserrat Light" w:eastAsia="Batang" w:hAnsi="Montserrat Light" w:cs="Tahoma"/>
                <w:b/>
                <w:sz w:val="18"/>
                <w:szCs w:val="18"/>
                <w:lang w:eastAsia="es-MX"/>
              </w:rPr>
            </w:pPr>
            <w:r>
              <w:rPr>
                <w:rFonts w:ascii="Montserrat Light" w:eastAsia="Batang" w:hAnsi="Montserrat Light" w:cs="Tahoma"/>
                <w:b/>
                <w:sz w:val="18"/>
                <w:szCs w:val="18"/>
                <w:lang w:eastAsia="es-MX"/>
              </w:rPr>
              <w:t xml:space="preserve">Lic. Roxana Ariadna Uribe Enríquez </w:t>
            </w:r>
          </w:p>
          <w:p w14:paraId="1FFB6EBE" w14:textId="77777777" w:rsidR="00C1616B" w:rsidRDefault="00C1616B" w:rsidP="00DE3233">
            <w:pPr>
              <w:keepNext/>
              <w:widowControl w:val="0"/>
              <w:ind w:right="-102"/>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Maestra en Gestión de Instituciones y centros Hospitalarios</w:t>
            </w:r>
          </w:p>
          <w:p w14:paraId="5EB588A4" w14:textId="0BD424FA" w:rsidR="00C1616B" w:rsidRPr="00E64A4B" w:rsidRDefault="00C1616B" w:rsidP="003A3618">
            <w:pPr>
              <w:ind w:right="-9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 xml:space="preserve"> </w:t>
            </w:r>
            <w:r w:rsidRPr="00F552FC">
              <w:rPr>
                <w:rFonts w:ascii="Montserrat Light" w:eastAsia="Batang" w:hAnsi="Montserrat Light" w:cs="Tahoma"/>
                <w:sz w:val="18"/>
                <w:szCs w:val="18"/>
                <w:lang w:eastAsia="es-MX"/>
              </w:rPr>
              <w:t xml:space="preserve"> </w:t>
            </w:r>
            <w:r>
              <w:rPr>
                <w:rFonts w:ascii="Montserrat Light" w:eastAsia="Batang" w:hAnsi="Montserrat Light" w:cs="Tahoma"/>
                <w:sz w:val="18"/>
                <w:szCs w:val="18"/>
                <w:lang w:eastAsia="es-MX"/>
              </w:rPr>
              <w:t>UNITEC</w:t>
            </w:r>
          </w:p>
        </w:tc>
        <w:tc>
          <w:tcPr>
            <w:tcW w:w="3228" w:type="dxa"/>
            <w:shd w:val="clear" w:color="auto" w:fill="auto"/>
          </w:tcPr>
          <w:p w14:paraId="649B35E7" w14:textId="77777777" w:rsidR="00C1616B" w:rsidRPr="00E64A4B" w:rsidRDefault="00C1616B" w:rsidP="00DE3233">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Lic. Rodrigo Guillén Hernández</w:t>
            </w:r>
          </w:p>
          <w:p w14:paraId="6373B1C5" w14:textId="316FC9C4" w:rsidR="00C1616B" w:rsidRPr="00E64A4B" w:rsidRDefault="00C1616B" w:rsidP="003A3618">
            <w:pPr>
              <w:ind w:right="-2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Jefe del Departamento de Formación Paramédica y Educación Continua en el Sistema Nacional de Desarrollo Integral para la Familia</w:t>
            </w:r>
          </w:p>
        </w:tc>
        <w:tc>
          <w:tcPr>
            <w:tcW w:w="3342" w:type="dxa"/>
            <w:shd w:val="clear" w:color="auto" w:fill="auto"/>
          </w:tcPr>
          <w:p w14:paraId="289C3ECB" w14:textId="38845BFF" w:rsidR="00C1616B" w:rsidRDefault="00C1616B" w:rsidP="00DE3233">
            <w:pPr>
              <w:ind w:right="-21"/>
              <w:jc w:val="center"/>
              <w:rPr>
                <w:rFonts w:ascii="Montserrat Light" w:eastAsia="Batang" w:hAnsi="Montserrat Light" w:cs="Tahoma"/>
                <w:b/>
                <w:sz w:val="18"/>
                <w:szCs w:val="18"/>
                <w:lang w:eastAsia="es-MX"/>
              </w:rPr>
            </w:pPr>
            <w:r>
              <w:rPr>
                <w:rFonts w:ascii="Montserrat Light" w:eastAsia="Batang" w:hAnsi="Montserrat Light" w:cs="Tahoma"/>
                <w:b/>
                <w:sz w:val="18"/>
                <w:szCs w:val="18"/>
                <w:lang w:eastAsia="es-MX"/>
              </w:rPr>
              <w:t>Doc.</w:t>
            </w:r>
            <w:r w:rsidRPr="008F4A9B">
              <w:rPr>
                <w:rFonts w:ascii="Montserrat Light" w:eastAsia="Batang" w:hAnsi="Montserrat Light" w:cs="Tahoma"/>
                <w:b/>
                <w:sz w:val="18"/>
                <w:szCs w:val="18"/>
                <w:lang w:eastAsia="es-MX"/>
              </w:rPr>
              <w:t xml:space="preserve"> </w:t>
            </w:r>
            <w:r>
              <w:rPr>
                <w:rFonts w:ascii="Montserrat Light" w:eastAsia="Batang" w:hAnsi="Montserrat Light" w:cs="Tahoma"/>
                <w:b/>
                <w:sz w:val="18"/>
                <w:szCs w:val="18"/>
                <w:lang w:eastAsia="es-MX"/>
              </w:rPr>
              <w:t xml:space="preserve">Sandra Rubí Amador Corral </w:t>
            </w:r>
          </w:p>
          <w:p w14:paraId="0D21BC61" w14:textId="77777777" w:rsidR="00C1616B" w:rsidRDefault="00C1616B" w:rsidP="00DE3233">
            <w:pPr>
              <w:ind w:right="-21"/>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 xml:space="preserve">Doctora </w:t>
            </w:r>
          </w:p>
          <w:p w14:paraId="53CD100E" w14:textId="6244856A" w:rsidR="00C1616B" w:rsidRPr="00E64A4B" w:rsidRDefault="00C1616B" w:rsidP="003A3618">
            <w:pPr>
              <w:ind w:right="-101"/>
              <w:jc w:val="center"/>
              <w:rPr>
                <w:rFonts w:ascii="Montserrat Light" w:eastAsia="Batang" w:hAnsi="Montserrat Light" w:cs="Tahoma"/>
                <w:bCs/>
                <w:sz w:val="18"/>
                <w:szCs w:val="18"/>
                <w:lang w:eastAsia="es-MX"/>
              </w:rPr>
            </w:pPr>
            <w:r>
              <w:rPr>
                <w:rFonts w:ascii="Montserrat Light" w:eastAsia="Batang" w:hAnsi="Montserrat Light" w:cs="Tahoma"/>
                <w:sz w:val="18"/>
                <w:szCs w:val="18"/>
                <w:lang w:eastAsia="es-MX"/>
              </w:rPr>
              <w:t>Universidad Autónoma ANUIES</w:t>
            </w:r>
          </w:p>
        </w:tc>
      </w:tr>
      <w:tr w:rsidR="00C1616B" w:rsidRPr="00E64A4B" w14:paraId="532DF9E5" w14:textId="77777777" w:rsidTr="00B736A0">
        <w:trPr>
          <w:trHeight w:val="1377"/>
          <w:tblCellSpacing w:w="20" w:type="dxa"/>
          <w:jc w:val="center"/>
        </w:trPr>
        <w:tc>
          <w:tcPr>
            <w:tcW w:w="3193" w:type="dxa"/>
            <w:shd w:val="clear" w:color="auto" w:fill="auto"/>
          </w:tcPr>
          <w:p w14:paraId="79BF2BD7" w14:textId="77777777" w:rsidR="00C1616B" w:rsidRDefault="00C1616B" w:rsidP="00DE3233">
            <w:pPr>
              <w:ind w:right="-97"/>
              <w:jc w:val="center"/>
              <w:rPr>
                <w:rFonts w:ascii="Montserrat Light" w:eastAsia="Batang" w:hAnsi="Montserrat Light" w:cs="Tahoma"/>
                <w:sz w:val="18"/>
                <w:szCs w:val="18"/>
                <w:lang w:eastAsia="es-MX"/>
              </w:rPr>
            </w:pPr>
          </w:p>
          <w:p w14:paraId="47A3D80C" w14:textId="4965C21B" w:rsidR="00C1616B" w:rsidRPr="00E64A4B" w:rsidRDefault="00C1616B" w:rsidP="003A3618">
            <w:pPr>
              <w:ind w:right="-97"/>
              <w:jc w:val="center"/>
              <w:rPr>
                <w:rFonts w:ascii="Montserrat Light" w:eastAsia="Batang" w:hAnsi="Montserrat Light" w:cs="Tahoma"/>
                <w:b/>
                <w:sz w:val="18"/>
                <w:szCs w:val="18"/>
                <w:lang w:eastAsia="es-MX"/>
              </w:rPr>
            </w:pPr>
          </w:p>
        </w:tc>
        <w:tc>
          <w:tcPr>
            <w:tcW w:w="3228" w:type="dxa"/>
            <w:shd w:val="clear" w:color="auto" w:fill="auto"/>
          </w:tcPr>
          <w:p w14:paraId="3601CC5F" w14:textId="77777777" w:rsidR="00C1616B" w:rsidRPr="008F4A9B" w:rsidRDefault="00C1616B" w:rsidP="00DE3233">
            <w:pPr>
              <w:ind w:right="-97"/>
              <w:jc w:val="center"/>
              <w:rPr>
                <w:rFonts w:ascii="Montserrat Light" w:eastAsia="Batang" w:hAnsi="Montserrat Light" w:cs="Tahoma"/>
                <w:b/>
                <w:sz w:val="18"/>
                <w:szCs w:val="18"/>
                <w:lang w:eastAsia="es-MX"/>
              </w:rPr>
            </w:pPr>
            <w:r>
              <w:rPr>
                <w:rFonts w:ascii="Montserrat Light" w:eastAsia="Batang" w:hAnsi="Montserrat Light" w:cs="Tahoma"/>
                <w:b/>
                <w:sz w:val="18"/>
                <w:szCs w:val="18"/>
                <w:lang w:eastAsia="es-MX"/>
              </w:rPr>
              <w:t xml:space="preserve">Lic. Silvia Navarrete Gallegos </w:t>
            </w:r>
          </w:p>
          <w:p w14:paraId="7E0A1653" w14:textId="77777777" w:rsidR="00C1616B" w:rsidRDefault="00C1616B" w:rsidP="00DE3233">
            <w:pPr>
              <w:ind w:right="-9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Licenciada en Pedagogía</w:t>
            </w:r>
          </w:p>
          <w:p w14:paraId="7963E4FD" w14:textId="640768BC" w:rsidR="00C1616B" w:rsidRPr="00E64A4B" w:rsidRDefault="00C1616B" w:rsidP="003A3618">
            <w:pPr>
              <w:ind w:right="-21"/>
              <w:jc w:val="center"/>
              <w:rPr>
                <w:rFonts w:ascii="Montserrat Light" w:eastAsia="Batang" w:hAnsi="Montserrat Light" w:cs="Tahoma"/>
                <w:bCs/>
                <w:sz w:val="18"/>
                <w:szCs w:val="18"/>
                <w:lang w:eastAsia="es-MX"/>
              </w:rPr>
            </w:pPr>
            <w:r>
              <w:rPr>
                <w:rFonts w:ascii="Montserrat Light" w:eastAsia="Batang" w:hAnsi="Montserrat Light" w:cs="Tahoma"/>
                <w:sz w:val="18"/>
                <w:szCs w:val="18"/>
                <w:lang w:eastAsia="es-MX"/>
              </w:rPr>
              <w:t>SEP- DGAIR</w:t>
            </w:r>
          </w:p>
        </w:tc>
        <w:tc>
          <w:tcPr>
            <w:tcW w:w="3342" w:type="dxa"/>
            <w:shd w:val="clear" w:color="auto" w:fill="auto"/>
          </w:tcPr>
          <w:p w14:paraId="0B49D46F" w14:textId="77777777" w:rsidR="00C1616B" w:rsidRDefault="00C1616B" w:rsidP="00DE3233">
            <w:pPr>
              <w:ind w:right="-101"/>
              <w:jc w:val="center"/>
              <w:rPr>
                <w:rFonts w:ascii="Montserrat Light" w:eastAsia="Batang" w:hAnsi="Montserrat Light" w:cs="Tahoma"/>
                <w:b/>
                <w:sz w:val="18"/>
                <w:szCs w:val="18"/>
                <w:lang w:eastAsia="es-MX"/>
              </w:rPr>
            </w:pPr>
            <w:r w:rsidRPr="00522FE1">
              <w:rPr>
                <w:rFonts w:ascii="Montserrat Light" w:eastAsia="Batang" w:hAnsi="Montserrat Light" w:cs="Tahoma"/>
                <w:b/>
                <w:sz w:val="18"/>
                <w:szCs w:val="18"/>
                <w:lang w:eastAsia="es-MX"/>
              </w:rPr>
              <w:t xml:space="preserve">Lic. </w:t>
            </w:r>
            <w:r>
              <w:rPr>
                <w:rFonts w:ascii="Montserrat Light" w:eastAsia="Batang" w:hAnsi="Montserrat Light" w:cs="Tahoma"/>
                <w:b/>
                <w:sz w:val="18"/>
                <w:szCs w:val="18"/>
                <w:lang w:eastAsia="es-MX"/>
              </w:rPr>
              <w:t xml:space="preserve">Ma. </w:t>
            </w:r>
            <w:r w:rsidRPr="00522FE1">
              <w:rPr>
                <w:rFonts w:ascii="Montserrat Light" w:eastAsia="Batang" w:hAnsi="Montserrat Light" w:cs="Tahoma"/>
                <w:b/>
                <w:sz w:val="18"/>
                <w:szCs w:val="18"/>
                <w:lang w:eastAsia="es-MX"/>
              </w:rPr>
              <w:t>Guadalupe García Vivas</w:t>
            </w:r>
          </w:p>
          <w:p w14:paraId="2A675B86" w14:textId="77777777" w:rsidR="00C1616B" w:rsidRPr="00522FE1" w:rsidRDefault="00C1616B" w:rsidP="00DE3233">
            <w:pPr>
              <w:ind w:right="-101"/>
              <w:jc w:val="center"/>
              <w:rPr>
                <w:rFonts w:ascii="Montserrat Light" w:eastAsia="Batang" w:hAnsi="Montserrat Light" w:cs="Tahoma"/>
                <w:b/>
                <w:sz w:val="18"/>
                <w:szCs w:val="18"/>
                <w:lang w:eastAsia="es-MX"/>
              </w:rPr>
            </w:pPr>
            <w:r>
              <w:rPr>
                <w:rFonts w:ascii="Montserrat Light" w:eastAsia="Batang" w:hAnsi="Montserrat Light" w:cs="Tahoma"/>
                <w:b/>
                <w:sz w:val="18"/>
                <w:szCs w:val="18"/>
                <w:lang w:eastAsia="es-MX"/>
              </w:rPr>
              <w:t>Trabajadora Social</w:t>
            </w:r>
          </w:p>
          <w:p w14:paraId="0E870005" w14:textId="77777777" w:rsidR="00770F0B" w:rsidRDefault="00770F0B" w:rsidP="00770F0B">
            <w:pPr>
              <w:ind w:right="-377"/>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Dirección General de Calidad y Educación en Salud</w:t>
            </w:r>
          </w:p>
          <w:p w14:paraId="6C188041" w14:textId="77777777" w:rsidR="00770F0B" w:rsidRPr="00770F0B" w:rsidRDefault="00770F0B" w:rsidP="00770F0B">
            <w:pPr>
              <w:ind w:right="-377"/>
              <w:jc w:val="center"/>
              <w:rPr>
                <w:rFonts w:ascii="Montserrat Light" w:eastAsia="Batang" w:hAnsi="Montserrat Light" w:cs="Tahoma"/>
                <w:sz w:val="18"/>
                <w:szCs w:val="18"/>
                <w:lang w:eastAsia="es-MX"/>
              </w:rPr>
            </w:pPr>
            <w:r w:rsidRPr="00770F0B">
              <w:rPr>
                <w:rFonts w:ascii="Montserrat Light" w:eastAsia="Batang" w:hAnsi="Montserrat Light" w:cs="Tahoma"/>
                <w:sz w:val="18"/>
                <w:szCs w:val="18"/>
                <w:lang w:eastAsia="es-MX"/>
              </w:rPr>
              <w:t>DGCES</w:t>
            </w:r>
            <w:r>
              <w:rPr>
                <w:rFonts w:ascii="Montserrat Light" w:eastAsia="Batang" w:hAnsi="Montserrat Light" w:cs="Tahoma"/>
                <w:sz w:val="18"/>
                <w:szCs w:val="18"/>
                <w:lang w:eastAsia="es-MX"/>
              </w:rPr>
              <w:t>/SSA</w:t>
            </w:r>
          </w:p>
          <w:p w14:paraId="37C31CA0" w14:textId="579BC951" w:rsidR="00C1616B" w:rsidRPr="00E64A4B" w:rsidRDefault="00C1616B" w:rsidP="003A3618">
            <w:pPr>
              <w:ind w:right="-101"/>
              <w:jc w:val="center"/>
              <w:rPr>
                <w:rFonts w:ascii="Montserrat Light" w:eastAsia="Batang" w:hAnsi="Montserrat Light" w:cs="Tahoma"/>
                <w:sz w:val="18"/>
                <w:szCs w:val="18"/>
                <w:lang w:eastAsia="es-MX"/>
              </w:rPr>
            </w:pPr>
          </w:p>
        </w:tc>
      </w:tr>
      <w:tr w:rsidR="00C1616B" w:rsidRPr="00E64A4B" w14:paraId="67AEAB67" w14:textId="77777777" w:rsidTr="00B736A0">
        <w:trPr>
          <w:trHeight w:val="1369"/>
          <w:tblCellSpacing w:w="20" w:type="dxa"/>
          <w:jc w:val="center"/>
        </w:trPr>
        <w:tc>
          <w:tcPr>
            <w:tcW w:w="3193" w:type="dxa"/>
            <w:shd w:val="clear" w:color="auto" w:fill="auto"/>
          </w:tcPr>
          <w:p w14:paraId="02ED5FAB" w14:textId="02CBE2BF" w:rsidR="00C1616B" w:rsidRPr="00E64A4B" w:rsidRDefault="00C1616B" w:rsidP="003A3618">
            <w:pPr>
              <w:ind w:right="-97"/>
              <w:jc w:val="center"/>
              <w:rPr>
                <w:rFonts w:ascii="Montserrat Light" w:eastAsia="Batang" w:hAnsi="Montserrat Light" w:cs="Tahoma"/>
                <w:sz w:val="18"/>
                <w:szCs w:val="18"/>
                <w:lang w:eastAsia="es-MX"/>
              </w:rPr>
            </w:pPr>
          </w:p>
        </w:tc>
        <w:tc>
          <w:tcPr>
            <w:tcW w:w="3228" w:type="dxa"/>
            <w:shd w:val="clear" w:color="auto" w:fill="auto"/>
          </w:tcPr>
          <w:p w14:paraId="145A8378" w14:textId="71F5EE82" w:rsidR="00C1616B" w:rsidRPr="00E64A4B" w:rsidRDefault="00C1616B" w:rsidP="003A3618">
            <w:pPr>
              <w:ind w:right="-21"/>
              <w:jc w:val="center"/>
              <w:rPr>
                <w:rFonts w:ascii="Montserrat Light" w:eastAsia="Batang" w:hAnsi="Montserrat Light" w:cs="Tahoma"/>
                <w:bCs/>
                <w:sz w:val="18"/>
                <w:szCs w:val="18"/>
                <w:lang w:eastAsia="es-MX"/>
              </w:rPr>
            </w:pPr>
          </w:p>
        </w:tc>
        <w:tc>
          <w:tcPr>
            <w:tcW w:w="3342" w:type="dxa"/>
            <w:shd w:val="clear" w:color="auto" w:fill="auto"/>
          </w:tcPr>
          <w:p w14:paraId="0C7E6328" w14:textId="5FD46364" w:rsidR="00C1616B" w:rsidRPr="00E64A4B" w:rsidRDefault="00C1616B" w:rsidP="003A3618">
            <w:pPr>
              <w:ind w:right="-101"/>
              <w:jc w:val="center"/>
              <w:rPr>
                <w:rFonts w:ascii="Montserrat Light" w:eastAsia="Batang" w:hAnsi="Montserrat Light" w:cs="Tahoma"/>
                <w:sz w:val="18"/>
                <w:szCs w:val="18"/>
                <w:lang w:eastAsia="es-MX"/>
              </w:rPr>
            </w:pPr>
          </w:p>
        </w:tc>
      </w:tr>
      <w:tr w:rsidR="00C1616B" w:rsidRPr="00E64A4B" w14:paraId="7661461B" w14:textId="77777777" w:rsidTr="00B736A0">
        <w:trPr>
          <w:trHeight w:val="1233"/>
          <w:tblCellSpacing w:w="20" w:type="dxa"/>
          <w:jc w:val="center"/>
        </w:trPr>
        <w:tc>
          <w:tcPr>
            <w:tcW w:w="3193" w:type="dxa"/>
            <w:shd w:val="clear" w:color="auto" w:fill="auto"/>
          </w:tcPr>
          <w:p w14:paraId="1C08F5F3" w14:textId="4649FBE6" w:rsidR="00C1616B" w:rsidRPr="00E64A4B" w:rsidRDefault="00C1616B" w:rsidP="00C1616B">
            <w:pPr>
              <w:ind w:right="-97"/>
              <w:rPr>
                <w:rFonts w:ascii="Montserrat Light" w:eastAsia="Batang" w:hAnsi="Montserrat Light" w:cs="Tahoma"/>
                <w:bCs/>
                <w:sz w:val="18"/>
                <w:szCs w:val="18"/>
                <w:lang w:eastAsia="es-MX"/>
              </w:rPr>
            </w:pPr>
          </w:p>
        </w:tc>
        <w:tc>
          <w:tcPr>
            <w:tcW w:w="3228" w:type="dxa"/>
            <w:shd w:val="clear" w:color="auto" w:fill="auto"/>
          </w:tcPr>
          <w:p w14:paraId="31470324" w14:textId="725F1F8B" w:rsidR="00C1616B" w:rsidRPr="00E64A4B" w:rsidRDefault="00C1616B" w:rsidP="003A3618">
            <w:pPr>
              <w:ind w:right="-21"/>
              <w:jc w:val="center"/>
              <w:rPr>
                <w:rFonts w:ascii="Montserrat Light" w:eastAsia="Batang" w:hAnsi="Montserrat Light" w:cs="Tahoma"/>
                <w:bCs/>
                <w:sz w:val="18"/>
                <w:szCs w:val="18"/>
                <w:lang w:eastAsia="es-MX"/>
              </w:rPr>
            </w:pPr>
          </w:p>
        </w:tc>
        <w:tc>
          <w:tcPr>
            <w:tcW w:w="3342" w:type="dxa"/>
            <w:shd w:val="clear" w:color="auto" w:fill="auto"/>
          </w:tcPr>
          <w:p w14:paraId="7DD52E61" w14:textId="62C6740E" w:rsidR="00C1616B" w:rsidRPr="00E64A4B" w:rsidRDefault="00C1616B" w:rsidP="003A3618">
            <w:pPr>
              <w:ind w:right="-101"/>
              <w:jc w:val="center"/>
              <w:rPr>
                <w:rFonts w:ascii="Montserrat Light" w:eastAsia="Batang" w:hAnsi="Montserrat Light" w:cs="Tahoma"/>
                <w:bCs/>
                <w:sz w:val="18"/>
                <w:szCs w:val="18"/>
                <w:lang w:eastAsia="es-MX"/>
              </w:rPr>
            </w:pPr>
          </w:p>
        </w:tc>
      </w:tr>
    </w:tbl>
    <w:p w14:paraId="09D86EA5" w14:textId="77777777" w:rsidR="00B8498E" w:rsidRPr="009A72D2" w:rsidRDefault="00B8498E" w:rsidP="006661AC">
      <w:pPr>
        <w:ind w:right="-377"/>
        <w:rPr>
          <w:rFonts w:ascii="Montserrat" w:eastAsia="Times New Roman" w:hAnsi="Montserrat" w:cs="Arial"/>
          <w:b/>
          <w:bCs/>
          <w:sz w:val="19"/>
          <w:szCs w:val="19"/>
          <w:lang w:eastAsia="es-MX"/>
        </w:rPr>
      </w:pPr>
    </w:p>
    <w:p w14:paraId="133B7A39" w14:textId="77777777" w:rsidR="00B8498E" w:rsidRDefault="00B8498E">
      <w:pPr>
        <w:sectPr w:rsidR="00B8498E" w:rsidSect="00F90515">
          <w:footerReference w:type="default" r:id="rId16"/>
          <w:pgSz w:w="12240" w:h="15840"/>
          <w:pgMar w:top="1418" w:right="1418" w:bottom="1418" w:left="1418" w:header="709" w:footer="313" w:gutter="0"/>
          <w:pgNumType w:start="7"/>
          <w:cols w:space="708"/>
          <w:docGrid w:linePitch="360"/>
        </w:sectPr>
      </w:pPr>
    </w:p>
    <w:p w14:paraId="6BCC9F77" w14:textId="77777777"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40473E47" wp14:editId="082D0941">
                <wp:simplePos x="0" y="0"/>
                <wp:positionH relativeFrom="column">
                  <wp:posOffset>-240673</wp:posOffset>
                </wp:positionH>
                <wp:positionV relativeFrom="paragraph">
                  <wp:posOffset>6426345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61BE9CFB" w14:textId="77777777" w:rsidR="00B950FB" w:rsidRPr="00A15F7C" w:rsidRDefault="00B950FB"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6899251E" w14:textId="77777777" w:rsidR="00B950FB" w:rsidRPr="00A15F7C" w:rsidRDefault="00B950FB"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631EB3B" w14:textId="77777777" w:rsidR="00B950FB" w:rsidRPr="00A15F7C" w:rsidRDefault="00B950FB"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73E47" id="Cuadro de texto 4" o:spid="_x0000_s1029" type="#_x0000_t202" style="position:absolute;margin-left:-18.95pt;margin-top:506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" filled="f" stroked="f" strokeweight=".5pt">
                <v:textbox>
                  <w:txbxContent>
                    <w:p w14:paraId="61BE9CFB" w14:textId="77777777" w:rsidR="00B950FB" w:rsidRPr="00A15F7C" w:rsidRDefault="00B950FB"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6899251E" w14:textId="77777777" w:rsidR="00B950FB" w:rsidRPr="00A15F7C" w:rsidRDefault="00B950FB"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631EB3B" w14:textId="77777777" w:rsidR="00B950FB" w:rsidRPr="00A15F7C" w:rsidRDefault="00B950FB"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7"/>
      <w:foot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DD49" w14:textId="77777777" w:rsidR="0043663E" w:rsidRDefault="0043663E" w:rsidP="001F7D37">
      <w:r>
        <w:separator/>
      </w:r>
    </w:p>
  </w:endnote>
  <w:endnote w:type="continuationSeparator" w:id="0">
    <w:p w14:paraId="31E11B80" w14:textId="77777777" w:rsidR="0043663E" w:rsidRDefault="0043663E"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Microsoft Sans Serif"/>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3873" w14:textId="5D12D60C" w:rsidR="00965C27" w:rsidRPr="00965C27" w:rsidRDefault="00965C27" w:rsidP="00965C27">
    <w:pPr>
      <w:tabs>
        <w:tab w:val="center" w:pos="4550"/>
        <w:tab w:val="left" w:pos="5818"/>
      </w:tabs>
      <w:ind w:right="260"/>
      <w:jc w:val="center"/>
      <w:rPr>
        <w:rFonts w:ascii="Montserrat" w:hAnsi="Montserrat"/>
        <w:b/>
        <w:color w:val="B38E5D"/>
        <w:sz w:val="18"/>
      </w:rPr>
    </w:pPr>
    <w:r w:rsidRPr="00965C27">
      <w:rPr>
        <w:rFonts w:ascii="Montserrat" w:hAnsi="Montserrat"/>
        <w:b/>
        <w:color w:val="B38E5D"/>
        <w:spacing w:val="60"/>
        <w:sz w:val="18"/>
        <w:lang w:val="es-ES"/>
      </w:rPr>
      <w:t>Página</w:t>
    </w:r>
    <w:r w:rsidRPr="00965C27">
      <w:rPr>
        <w:rFonts w:ascii="Montserrat" w:hAnsi="Montserrat"/>
        <w:b/>
        <w:color w:val="B38E5D"/>
        <w:sz w:val="18"/>
        <w:lang w:val="es-ES"/>
      </w:rPr>
      <w:t xml:space="preserve"> </w:t>
    </w:r>
    <w:r w:rsidRPr="00965C27">
      <w:rPr>
        <w:rFonts w:ascii="Montserrat" w:hAnsi="Montserrat"/>
        <w:b/>
        <w:color w:val="B38E5D"/>
        <w:sz w:val="18"/>
      </w:rPr>
      <w:fldChar w:fldCharType="begin"/>
    </w:r>
    <w:r w:rsidRPr="00965C27">
      <w:rPr>
        <w:rFonts w:ascii="Montserrat" w:hAnsi="Montserrat"/>
        <w:b/>
        <w:color w:val="B38E5D"/>
        <w:sz w:val="18"/>
      </w:rPr>
      <w:instrText>PAGE   \* MERGEFORMAT</w:instrText>
    </w:r>
    <w:r w:rsidRPr="00965C27">
      <w:rPr>
        <w:rFonts w:ascii="Montserrat" w:hAnsi="Montserrat"/>
        <w:b/>
        <w:color w:val="B38E5D"/>
        <w:sz w:val="18"/>
      </w:rPr>
      <w:fldChar w:fldCharType="separate"/>
    </w:r>
    <w:r w:rsidRPr="00965C27">
      <w:rPr>
        <w:rFonts w:ascii="Montserrat" w:hAnsi="Montserrat"/>
        <w:b/>
        <w:noProof/>
        <w:color w:val="B38E5D"/>
        <w:sz w:val="18"/>
        <w:lang w:val="es-ES"/>
      </w:rPr>
      <w:t>2</w:t>
    </w:r>
    <w:r w:rsidRPr="00965C27">
      <w:rPr>
        <w:rFonts w:ascii="Montserrat" w:hAnsi="Montserrat"/>
        <w:b/>
        <w:color w:val="B38E5D"/>
        <w:sz w:val="18"/>
      </w:rPr>
      <w:fldChar w:fldCharType="end"/>
    </w:r>
    <w:r w:rsidRPr="00965C27">
      <w:rPr>
        <w:rFonts w:ascii="Montserrat" w:hAnsi="Montserrat"/>
        <w:b/>
        <w:color w:val="B38E5D"/>
        <w:sz w:val="18"/>
        <w:lang w:val="es-ES"/>
      </w:rPr>
      <w:t xml:space="preserve"> | </w:t>
    </w:r>
    <w:r w:rsidRPr="00965C27">
      <w:rPr>
        <w:rFonts w:ascii="Montserrat" w:hAnsi="Montserrat"/>
        <w:b/>
        <w:color w:val="B38E5D"/>
        <w:sz w:val="18"/>
      </w:rPr>
      <w:fldChar w:fldCharType="begin"/>
    </w:r>
    <w:r w:rsidRPr="00965C27">
      <w:rPr>
        <w:rFonts w:ascii="Montserrat" w:hAnsi="Montserrat"/>
        <w:b/>
        <w:color w:val="B38E5D"/>
        <w:sz w:val="18"/>
      </w:rPr>
      <w:instrText>NUMPAGES  \* Arabic  \* MERGEFORMAT</w:instrText>
    </w:r>
    <w:r w:rsidRPr="00965C27">
      <w:rPr>
        <w:rFonts w:ascii="Montserrat" w:hAnsi="Montserrat"/>
        <w:b/>
        <w:color w:val="B38E5D"/>
        <w:sz w:val="18"/>
      </w:rPr>
      <w:fldChar w:fldCharType="separate"/>
    </w:r>
    <w:r w:rsidR="00E1565E" w:rsidRPr="00E1565E">
      <w:rPr>
        <w:rFonts w:ascii="Montserrat" w:hAnsi="Montserrat"/>
        <w:b/>
        <w:noProof/>
        <w:color w:val="B38E5D"/>
        <w:sz w:val="18"/>
        <w:lang w:val="es-ES"/>
      </w:rPr>
      <w:t>43</w:t>
    </w:r>
    <w:r w:rsidRPr="00965C27">
      <w:rPr>
        <w:rFonts w:ascii="Montserrat" w:hAnsi="Montserrat"/>
        <w:b/>
        <w:color w:val="B38E5D"/>
        <w:sz w:val="18"/>
      </w:rPr>
      <w:fldChar w:fldCharType="end"/>
    </w:r>
  </w:p>
  <w:p w14:paraId="7B502DF1" w14:textId="08BAE8C4" w:rsidR="00965C27" w:rsidRDefault="00965C27" w:rsidP="009313DD">
    <w:pPr>
      <w:tabs>
        <w:tab w:val="center" w:pos="4550"/>
        <w:tab w:val="left" w:pos="5818"/>
      </w:tabs>
      <w:ind w:right="260"/>
      <w:jc w:val="center"/>
      <w:rPr>
        <w:rFonts w:ascii="Montserrat" w:hAnsi="Montserrat"/>
        <w:b/>
        <w:color w:val="B38E5D"/>
        <w:spacing w:val="60"/>
        <w:sz w:val="16"/>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1582" w14:textId="47B0980D" w:rsidR="00FC664B" w:rsidRDefault="00FC664B" w:rsidP="00965C27">
    <w:pPr>
      <w:tabs>
        <w:tab w:val="center" w:pos="4550"/>
        <w:tab w:val="left" w:pos="5818"/>
      </w:tabs>
      <w:ind w:right="260"/>
      <w:jc w:val="center"/>
      <w:rPr>
        <w:rFonts w:ascii="Montserrat" w:hAnsi="Montserrat"/>
        <w:b/>
        <w:color w:val="B38E5D"/>
        <w:spacing w:val="60"/>
        <w:sz w:val="18"/>
        <w:lang w:val="es-ES"/>
      </w:rPr>
    </w:pPr>
    <w:r>
      <w:rPr>
        <w:noProof/>
        <w:color w:val="000000"/>
        <w:lang w:eastAsia="es-MX"/>
      </w:rPr>
      <w:drawing>
        <wp:anchor distT="0" distB="0" distL="114300" distR="114300" simplePos="0" relativeHeight="251666432" behindDoc="0" locked="0" layoutInCell="1" allowOverlap="1" wp14:anchorId="030034D8" wp14:editId="0309AC8E">
          <wp:simplePos x="0" y="0"/>
          <wp:positionH relativeFrom="column">
            <wp:posOffset>182769</wp:posOffset>
          </wp:positionH>
          <wp:positionV relativeFrom="paragraph">
            <wp:posOffset>12231</wp:posOffset>
          </wp:positionV>
          <wp:extent cx="5971540" cy="163195"/>
          <wp:effectExtent l="0" t="0" r="0" b="8255"/>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1540" cy="163195"/>
                  </a:xfrm>
                  <a:prstGeom prst="rect">
                    <a:avLst/>
                  </a:prstGeom>
                  <a:ln/>
                </pic:spPr>
              </pic:pic>
            </a:graphicData>
          </a:graphic>
        </wp:anchor>
      </w:drawing>
    </w:r>
  </w:p>
  <w:p w14:paraId="11DEE22C" w14:textId="77777777" w:rsidR="00FC664B" w:rsidRDefault="00FC664B" w:rsidP="00965C27">
    <w:pPr>
      <w:tabs>
        <w:tab w:val="center" w:pos="4550"/>
        <w:tab w:val="left" w:pos="5818"/>
      </w:tabs>
      <w:ind w:right="260"/>
      <w:jc w:val="center"/>
      <w:rPr>
        <w:rFonts w:ascii="Montserrat" w:hAnsi="Montserrat"/>
        <w:b/>
        <w:color w:val="B38E5D"/>
        <w:spacing w:val="60"/>
        <w:sz w:val="18"/>
        <w:lang w:val="es-ES"/>
      </w:rPr>
    </w:pPr>
  </w:p>
  <w:p w14:paraId="18458A80" w14:textId="769CB30A" w:rsidR="00965C27" w:rsidRPr="00965C27" w:rsidRDefault="00965C27" w:rsidP="00965C27">
    <w:pPr>
      <w:tabs>
        <w:tab w:val="center" w:pos="4550"/>
        <w:tab w:val="left" w:pos="5818"/>
      </w:tabs>
      <w:ind w:right="260"/>
      <w:jc w:val="center"/>
      <w:rPr>
        <w:rFonts w:ascii="Montserrat" w:hAnsi="Montserrat"/>
        <w:b/>
        <w:color w:val="B38E5D"/>
        <w:sz w:val="18"/>
      </w:rPr>
    </w:pPr>
    <w:r w:rsidRPr="00965C27">
      <w:rPr>
        <w:rFonts w:ascii="Montserrat" w:hAnsi="Montserrat"/>
        <w:b/>
        <w:color w:val="B38E5D"/>
        <w:spacing w:val="60"/>
        <w:sz w:val="18"/>
        <w:lang w:val="es-ES"/>
      </w:rPr>
      <w:t>Página</w:t>
    </w:r>
    <w:r w:rsidRPr="00965C27">
      <w:rPr>
        <w:rFonts w:ascii="Montserrat" w:hAnsi="Montserrat"/>
        <w:b/>
        <w:color w:val="B38E5D"/>
        <w:sz w:val="18"/>
        <w:lang w:val="es-ES"/>
      </w:rPr>
      <w:t xml:space="preserve"> </w:t>
    </w:r>
    <w:r w:rsidRPr="00965C27">
      <w:rPr>
        <w:rFonts w:ascii="Montserrat" w:hAnsi="Montserrat"/>
        <w:b/>
        <w:color w:val="B38E5D"/>
        <w:sz w:val="18"/>
      </w:rPr>
      <w:fldChar w:fldCharType="begin"/>
    </w:r>
    <w:r w:rsidRPr="00965C27">
      <w:rPr>
        <w:rFonts w:ascii="Montserrat" w:hAnsi="Montserrat"/>
        <w:b/>
        <w:color w:val="B38E5D"/>
        <w:sz w:val="18"/>
      </w:rPr>
      <w:instrText>PAGE   \* MERGEFORMAT</w:instrText>
    </w:r>
    <w:r w:rsidRPr="00965C27">
      <w:rPr>
        <w:rFonts w:ascii="Montserrat" w:hAnsi="Montserrat"/>
        <w:b/>
        <w:color w:val="B38E5D"/>
        <w:sz w:val="18"/>
      </w:rPr>
      <w:fldChar w:fldCharType="separate"/>
    </w:r>
    <w:r w:rsidR="00E1565E" w:rsidRPr="00E1565E">
      <w:rPr>
        <w:rFonts w:ascii="Montserrat" w:hAnsi="Montserrat"/>
        <w:b/>
        <w:noProof/>
        <w:color w:val="B38E5D"/>
        <w:sz w:val="18"/>
        <w:lang w:val="es-ES"/>
      </w:rPr>
      <w:t>2</w:t>
    </w:r>
    <w:r w:rsidRPr="00965C27">
      <w:rPr>
        <w:rFonts w:ascii="Montserrat" w:hAnsi="Montserrat"/>
        <w:b/>
        <w:color w:val="B38E5D"/>
        <w:sz w:val="18"/>
      </w:rPr>
      <w:fldChar w:fldCharType="end"/>
    </w:r>
    <w:r w:rsidRPr="00965C27">
      <w:rPr>
        <w:rFonts w:ascii="Montserrat" w:hAnsi="Montserrat"/>
        <w:b/>
        <w:color w:val="B38E5D"/>
        <w:sz w:val="18"/>
        <w:lang w:val="es-ES"/>
      </w:rPr>
      <w:t xml:space="preserve"> | </w:t>
    </w:r>
    <w:r w:rsidRPr="00965C27">
      <w:rPr>
        <w:rFonts w:ascii="Montserrat" w:hAnsi="Montserrat"/>
        <w:b/>
        <w:color w:val="B38E5D"/>
        <w:sz w:val="18"/>
      </w:rPr>
      <w:fldChar w:fldCharType="begin"/>
    </w:r>
    <w:r w:rsidRPr="00965C27">
      <w:rPr>
        <w:rFonts w:ascii="Montserrat" w:hAnsi="Montserrat"/>
        <w:b/>
        <w:color w:val="B38E5D"/>
        <w:sz w:val="18"/>
      </w:rPr>
      <w:instrText>NUMPAGES  \* Arabic  \* MERGEFORMAT</w:instrText>
    </w:r>
    <w:r w:rsidRPr="00965C27">
      <w:rPr>
        <w:rFonts w:ascii="Montserrat" w:hAnsi="Montserrat"/>
        <w:b/>
        <w:color w:val="B38E5D"/>
        <w:sz w:val="18"/>
      </w:rPr>
      <w:fldChar w:fldCharType="separate"/>
    </w:r>
    <w:r w:rsidR="00E1565E" w:rsidRPr="00E1565E">
      <w:rPr>
        <w:rFonts w:ascii="Montserrat" w:hAnsi="Montserrat"/>
        <w:b/>
        <w:noProof/>
        <w:color w:val="B38E5D"/>
        <w:sz w:val="18"/>
        <w:lang w:val="es-ES"/>
      </w:rPr>
      <w:t>43</w:t>
    </w:r>
    <w:r w:rsidRPr="00965C27">
      <w:rPr>
        <w:rFonts w:ascii="Montserrat" w:hAnsi="Montserrat"/>
        <w:b/>
        <w:color w:val="B38E5D"/>
        <w:sz w:val="18"/>
      </w:rPr>
      <w:fldChar w:fldCharType="end"/>
    </w:r>
  </w:p>
  <w:p w14:paraId="0E721B3F" w14:textId="3EFC6EB5" w:rsidR="00B950FB" w:rsidRDefault="00B950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7CDE" w14:textId="08C8B688" w:rsidR="00F90515" w:rsidRPr="00965C27" w:rsidRDefault="00FC664B" w:rsidP="00965C27">
    <w:pPr>
      <w:tabs>
        <w:tab w:val="center" w:pos="4550"/>
        <w:tab w:val="left" w:pos="5818"/>
      </w:tabs>
      <w:ind w:right="260"/>
      <w:jc w:val="center"/>
      <w:rPr>
        <w:rFonts w:ascii="Montserrat" w:hAnsi="Montserrat"/>
        <w:b/>
        <w:color w:val="B38E5D"/>
        <w:sz w:val="18"/>
      </w:rPr>
    </w:pPr>
    <w:r>
      <w:rPr>
        <w:noProof/>
        <w:color w:val="000000"/>
        <w:lang w:eastAsia="es-MX"/>
      </w:rPr>
      <w:drawing>
        <wp:anchor distT="0" distB="0" distL="114300" distR="114300" simplePos="0" relativeHeight="251668480" behindDoc="0" locked="0" layoutInCell="1" allowOverlap="1" wp14:anchorId="2A69E674" wp14:editId="72265A9C">
          <wp:simplePos x="0" y="0"/>
          <wp:positionH relativeFrom="column">
            <wp:posOffset>246490</wp:posOffset>
          </wp:positionH>
          <wp:positionV relativeFrom="paragraph">
            <wp:posOffset>-215320</wp:posOffset>
          </wp:positionV>
          <wp:extent cx="5971540" cy="163195"/>
          <wp:effectExtent l="0" t="0" r="0" b="8255"/>
          <wp:wrapNone/>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1540" cy="163195"/>
                  </a:xfrm>
                  <a:prstGeom prst="rect">
                    <a:avLst/>
                  </a:prstGeom>
                  <a:ln/>
                </pic:spPr>
              </pic:pic>
            </a:graphicData>
          </a:graphic>
        </wp:anchor>
      </w:drawing>
    </w:r>
    <w:r w:rsidR="00F90515" w:rsidRPr="00965C27">
      <w:rPr>
        <w:rFonts w:ascii="Montserrat" w:hAnsi="Montserrat"/>
        <w:b/>
        <w:color w:val="B38E5D"/>
        <w:spacing w:val="60"/>
        <w:sz w:val="18"/>
        <w:lang w:val="es-ES"/>
      </w:rPr>
      <w:t>Página</w:t>
    </w:r>
    <w:r w:rsidR="00F90515" w:rsidRPr="00965C27">
      <w:rPr>
        <w:rFonts w:ascii="Montserrat" w:hAnsi="Montserrat"/>
        <w:b/>
        <w:color w:val="B38E5D"/>
        <w:sz w:val="18"/>
        <w:lang w:val="es-ES"/>
      </w:rPr>
      <w:t xml:space="preserve"> </w:t>
    </w:r>
    <w:r w:rsidR="00F90515" w:rsidRPr="00965C27">
      <w:rPr>
        <w:rFonts w:ascii="Montserrat" w:hAnsi="Montserrat"/>
        <w:b/>
        <w:color w:val="B38E5D"/>
        <w:sz w:val="18"/>
      </w:rPr>
      <w:fldChar w:fldCharType="begin"/>
    </w:r>
    <w:r w:rsidR="00F90515" w:rsidRPr="00965C27">
      <w:rPr>
        <w:rFonts w:ascii="Montserrat" w:hAnsi="Montserrat"/>
        <w:b/>
        <w:color w:val="B38E5D"/>
        <w:sz w:val="18"/>
      </w:rPr>
      <w:instrText>PAGE   \* MERGEFORMAT</w:instrText>
    </w:r>
    <w:r w:rsidR="00F90515" w:rsidRPr="00965C27">
      <w:rPr>
        <w:rFonts w:ascii="Montserrat" w:hAnsi="Montserrat"/>
        <w:b/>
        <w:color w:val="B38E5D"/>
        <w:sz w:val="18"/>
      </w:rPr>
      <w:fldChar w:fldCharType="separate"/>
    </w:r>
    <w:r w:rsidR="00E1565E" w:rsidRPr="00E1565E">
      <w:rPr>
        <w:rFonts w:ascii="Montserrat" w:hAnsi="Montserrat"/>
        <w:b/>
        <w:noProof/>
        <w:color w:val="B38E5D"/>
        <w:sz w:val="18"/>
        <w:lang w:val="es-ES"/>
      </w:rPr>
      <w:t>6</w:t>
    </w:r>
    <w:r w:rsidR="00F90515" w:rsidRPr="00965C27">
      <w:rPr>
        <w:rFonts w:ascii="Montserrat" w:hAnsi="Montserrat"/>
        <w:b/>
        <w:color w:val="B38E5D"/>
        <w:sz w:val="18"/>
      </w:rPr>
      <w:fldChar w:fldCharType="end"/>
    </w:r>
    <w:r w:rsidR="00F90515" w:rsidRPr="00965C27">
      <w:rPr>
        <w:rFonts w:ascii="Montserrat" w:hAnsi="Montserrat"/>
        <w:b/>
        <w:color w:val="B38E5D"/>
        <w:sz w:val="18"/>
        <w:lang w:val="es-ES"/>
      </w:rPr>
      <w:t xml:space="preserve"> | </w:t>
    </w:r>
    <w:r w:rsidR="00F90515" w:rsidRPr="00965C27">
      <w:rPr>
        <w:rFonts w:ascii="Montserrat" w:hAnsi="Montserrat"/>
        <w:b/>
        <w:color w:val="B38E5D"/>
        <w:sz w:val="18"/>
      </w:rPr>
      <w:fldChar w:fldCharType="begin"/>
    </w:r>
    <w:r w:rsidR="00F90515" w:rsidRPr="00965C27">
      <w:rPr>
        <w:rFonts w:ascii="Montserrat" w:hAnsi="Montserrat"/>
        <w:b/>
        <w:color w:val="B38E5D"/>
        <w:sz w:val="18"/>
      </w:rPr>
      <w:instrText>NUMPAGES  \* Arabic  \* MERGEFORMAT</w:instrText>
    </w:r>
    <w:r w:rsidR="00F90515" w:rsidRPr="00965C27">
      <w:rPr>
        <w:rFonts w:ascii="Montserrat" w:hAnsi="Montserrat"/>
        <w:b/>
        <w:color w:val="B38E5D"/>
        <w:sz w:val="18"/>
      </w:rPr>
      <w:fldChar w:fldCharType="separate"/>
    </w:r>
    <w:r w:rsidR="00E1565E" w:rsidRPr="00E1565E">
      <w:rPr>
        <w:rFonts w:ascii="Montserrat" w:hAnsi="Montserrat"/>
        <w:b/>
        <w:noProof/>
        <w:color w:val="B38E5D"/>
        <w:sz w:val="18"/>
        <w:lang w:val="es-ES"/>
      </w:rPr>
      <w:t>43</w:t>
    </w:r>
    <w:r w:rsidR="00F90515" w:rsidRPr="00965C27">
      <w:rPr>
        <w:rFonts w:ascii="Montserrat" w:hAnsi="Montserrat"/>
        <w:b/>
        <w:color w:val="B38E5D"/>
        <w:sz w:val="18"/>
      </w:rPr>
      <w:fldChar w:fldCharType="end"/>
    </w:r>
  </w:p>
  <w:p w14:paraId="5D5332F4" w14:textId="77777777" w:rsidR="00F90515" w:rsidRDefault="00F9051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8628" w14:textId="18BE5F2F" w:rsidR="00F90515" w:rsidRPr="00F90515" w:rsidRDefault="00FC664B" w:rsidP="00F90515">
    <w:pPr>
      <w:tabs>
        <w:tab w:val="center" w:pos="4550"/>
        <w:tab w:val="left" w:pos="5818"/>
      </w:tabs>
      <w:ind w:right="260"/>
      <w:jc w:val="center"/>
      <w:rPr>
        <w:rFonts w:ascii="Montserrat" w:hAnsi="Montserrat"/>
        <w:b/>
        <w:color w:val="B38E5D"/>
        <w:sz w:val="18"/>
      </w:rPr>
    </w:pPr>
    <w:r>
      <w:rPr>
        <w:noProof/>
        <w:color w:val="000000"/>
        <w:lang w:eastAsia="es-MX"/>
      </w:rPr>
      <w:drawing>
        <wp:anchor distT="0" distB="0" distL="114300" distR="114300" simplePos="0" relativeHeight="251664384" behindDoc="0" locked="0" layoutInCell="1" allowOverlap="1" wp14:anchorId="448D249A" wp14:editId="59C7F7AF">
          <wp:simplePos x="0" y="0"/>
          <wp:positionH relativeFrom="column">
            <wp:posOffset>0</wp:posOffset>
          </wp:positionH>
          <wp:positionV relativeFrom="paragraph">
            <wp:posOffset>-318052</wp:posOffset>
          </wp:positionV>
          <wp:extent cx="5971540" cy="163195"/>
          <wp:effectExtent l="0" t="0" r="0" b="8255"/>
          <wp:wrapNone/>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1540" cy="163195"/>
                  </a:xfrm>
                  <a:prstGeom prst="rect">
                    <a:avLst/>
                  </a:prstGeom>
                  <a:ln/>
                </pic:spPr>
              </pic:pic>
            </a:graphicData>
          </a:graphic>
        </wp:anchor>
      </w:drawing>
    </w:r>
    <w:r w:rsidR="00F90515" w:rsidRPr="00F90515">
      <w:rPr>
        <w:rFonts w:ascii="Montserrat" w:hAnsi="Montserrat"/>
        <w:b/>
        <w:color w:val="B38E5D"/>
        <w:spacing w:val="60"/>
        <w:sz w:val="18"/>
        <w:lang w:val="es-ES"/>
      </w:rPr>
      <w:t>Página</w:t>
    </w:r>
    <w:r w:rsidR="00F90515" w:rsidRPr="00F90515">
      <w:rPr>
        <w:rFonts w:ascii="Montserrat" w:hAnsi="Montserrat"/>
        <w:b/>
        <w:color w:val="B38E5D"/>
        <w:sz w:val="18"/>
        <w:lang w:val="es-ES"/>
      </w:rPr>
      <w:t xml:space="preserve"> </w:t>
    </w:r>
    <w:r w:rsidR="00F90515" w:rsidRPr="00F90515">
      <w:rPr>
        <w:rFonts w:ascii="Montserrat" w:hAnsi="Montserrat"/>
        <w:b/>
        <w:color w:val="B38E5D"/>
        <w:sz w:val="18"/>
      </w:rPr>
      <w:fldChar w:fldCharType="begin"/>
    </w:r>
    <w:r w:rsidR="00F90515" w:rsidRPr="00F90515">
      <w:rPr>
        <w:rFonts w:ascii="Montserrat" w:hAnsi="Montserrat"/>
        <w:b/>
        <w:color w:val="B38E5D"/>
        <w:sz w:val="18"/>
      </w:rPr>
      <w:instrText>PAGE   \* MERGEFORMAT</w:instrText>
    </w:r>
    <w:r w:rsidR="00F90515" w:rsidRPr="00F90515">
      <w:rPr>
        <w:rFonts w:ascii="Montserrat" w:hAnsi="Montserrat"/>
        <w:b/>
        <w:color w:val="B38E5D"/>
        <w:sz w:val="18"/>
      </w:rPr>
      <w:fldChar w:fldCharType="separate"/>
    </w:r>
    <w:r w:rsidR="00E1565E" w:rsidRPr="00E1565E">
      <w:rPr>
        <w:rFonts w:ascii="Montserrat" w:hAnsi="Montserrat"/>
        <w:b/>
        <w:noProof/>
        <w:color w:val="B38E5D"/>
        <w:sz w:val="18"/>
        <w:lang w:val="es-ES"/>
      </w:rPr>
      <w:t>21</w:t>
    </w:r>
    <w:r w:rsidR="00F90515" w:rsidRPr="00F90515">
      <w:rPr>
        <w:rFonts w:ascii="Montserrat" w:hAnsi="Montserrat"/>
        <w:b/>
        <w:color w:val="B38E5D"/>
        <w:sz w:val="18"/>
      </w:rPr>
      <w:fldChar w:fldCharType="end"/>
    </w:r>
    <w:r w:rsidR="00F90515" w:rsidRPr="00F90515">
      <w:rPr>
        <w:rFonts w:ascii="Montserrat" w:hAnsi="Montserrat"/>
        <w:b/>
        <w:color w:val="B38E5D"/>
        <w:sz w:val="18"/>
        <w:lang w:val="es-ES"/>
      </w:rPr>
      <w:t xml:space="preserve"> | </w:t>
    </w:r>
    <w:r w:rsidR="00F90515">
      <w:rPr>
        <w:rFonts w:ascii="Montserrat" w:hAnsi="Montserrat"/>
        <w:b/>
        <w:color w:val="B38E5D"/>
        <w:sz w:val="18"/>
      </w:rPr>
      <w:t>42</w:t>
    </w:r>
  </w:p>
  <w:p w14:paraId="78628D2B" w14:textId="0CECA8D7" w:rsidR="00B950FB" w:rsidRDefault="00B950FB" w:rsidP="009F60B7">
    <w:pPr>
      <w:pStyle w:val="Piedepgina"/>
      <w:tabs>
        <w:tab w:val="center" w:pos="4820"/>
        <w:tab w:val="right" w:pos="9781"/>
      </w:tabs>
      <w:jc w:val="center"/>
      <w:rPr>
        <w:rFonts w:ascii="Montserrat" w:hAnsi="Montserrat"/>
        <w:b/>
        <w:bCs/>
        <w:color w:val="B38E5D"/>
        <w:sz w:val="18"/>
        <w:szCs w:val="18"/>
        <w:lang w:val="es-E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26D0" w14:textId="77777777" w:rsidR="00B950FB" w:rsidRDefault="00B950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4823" w14:textId="77777777" w:rsidR="0043663E" w:rsidRDefault="0043663E" w:rsidP="001F7D37">
      <w:r>
        <w:separator/>
      </w:r>
    </w:p>
  </w:footnote>
  <w:footnote w:type="continuationSeparator" w:id="0">
    <w:p w14:paraId="2305A2C6" w14:textId="77777777" w:rsidR="0043663E" w:rsidRDefault="0043663E" w:rsidP="001F7D37">
      <w:r>
        <w:continuationSeparator/>
      </w:r>
    </w:p>
  </w:footnote>
  <w:footnote w:id="1">
    <w:p w14:paraId="0FDB87B8" w14:textId="40565CE5" w:rsidR="00B950FB" w:rsidRDefault="00B950FB" w:rsidP="00403E6E">
      <w:pPr>
        <w:pStyle w:val="Textonotapie"/>
        <w:tabs>
          <w:tab w:val="left" w:pos="10632"/>
        </w:tabs>
        <w:ind w:right="865"/>
        <w:jc w:val="both"/>
      </w:pPr>
      <w:r>
        <w:rPr>
          <w:rStyle w:val="Refdenotaalpie"/>
        </w:rPr>
        <w:footnoteRef/>
      </w:r>
      <w:r>
        <w:t xml:space="preserve"> </w:t>
      </w:r>
      <w:r w:rsidRPr="0001690D">
        <w:rPr>
          <w:rFonts w:ascii="Montserrat Light" w:hAnsi="Montserrat Light"/>
          <w:sz w:val="14"/>
          <w:szCs w:val="14"/>
        </w:rPr>
        <w:t>Organización mundial de la Salud (25 al 29 de septiembre del 2017). 29a Conferencia Sanitaria Panamericana 69a Sesión del Comité Regional de la OMS para las Américas.</w:t>
      </w:r>
      <w:r>
        <w:t xml:space="preserve"> </w:t>
      </w:r>
      <w:hyperlink r:id="rId1" w:history="1">
        <w:r w:rsidRPr="000A1768">
          <w:rPr>
            <w:rStyle w:val="Hipervnculo"/>
            <w:rFonts w:ascii="Open Sans" w:hAnsi="Open Sans" w:cs="Open Sans"/>
            <w:sz w:val="12"/>
            <w:szCs w:val="12"/>
            <w:shd w:val="clear" w:color="auto" w:fill="F2F2F2"/>
          </w:rPr>
          <w:t>https://www3.paho.org/hq/index.php?option=com_docman&amp;amp;view=download&amp;amp;category_slug=29-es-9250&amp;amp;alias=41533-csp29-10-s-533&amp;amp;Itemid=270&amp;amp;lang=es</w:t>
        </w:r>
      </w:hyperlink>
      <w:r>
        <w:t xml:space="preserve">    </w:t>
      </w:r>
    </w:p>
  </w:footnote>
  <w:footnote w:id="2">
    <w:p w14:paraId="1B8D9BD5" w14:textId="77777777" w:rsidR="00B950FB" w:rsidRPr="0001690D" w:rsidRDefault="00B950FB" w:rsidP="00403E6E">
      <w:pPr>
        <w:tabs>
          <w:tab w:val="left" w:pos="10632"/>
        </w:tabs>
        <w:ind w:right="865"/>
        <w:jc w:val="both"/>
        <w:rPr>
          <w:sz w:val="14"/>
          <w:szCs w:val="20"/>
        </w:rPr>
      </w:pPr>
      <w:r>
        <w:rPr>
          <w:rStyle w:val="Refdenotaalpie"/>
        </w:rPr>
        <w:footnoteRef/>
      </w:r>
      <w:r>
        <w:t xml:space="preserve"> </w:t>
      </w:r>
      <w:r w:rsidRPr="0001690D">
        <w:rPr>
          <w:rFonts w:ascii="Montserrat Light" w:hAnsi="Montserrat Light"/>
          <w:sz w:val="14"/>
          <w:szCs w:val="14"/>
        </w:rPr>
        <w:t>UNESCO. (18 a 20 de mayo de 2022). Conferencia Mundial de Educación Superior WHEC2022 Reinventando la Educación Superior para un Futuro Sostenible.</w:t>
      </w:r>
      <w:r w:rsidRPr="0001690D">
        <w:rPr>
          <w:sz w:val="20"/>
          <w:szCs w:val="20"/>
        </w:rPr>
        <w:t xml:space="preserve"> </w:t>
      </w:r>
      <w:hyperlink r:id="rId2" w:history="1">
        <w:r w:rsidRPr="0001690D">
          <w:rPr>
            <w:sz w:val="14"/>
            <w:szCs w:val="20"/>
          </w:rPr>
          <w:t>https://en.unesco.org/sites/default/files/whec2022-concept-note-es.pdf</w:t>
        </w:r>
      </w:hyperlink>
    </w:p>
    <w:p w14:paraId="4D549734" w14:textId="749427E5" w:rsidR="00B950FB" w:rsidRPr="0001690D" w:rsidRDefault="00B950FB" w:rsidP="00403E6E">
      <w:pPr>
        <w:tabs>
          <w:tab w:val="left" w:pos="10632"/>
        </w:tabs>
        <w:ind w:right="865"/>
        <w:jc w:val="both"/>
        <w:rPr>
          <w:sz w:val="10"/>
          <w:szCs w:val="20"/>
        </w:rPr>
      </w:pPr>
      <w:r>
        <w:rPr>
          <w:sz w:val="20"/>
          <w:szCs w:val="20"/>
        </w:rPr>
        <w:t xml:space="preserve"> </w:t>
      </w:r>
    </w:p>
  </w:footnote>
  <w:footnote w:id="3">
    <w:p w14:paraId="688AC386" w14:textId="64F8525D" w:rsidR="00B950FB" w:rsidRDefault="00B950FB" w:rsidP="00403E6E">
      <w:pPr>
        <w:pStyle w:val="Textonotapie"/>
        <w:tabs>
          <w:tab w:val="left" w:pos="10632"/>
        </w:tabs>
        <w:ind w:right="865"/>
        <w:jc w:val="both"/>
      </w:pPr>
      <w:r>
        <w:rPr>
          <w:rStyle w:val="Refdenotaalpie"/>
        </w:rPr>
        <w:footnoteRef/>
      </w:r>
      <w:r>
        <w:t xml:space="preserve"> </w:t>
      </w:r>
      <w:r w:rsidRPr="006F5991">
        <w:rPr>
          <w:rFonts w:ascii="Montserrat Light" w:hAnsi="Montserrat Light"/>
          <w:sz w:val="14"/>
          <w:szCs w:val="14"/>
        </w:rPr>
        <w:t xml:space="preserve">Dado que las Licenciaturas que se evalúan por medio de esta Guía no están en contacto directo con </w:t>
      </w:r>
      <w:r w:rsidRPr="00AF48DE">
        <w:rPr>
          <w:rFonts w:ascii="Montserrat Light" w:hAnsi="Montserrat Light"/>
          <w:sz w:val="14"/>
          <w:szCs w:val="14"/>
        </w:rPr>
        <w:t>pacientes, los</w:t>
      </w:r>
      <w:r w:rsidRPr="006F5991">
        <w:rPr>
          <w:rFonts w:ascii="Montserrat Light" w:hAnsi="Montserrat Light"/>
          <w:sz w:val="14"/>
          <w:szCs w:val="14"/>
        </w:rPr>
        <w:t xml:space="preserve"> espacios para las actividades prácticas fuera de la Institución Educativa se realizarán dentro de otros escenarios propios de la disciplina, por lo que el Criterios 3 Campo Clínico se denominará Escenario de Práctica.</w:t>
      </w:r>
    </w:p>
  </w:footnote>
  <w:footnote w:id="4">
    <w:p w14:paraId="5ABC17E7" w14:textId="41DE7B0C" w:rsidR="00B950FB" w:rsidRPr="006F5991" w:rsidRDefault="00B950FB" w:rsidP="00403E6E">
      <w:pPr>
        <w:pStyle w:val="Textonotapie"/>
        <w:tabs>
          <w:tab w:val="left" w:pos="10632"/>
        </w:tabs>
        <w:ind w:right="865"/>
        <w:jc w:val="both"/>
        <w:rPr>
          <w:rFonts w:ascii="Montserrat Light" w:hAnsi="Montserrat Light"/>
          <w:sz w:val="14"/>
          <w:szCs w:val="14"/>
        </w:rPr>
      </w:pPr>
    </w:p>
  </w:footnote>
  <w:footnote w:id="5">
    <w:p w14:paraId="5BE7F747" w14:textId="7471B8D0" w:rsidR="00B950FB" w:rsidRDefault="00B950FB">
      <w:pPr>
        <w:pStyle w:val="Textonotapie"/>
      </w:pPr>
      <w:r>
        <w:rPr>
          <w:rStyle w:val="Refdenotaalpie"/>
        </w:rPr>
        <w:t>4</w:t>
      </w:r>
      <w:r>
        <w:t xml:space="preserve"> </w:t>
      </w:r>
      <w:r w:rsidRPr="00250ECC">
        <w:rPr>
          <w:rFonts w:ascii="Montserrat Light" w:hAnsi="Montserrat Light"/>
          <w:sz w:val="14"/>
          <w:szCs w:val="14"/>
        </w:rPr>
        <w:t>Oferta. (n.d.). Trabajo social. http://oferta.unam.mx/trabajo-social.html</w:t>
      </w:r>
    </w:p>
  </w:footnote>
  <w:footnote w:id="6">
    <w:p w14:paraId="5567E04A" w14:textId="70ABC9F9" w:rsidR="00B950FB" w:rsidRDefault="00B950FB" w:rsidP="00CD2202">
      <w:pPr>
        <w:pStyle w:val="Textonotapie"/>
        <w:ind w:right="1290"/>
      </w:pPr>
      <w:r>
        <w:rPr>
          <w:rStyle w:val="Refdenotaalpie"/>
        </w:rPr>
        <w:t>5</w:t>
      </w:r>
      <w:r>
        <w:t xml:space="preserve"> </w:t>
      </w:r>
      <w:r w:rsidRPr="00AF7850">
        <w:rPr>
          <w:rFonts w:ascii="Montserrat Light" w:hAnsi="Montserrat Light"/>
          <w:sz w:val="14"/>
          <w:szCs w:val="14"/>
        </w:rPr>
        <w:t>Correa Arango, M. E., Corena Argota, A., Chavarriaga Estrada, C., García Valencia, K., y Usme Baena, S. (2019). Funciones de los trabajadores sociales del área de la salud en los hospitales y clínicas de tercero y cuarto nivel de la ciudad de Medellín, Colombia. Eleuthera, 20, 199–217. https://doi.org/10.17151/eleu.2019.20.11</w:t>
      </w:r>
    </w:p>
  </w:footnote>
  <w:footnote w:id="7">
    <w:p w14:paraId="1826E8B2" w14:textId="77777777" w:rsidR="00B950FB" w:rsidRDefault="00B950FB" w:rsidP="000F1EC9">
      <w:pPr>
        <w:pStyle w:val="Textonotapie"/>
        <w:jc w:val="both"/>
      </w:pPr>
      <w:r>
        <w:rPr>
          <w:rStyle w:val="Refdenotaalpie"/>
        </w:rPr>
        <w:footnoteRef/>
      </w:r>
      <w:r>
        <w:t xml:space="preserve"> </w:t>
      </w:r>
      <w:r w:rsidRPr="000F1EC9">
        <w:rPr>
          <w:rFonts w:ascii="Times New Roman" w:hAnsi="Times New Roman" w:cs="Times New Roman"/>
          <w:sz w:val="14"/>
        </w:rPr>
        <w:t>Acuerdo número 18/11/18 por el que se emiten los Lineamientos por los que se conceptualizan y definen los niveles, modalidades y opciones educativas del tipo superior.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8E09" w14:textId="77777777" w:rsidR="00B950FB" w:rsidRDefault="00B950FB">
    <w:pPr>
      <w:pStyle w:val="Encabezado"/>
    </w:pPr>
    <w:r>
      <w:rPr>
        <w:noProof/>
        <w:lang w:eastAsia="es-MX"/>
      </w:rPr>
      <w:drawing>
        <wp:anchor distT="0" distB="0" distL="114300" distR="114300" simplePos="0" relativeHeight="251661312" behindDoc="0" locked="0" layoutInCell="1" allowOverlap="1" wp14:anchorId="33422C4E" wp14:editId="0CAA7F6F">
          <wp:simplePos x="0" y="0"/>
          <wp:positionH relativeFrom="column">
            <wp:posOffset>-956408</wp:posOffset>
          </wp:positionH>
          <wp:positionV relativeFrom="paragraph">
            <wp:posOffset>-571646</wp:posOffset>
          </wp:positionV>
          <wp:extent cx="7872469" cy="101880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A146" w14:textId="77777777" w:rsidR="00B950FB" w:rsidRDefault="00B950FB" w:rsidP="00A30492">
    <w:pPr>
      <w:ind w:right="247"/>
      <w:jc w:val="center"/>
      <w:rPr>
        <w:rFonts w:ascii="Montserrat Light" w:hAnsi="Montserrat Light" w:cs="Arial"/>
        <w:b/>
        <w:bCs/>
        <w:sz w:val="16"/>
        <w:szCs w:val="16"/>
      </w:rPr>
    </w:pPr>
    <w:r w:rsidRPr="00C42CA8">
      <w:rPr>
        <w:rFonts w:ascii="Montserrat Light" w:hAnsi="Montserrat Light" w:cs="Arial"/>
        <w:b/>
        <w:bCs/>
        <w:sz w:val="16"/>
        <w:szCs w:val="16"/>
      </w:rPr>
      <w:t xml:space="preserve">Guía de los Criterios Esenciales para Evaluar Planes y Programas de Estudio </w:t>
    </w:r>
    <w:r w:rsidRPr="00253DE3">
      <w:rPr>
        <w:rFonts w:ascii="Montserrat Light" w:hAnsi="Montserrat Light" w:cs="Arial"/>
        <w:b/>
        <w:bCs/>
        <w:sz w:val="16"/>
        <w:szCs w:val="16"/>
      </w:rPr>
      <w:t xml:space="preserve">aplicable a la </w:t>
    </w:r>
  </w:p>
  <w:p w14:paraId="48D5B267" w14:textId="77777777" w:rsidR="00B950FB" w:rsidRPr="00C42CA8" w:rsidRDefault="00B950FB" w:rsidP="00A30492">
    <w:pPr>
      <w:ind w:right="247"/>
      <w:jc w:val="center"/>
      <w:rPr>
        <w:rFonts w:ascii="Montserrat Light" w:hAnsi="Montserrat Light" w:cs="Arial"/>
        <w:b/>
        <w:sz w:val="16"/>
        <w:szCs w:val="16"/>
      </w:rPr>
    </w:pPr>
    <w:r w:rsidRPr="00253DE3">
      <w:rPr>
        <w:rFonts w:ascii="Montserrat Light" w:hAnsi="Montserrat Light" w:cs="Arial"/>
        <w:b/>
        <w:bCs/>
        <w:sz w:val="16"/>
        <w:szCs w:val="16"/>
      </w:rPr>
      <w:t>Licenciatura en Trabajo Social</w:t>
    </w:r>
    <w:r w:rsidRPr="00C42CA8">
      <w:rPr>
        <w:rFonts w:ascii="Montserrat Light" w:hAnsi="Montserrat Light" w:cs="Arial"/>
        <w:b/>
        <w:sz w:val="16"/>
        <w:szCs w:val="16"/>
      </w:rPr>
      <w:t xml:space="preserve"> </w:t>
    </w:r>
  </w:p>
  <w:p w14:paraId="4929E731" w14:textId="77777777" w:rsidR="00B950FB" w:rsidRPr="00F209F4" w:rsidRDefault="00B950FB" w:rsidP="00A30492">
    <w:pPr>
      <w:pBdr>
        <w:top w:val="single" w:sz="12" w:space="1" w:color="B18E59"/>
      </w:pBdr>
      <w:ind w:right="247"/>
      <w:jc w:val="center"/>
      <w:rPr>
        <w:rFonts w:ascii="Montserrat Light" w:hAnsi="Montserrat Light"/>
        <w:sz w:val="18"/>
        <w:szCs w:val="18"/>
      </w:rPr>
    </w:pPr>
  </w:p>
  <w:p w14:paraId="67973178" w14:textId="022ECEEA" w:rsidR="00B950FB" w:rsidRPr="0008260E" w:rsidRDefault="00B950FB" w:rsidP="0008260E">
    <w:pPr>
      <w:pStyle w:val="Encabezado"/>
      <w:tabs>
        <w:tab w:val="left" w:pos="8789"/>
        <w:tab w:val="left" w:pos="13041"/>
      </w:tabs>
      <w:ind w:right="456"/>
      <w:jc w:val="center"/>
      <w:rPr>
        <w:rFonts w:ascii="Montserrat Light" w:hAnsi="Montserrat Light"/>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EB8F" w14:textId="77777777" w:rsidR="00B950FB" w:rsidRDefault="00B950FB">
    <w:pPr>
      <w:pStyle w:val="Encabezado"/>
    </w:pPr>
    <w:r>
      <w:rPr>
        <w:noProof/>
        <w:lang w:eastAsia="es-MX"/>
      </w:rPr>
      <w:drawing>
        <wp:anchor distT="0" distB="0" distL="114300" distR="114300" simplePos="0" relativeHeight="251662336" behindDoc="0" locked="0" layoutInCell="1" allowOverlap="1" wp14:anchorId="6B524717" wp14:editId="4E7E34CA">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626C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45EE2"/>
    <w:multiLevelType w:val="multilevel"/>
    <w:tmpl w:val="E4D457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1" w15:restartNumberingAfterBreak="0">
    <w:nsid w:val="28EC13DC"/>
    <w:multiLevelType w:val="hybridMultilevel"/>
    <w:tmpl w:val="1722E5C2"/>
    <w:lvl w:ilvl="0" w:tplc="080A000F">
      <w:start w:val="1"/>
      <w:numFmt w:val="decimal"/>
      <w:lvlText w:val="%1."/>
      <w:lvlJc w:val="left"/>
      <w:pPr>
        <w:ind w:left="717" w:hanging="360"/>
      </w:p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2"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1449F2"/>
    <w:multiLevelType w:val="hybridMultilevel"/>
    <w:tmpl w:val="21307A6C"/>
    <w:lvl w:ilvl="0" w:tplc="080A000F">
      <w:start w:val="1"/>
      <w:numFmt w:val="decimal"/>
      <w:lvlText w:val="%1."/>
      <w:lvlJc w:val="left"/>
      <w:pPr>
        <w:ind w:left="719" w:hanging="360"/>
      </w:p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4" w15:restartNumberingAfterBreak="0">
    <w:nsid w:val="2FCA275A"/>
    <w:multiLevelType w:val="multilevel"/>
    <w:tmpl w:val="040A001F"/>
    <w:numStyleLink w:val="Estilo2"/>
  </w:abstractNum>
  <w:abstractNum w:abstractNumId="15" w15:restartNumberingAfterBreak="0">
    <w:nsid w:val="335F133D"/>
    <w:multiLevelType w:val="hybridMultilevel"/>
    <w:tmpl w:val="A46C4CAC"/>
    <w:lvl w:ilvl="0" w:tplc="AE8A99B6">
      <w:start w:val="1"/>
      <w:numFmt w:val="decimal"/>
      <w:lvlText w:val="%1."/>
      <w:lvlJc w:val="left"/>
      <w:pPr>
        <w:ind w:left="786"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16" w15:restartNumberingAfterBreak="0">
    <w:nsid w:val="33A322F2"/>
    <w:multiLevelType w:val="hybridMultilevel"/>
    <w:tmpl w:val="569E6D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5A2BCC"/>
    <w:multiLevelType w:val="multilevel"/>
    <w:tmpl w:val="F190A7D8"/>
    <w:styleLink w:val="Estilo3"/>
    <w:lvl w:ilvl="0">
      <w:start w:val="2"/>
      <w:numFmt w:val="decimal"/>
      <w:lvlText w:val="%1"/>
      <w:lvlJc w:val="left"/>
      <w:pPr>
        <w:ind w:left="360" w:hanging="360"/>
      </w:pPr>
      <w:rPr>
        <w:rFonts w:hint="default"/>
      </w:rPr>
    </w:lvl>
    <w:lvl w:ilvl="1">
      <w:start w:val="2"/>
      <w:numFmt w:val="decimal"/>
      <w:lvlText w:val="%2.1"/>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54872"/>
    <w:multiLevelType w:val="hybridMultilevel"/>
    <w:tmpl w:val="F9B8BAEA"/>
    <w:lvl w:ilvl="0" w:tplc="080A000F">
      <w:start w:val="1"/>
      <w:numFmt w:val="decimal"/>
      <w:lvlText w:val="%1."/>
      <w:lvlJc w:val="left"/>
      <w:pPr>
        <w:ind w:left="1076" w:hanging="360"/>
      </w:pPr>
      <w:rPr>
        <w:rFonts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9" w15:restartNumberingAfterBreak="0">
    <w:nsid w:val="3CD14C97"/>
    <w:multiLevelType w:val="multilevel"/>
    <w:tmpl w:val="39A86598"/>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3FFF5889"/>
    <w:multiLevelType w:val="hybridMultilevel"/>
    <w:tmpl w:val="B5EA4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C16E7"/>
    <w:multiLevelType w:val="multilevel"/>
    <w:tmpl w:val="94EA76B6"/>
    <w:styleLink w:val="Estilo5"/>
    <w:lvl w:ilvl="0">
      <w:start w:val="2"/>
      <w:numFmt w:val="decimal"/>
      <w:lvlText w:val="%1"/>
      <w:lvlJc w:val="left"/>
      <w:pPr>
        <w:ind w:left="360" w:hanging="360"/>
      </w:pPr>
      <w:rPr>
        <w:rFonts w:hint="default"/>
      </w:rPr>
    </w:lvl>
    <w:lvl w:ilvl="1">
      <w:start w:val="1"/>
      <w:numFmt w:val="decimal"/>
      <w:lvlText w:val="%2.2"/>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0379CE"/>
    <w:multiLevelType w:val="multilevel"/>
    <w:tmpl w:val="080A001D"/>
    <w:name w:val="WW8Num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AD1499"/>
    <w:multiLevelType w:val="multilevel"/>
    <w:tmpl w:val="D81C6B62"/>
    <w:styleLink w:val="Estilo4"/>
    <w:lvl w:ilvl="0">
      <w:start w:val="2"/>
      <w:numFmt w:val="decimal"/>
      <w:lvlText w:val="%1"/>
      <w:lvlJc w:val="left"/>
      <w:pPr>
        <w:ind w:left="360" w:hanging="360"/>
      </w:pPr>
      <w:rPr>
        <w:rFonts w:hint="default"/>
      </w:rPr>
    </w:lvl>
    <w:lvl w:ilvl="1">
      <w:start w:val="2"/>
      <w:numFmt w:val="decimal"/>
      <w:lvlText w:val="%2.1"/>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241A1"/>
    <w:multiLevelType w:val="hybridMultilevel"/>
    <w:tmpl w:val="268E9D0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644"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27"/>
  </w:num>
  <w:num w:numId="4">
    <w:abstractNumId w:val="22"/>
  </w:num>
  <w:num w:numId="5">
    <w:abstractNumId w:val="2"/>
  </w:num>
  <w:num w:numId="6">
    <w:abstractNumId w:val="0"/>
  </w:num>
  <w:num w:numId="7">
    <w:abstractNumId w:val="1"/>
  </w:num>
  <w:num w:numId="8">
    <w:abstractNumId w:val="26"/>
  </w:num>
  <w:num w:numId="9">
    <w:abstractNumId w:val="10"/>
  </w:num>
  <w:num w:numId="10">
    <w:abstractNumId w:val="19"/>
  </w:num>
  <w:num w:numId="11">
    <w:abstractNumId w:val="6"/>
  </w:num>
  <w:num w:numId="12">
    <w:abstractNumId w:val="32"/>
  </w:num>
  <w:num w:numId="13">
    <w:abstractNumId w:val="7"/>
  </w:num>
  <w:num w:numId="14">
    <w:abstractNumId w:val="23"/>
  </w:num>
  <w:num w:numId="15">
    <w:abstractNumId w:val="9"/>
  </w:num>
  <w:num w:numId="16">
    <w:abstractNumId w:val="30"/>
  </w:num>
  <w:num w:numId="17">
    <w:abstractNumId w:val="31"/>
  </w:num>
  <w:num w:numId="18">
    <w:abstractNumId w:val="8"/>
  </w:num>
  <w:num w:numId="19">
    <w:abstractNumId w:val="29"/>
  </w:num>
  <w:num w:numId="20">
    <w:abstractNumId w:val="17"/>
  </w:num>
  <w:num w:numId="21">
    <w:abstractNumId w:val="25"/>
  </w:num>
  <w:num w:numId="22">
    <w:abstractNumId w:val="21"/>
  </w:num>
  <w:num w:numId="23">
    <w:abstractNumId w:val="14"/>
  </w:num>
  <w:num w:numId="24">
    <w:abstractNumId w:val="4"/>
  </w:num>
  <w:num w:numId="25">
    <w:abstractNumId w:val="16"/>
  </w:num>
  <w:num w:numId="26">
    <w:abstractNumId w:val="18"/>
  </w:num>
  <w:num w:numId="27">
    <w:abstractNumId w:val="13"/>
  </w:num>
  <w:num w:numId="28">
    <w:abstractNumId w:val="11"/>
  </w:num>
  <w:num w:numId="29">
    <w:abstractNumId w:val="20"/>
  </w:num>
  <w:num w:numId="30">
    <w:abstractNumId w:val="19"/>
  </w:num>
  <w:num w:numId="31">
    <w:abstractNumId w:val="15"/>
  </w:num>
  <w:num w:numId="32">
    <w:abstractNumId w:val="23"/>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12AF"/>
    <w:rsid w:val="00010FCE"/>
    <w:rsid w:val="0001690D"/>
    <w:rsid w:val="00020DE5"/>
    <w:rsid w:val="00026DCD"/>
    <w:rsid w:val="00033011"/>
    <w:rsid w:val="000368EA"/>
    <w:rsid w:val="0003710F"/>
    <w:rsid w:val="0003793F"/>
    <w:rsid w:val="00040ADE"/>
    <w:rsid w:val="00044592"/>
    <w:rsid w:val="000462C4"/>
    <w:rsid w:val="00051238"/>
    <w:rsid w:val="00051BB9"/>
    <w:rsid w:val="000520EF"/>
    <w:rsid w:val="00062D9D"/>
    <w:rsid w:val="00067CB7"/>
    <w:rsid w:val="00072524"/>
    <w:rsid w:val="00077280"/>
    <w:rsid w:val="0008260E"/>
    <w:rsid w:val="00082EBE"/>
    <w:rsid w:val="000841E8"/>
    <w:rsid w:val="00090A9C"/>
    <w:rsid w:val="00090DC2"/>
    <w:rsid w:val="000A1F85"/>
    <w:rsid w:val="000B2CD5"/>
    <w:rsid w:val="000C0EA4"/>
    <w:rsid w:val="000C2929"/>
    <w:rsid w:val="000C5C6D"/>
    <w:rsid w:val="000D775A"/>
    <w:rsid w:val="000E7D77"/>
    <w:rsid w:val="000F1EC9"/>
    <w:rsid w:val="000F37DE"/>
    <w:rsid w:val="00110C75"/>
    <w:rsid w:val="00117B4C"/>
    <w:rsid w:val="0013262E"/>
    <w:rsid w:val="00133A2B"/>
    <w:rsid w:val="0013737B"/>
    <w:rsid w:val="001407FC"/>
    <w:rsid w:val="00143AAA"/>
    <w:rsid w:val="00144516"/>
    <w:rsid w:val="00144F6C"/>
    <w:rsid w:val="00150868"/>
    <w:rsid w:val="0015274A"/>
    <w:rsid w:val="0016714D"/>
    <w:rsid w:val="001713DD"/>
    <w:rsid w:val="00171C0C"/>
    <w:rsid w:val="00174E36"/>
    <w:rsid w:val="001805CE"/>
    <w:rsid w:val="001A6604"/>
    <w:rsid w:val="001A76A9"/>
    <w:rsid w:val="001B1B0A"/>
    <w:rsid w:val="001B490F"/>
    <w:rsid w:val="001C1275"/>
    <w:rsid w:val="001C1965"/>
    <w:rsid w:val="001D0358"/>
    <w:rsid w:val="001D17F0"/>
    <w:rsid w:val="001E276F"/>
    <w:rsid w:val="001F0277"/>
    <w:rsid w:val="001F5DB2"/>
    <w:rsid w:val="001F7D37"/>
    <w:rsid w:val="002061C6"/>
    <w:rsid w:val="00212341"/>
    <w:rsid w:val="0021310B"/>
    <w:rsid w:val="002172C5"/>
    <w:rsid w:val="00222D38"/>
    <w:rsid w:val="00230196"/>
    <w:rsid w:val="00230C04"/>
    <w:rsid w:val="002323E0"/>
    <w:rsid w:val="00237B66"/>
    <w:rsid w:val="00240A6F"/>
    <w:rsid w:val="0024789B"/>
    <w:rsid w:val="002478E2"/>
    <w:rsid w:val="00250ECC"/>
    <w:rsid w:val="002525F5"/>
    <w:rsid w:val="00253DE3"/>
    <w:rsid w:val="002567D8"/>
    <w:rsid w:val="00265522"/>
    <w:rsid w:val="0027154F"/>
    <w:rsid w:val="002830A2"/>
    <w:rsid w:val="0028593E"/>
    <w:rsid w:val="002940FE"/>
    <w:rsid w:val="002A38A3"/>
    <w:rsid w:val="002A5AF2"/>
    <w:rsid w:val="002A5CD6"/>
    <w:rsid w:val="002B7FD5"/>
    <w:rsid w:val="002C0EFE"/>
    <w:rsid w:val="002C10A3"/>
    <w:rsid w:val="002C10D1"/>
    <w:rsid w:val="002C665E"/>
    <w:rsid w:val="002E183D"/>
    <w:rsid w:val="003030AF"/>
    <w:rsid w:val="00307741"/>
    <w:rsid w:val="00320F38"/>
    <w:rsid w:val="00325013"/>
    <w:rsid w:val="003304C5"/>
    <w:rsid w:val="00332519"/>
    <w:rsid w:val="0034079C"/>
    <w:rsid w:val="00342D1B"/>
    <w:rsid w:val="00360052"/>
    <w:rsid w:val="00360843"/>
    <w:rsid w:val="003652DB"/>
    <w:rsid w:val="00372DDA"/>
    <w:rsid w:val="003810AB"/>
    <w:rsid w:val="003A3618"/>
    <w:rsid w:val="003C42D2"/>
    <w:rsid w:val="003E5B94"/>
    <w:rsid w:val="003F17CF"/>
    <w:rsid w:val="00403E6E"/>
    <w:rsid w:val="004046D1"/>
    <w:rsid w:val="00406A2C"/>
    <w:rsid w:val="0042451F"/>
    <w:rsid w:val="004332CF"/>
    <w:rsid w:val="00433304"/>
    <w:rsid w:val="0043663E"/>
    <w:rsid w:val="00453924"/>
    <w:rsid w:val="0045641B"/>
    <w:rsid w:val="00456827"/>
    <w:rsid w:val="00464AA3"/>
    <w:rsid w:val="00466D64"/>
    <w:rsid w:val="004715AF"/>
    <w:rsid w:val="00471E3D"/>
    <w:rsid w:val="00474F82"/>
    <w:rsid w:val="00481D73"/>
    <w:rsid w:val="00481F61"/>
    <w:rsid w:val="00483439"/>
    <w:rsid w:val="004862C2"/>
    <w:rsid w:val="00492CAA"/>
    <w:rsid w:val="004A6386"/>
    <w:rsid w:val="004B7B2F"/>
    <w:rsid w:val="004C048C"/>
    <w:rsid w:val="004C5E1F"/>
    <w:rsid w:val="004C784E"/>
    <w:rsid w:val="004E1E4F"/>
    <w:rsid w:val="004E321D"/>
    <w:rsid w:val="004E4B45"/>
    <w:rsid w:val="004E6488"/>
    <w:rsid w:val="004F0876"/>
    <w:rsid w:val="004F1170"/>
    <w:rsid w:val="00503D9B"/>
    <w:rsid w:val="00520E7D"/>
    <w:rsid w:val="00522129"/>
    <w:rsid w:val="00522FE1"/>
    <w:rsid w:val="005332C9"/>
    <w:rsid w:val="00546BE9"/>
    <w:rsid w:val="00547CD8"/>
    <w:rsid w:val="00554481"/>
    <w:rsid w:val="00560D59"/>
    <w:rsid w:val="00561225"/>
    <w:rsid w:val="00561457"/>
    <w:rsid w:val="005702C0"/>
    <w:rsid w:val="00572AE6"/>
    <w:rsid w:val="0057557D"/>
    <w:rsid w:val="00592169"/>
    <w:rsid w:val="005940FA"/>
    <w:rsid w:val="00596E9D"/>
    <w:rsid w:val="005B3801"/>
    <w:rsid w:val="005B737A"/>
    <w:rsid w:val="005D03A3"/>
    <w:rsid w:val="005D4912"/>
    <w:rsid w:val="005E1314"/>
    <w:rsid w:val="005E306C"/>
    <w:rsid w:val="005E3E00"/>
    <w:rsid w:val="005E4D77"/>
    <w:rsid w:val="005E6441"/>
    <w:rsid w:val="005E6D22"/>
    <w:rsid w:val="006012C7"/>
    <w:rsid w:val="00607EE3"/>
    <w:rsid w:val="00612896"/>
    <w:rsid w:val="006165BE"/>
    <w:rsid w:val="0062487E"/>
    <w:rsid w:val="00625C57"/>
    <w:rsid w:val="00633AB5"/>
    <w:rsid w:val="0063663C"/>
    <w:rsid w:val="0064613B"/>
    <w:rsid w:val="00647105"/>
    <w:rsid w:val="00650612"/>
    <w:rsid w:val="00654FC3"/>
    <w:rsid w:val="00655E46"/>
    <w:rsid w:val="00663DA2"/>
    <w:rsid w:val="00665C20"/>
    <w:rsid w:val="006661AC"/>
    <w:rsid w:val="0068153C"/>
    <w:rsid w:val="00685FB0"/>
    <w:rsid w:val="006A0E6E"/>
    <w:rsid w:val="006A5DE1"/>
    <w:rsid w:val="006B1A74"/>
    <w:rsid w:val="006B4260"/>
    <w:rsid w:val="006C0FB0"/>
    <w:rsid w:val="006C2D37"/>
    <w:rsid w:val="006C745A"/>
    <w:rsid w:val="006D569F"/>
    <w:rsid w:val="006E03F9"/>
    <w:rsid w:val="006E0FAD"/>
    <w:rsid w:val="006E3926"/>
    <w:rsid w:val="006E3D13"/>
    <w:rsid w:val="006F4F3D"/>
    <w:rsid w:val="006F5991"/>
    <w:rsid w:val="007064FF"/>
    <w:rsid w:val="00710539"/>
    <w:rsid w:val="00712146"/>
    <w:rsid w:val="00713150"/>
    <w:rsid w:val="0073786E"/>
    <w:rsid w:val="00744B12"/>
    <w:rsid w:val="007577B0"/>
    <w:rsid w:val="00757B48"/>
    <w:rsid w:val="007604A8"/>
    <w:rsid w:val="00760D18"/>
    <w:rsid w:val="007618C9"/>
    <w:rsid w:val="00762BAB"/>
    <w:rsid w:val="0076374D"/>
    <w:rsid w:val="00764FBE"/>
    <w:rsid w:val="00770F0B"/>
    <w:rsid w:val="00771EC3"/>
    <w:rsid w:val="007823FC"/>
    <w:rsid w:val="007922E7"/>
    <w:rsid w:val="007A4DA5"/>
    <w:rsid w:val="007C325A"/>
    <w:rsid w:val="007D33CE"/>
    <w:rsid w:val="007D373C"/>
    <w:rsid w:val="007D7DF0"/>
    <w:rsid w:val="007E27BA"/>
    <w:rsid w:val="007E48B2"/>
    <w:rsid w:val="007E7482"/>
    <w:rsid w:val="00803493"/>
    <w:rsid w:val="00806508"/>
    <w:rsid w:val="00817540"/>
    <w:rsid w:val="00834695"/>
    <w:rsid w:val="008368FF"/>
    <w:rsid w:val="00845F29"/>
    <w:rsid w:val="008465C3"/>
    <w:rsid w:val="00860196"/>
    <w:rsid w:val="00871FEE"/>
    <w:rsid w:val="008772C7"/>
    <w:rsid w:val="0088446D"/>
    <w:rsid w:val="008900C0"/>
    <w:rsid w:val="008A3747"/>
    <w:rsid w:val="008A3BBE"/>
    <w:rsid w:val="008A5638"/>
    <w:rsid w:val="008B0D5B"/>
    <w:rsid w:val="008C1722"/>
    <w:rsid w:val="008C2DA2"/>
    <w:rsid w:val="008C7606"/>
    <w:rsid w:val="008D0B47"/>
    <w:rsid w:val="008D75DC"/>
    <w:rsid w:val="008F4A9B"/>
    <w:rsid w:val="008F563D"/>
    <w:rsid w:val="0090032A"/>
    <w:rsid w:val="00911434"/>
    <w:rsid w:val="009256DC"/>
    <w:rsid w:val="0092682B"/>
    <w:rsid w:val="009312F1"/>
    <w:rsid w:val="009313DD"/>
    <w:rsid w:val="00934557"/>
    <w:rsid w:val="009454EB"/>
    <w:rsid w:val="00945EAC"/>
    <w:rsid w:val="00965C27"/>
    <w:rsid w:val="00981EBF"/>
    <w:rsid w:val="009919C8"/>
    <w:rsid w:val="00994338"/>
    <w:rsid w:val="009A163D"/>
    <w:rsid w:val="009B67D9"/>
    <w:rsid w:val="009C2FFB"/>
    <w:rsid w:val="009C666D"/>
    <w:rsid w:val="009D31AC"/>
    <w:rsid w:val="009D3DC2"/>
    <w:rsid w:val="009D3E13"/>
    <w:rsid w:val="009D7039"/>
    <w:rsid w:val="009E4910"/>
    <w:rsid w:val="009F1DB7"/>
    <w:rsid w:val="009F3727"/>
    <w:rsid w:val="009F474C"/>
    <w:rsid w:val="009F60B7"/>
    <w:rsid w:val="00A15F7C"/>
    <w:rsid w:val="00A16450"/>
    <w:rsid w:val="00A20705"/>
    <w:rsid w:val="00A20B4E"/>
    <w:rsid w:val="00A21237"/>
    <w:rsid w:val="00A212E7"/>
    <w:rsid w:val="00A24406"/>
    <w:rsid w:val="00A30492"/>
    <w:rsid w:val="00A34437"/>
    <w:rsid w:val="00A34643"/>
    <w:rsid w:val="00A407CE"/>
    <w:rsid w:val="00A44023"/>
    <w:rsid w:val="00A46300"/>
    <w:rsid w:val="00A46772"/>
    <w:rsid w:val="00A476F9"/>
    <w:rsid w:val="00A51E3E"/>
    <w:rsid w:val="00A5628F"/>
    <w:rsid w:val="00A77AE6"/>
    <w:rsid w:val="00A812A4"/>
    <w:rsid w:val="00A85B2E"/>
    <w:rsid w:val="00A8781B"/>
    <w:rsid w:val="00A91534"/>
    <w:rsid w:val="00A93795"/>
    <w:rsid w:val="00A93ACC"/>
    <w:rsid w:val="00AA203C"/>
    <w:rsid w:val="00AB2793"/>
    <w:rsid w:val="00AB3EC9"/>
    <w:rsid w:val="00AB6BC8"/>
    <w:rsid w:val="00AB7DF6"/>
    <w:rsid w:val="00AC1116"/>
    <w:rsid w:val="00AC2147"/>
    <w:rsid w:val="00AC3641"/>
    <w:rsid w:val="00AC429E"/>
    <w:rsid w:val="00AC4D9C"/>
    <w:rsid w:val="00AD23B4"/>
    <w:rsid w:val="00AD26B8"/>
    <w:rsid w:val="00AD5968"/>
    <w:rsid w:val="00AD6BD6"/>
    <w:rsid w:val="00AE15D7"/>
    <w:rsid w:val="00AE7A71"/>
    <w:rsid w:val="00AF0696"/>
    <w:rsid w:val="00AF48DE"/>
    <w:rsid w:val="00AF6342"/>
    <w:rsid w:val="00AF7850"/>
    <w:rsid w:val="00B04C40"/>
    <w:rsid w:val="00B07E7F"/>
    <w:rsid w:val="00B108FD"/>
    <w:rsid w:val="00B16127"/>
    <w:rsid w:val="00B17C4C"/>
    <w:rsid w:val="00B24C44"/>
    <w:rsid w:val="00B31505"/>
    <w:rsid w:val="00B32446"/>
    <w:rsid w:val="00B328FD"/>
    <w:rsid w:val="00B52F52"/>
    <w:rsid w:val="00B542F0"/>
    <w:rsid w:val="00B619F2"/>
    <w:rsid w:val="00B67D1A"/>
    <w:rsid w:val="00B736A0"/>
    <w:rsid w:val="00B742B0"/>
    <w:rsid w:val="00B806B0"/>
    <w:rsid w:val="00B837BC"/>
    <w:rsid w:val="00B8498E"/>
    <w:rsid w:val="00B863E0"/>
    <w:rsid w:val="00B950FB"/>
    <w:rsid w:val="00BA4BD2"/>
    <w:rsid w:val="00BA7D9E"/>
    <w:rsid w:val="00BB228C"/>
    <w:rsid w:val="00BB2A85"/>
    <w:rsid w:val="00BB6D3D"/>
    <w:rsid w:val="00BE398C"/>
    <w:rsid w:val="00BE42BB"/>
    <w:rsid w:val="00BF4E0F"/>
    <w:rsid w:val="00BF5389"/>
    <w:rsid w:val="00BF69F2"/>
    <w:rsid w:val="00C00E68"/>
    <w:rsid w:val="00C1285C"/>
    <w:rsid w:val="00C12DF1"/>
    <w:rsid w:val="00C1616B"/>
    <w:rsid w:val="00C177B3"/>
    <w:rsid w:val="00C22EB1"/>
    <w:rsid w:val="00C26A6B"/>
    <w:rsid w:val="00C32AD6"/>
    <w:rsid w:val="00C37B2D"/>
    <w:rsid w:val="00C42CA8"/>
    <w:rsid w:val="00C44229"/>
    <w:rsid w:val="00C52D7D"/>
    <w:rsid w:val="00C567FC"/>
    <w:rsid w:val="00C60076"/>
    <w:rsid w:val="00C64E94"/>
    <w:rsid w:val="00C67B8B"/>
    <w:rsid w:val="00C721CD"/>
    <w:rsid w:val="00C72207"/>
    <w:rsid w:val="00C760D3"/>
    <w:rsid w:val="00C76C90"/>
    <w:rsid w:val="00C874D7"/>
    <w:rsid w:val="00C91849"/>
    <w:rsid w:val="00C936B9"/>
    <w:rsid w:val="00CA2889"/>
    <w:rsid w:val="00CA3264"/>
    <w:rsid w:val="00CA33F9"/>
    <w:rsid w:val="00CD2202"/>
    <w:rsid w:val="00CD28EF"/>
    <w:rsid w:val="00CD60EB"/>
    <w:rsid w:val="00CF3825"/>
    <w:rsid w:val="00CF5C46"/>
    <w:rsid w:val="00CF5FB6"/>
    <w:rsid w:val="00CF60D0"/>
    <w:rsid w:val="00D06900"/>
    <w:rsid w:val="00D133C2"/>
    <w:rsid w:val="00D14D2C"/>
    <w:rsid w:val="00D151E3"/>
    <w:rsid w:val="00D22200"/>
    <w:rsid w:val="00D23896"/>
    <w:rsid w:val="00D23B8F"/>
    <w:rsid w:val="00D26626"/>
    <w:rsid w:val="00D30BCF"/>
    <w:rsid w:val="00D433F2"/>
    <w:rsid w:val="00D44AA6"/>
    <w:rsid w:val="00D53CCB"/>
    <w:rsid w:val="00D65827"/>
    <w:rsid w:val="00D837FC"/>
    <w:rsid w:val="00D84F25"/>
    <w:rsid w:val="00D853BA"/>
    <w:rsid w:val="00D937FC"/>
    <w:rsid w:val="00D93DD6"/>
    <w:rsid w:val="00D974E2"/>
    <w:rsid w:val="00DA2523"/>
    <w:rsid w:val="00DA462A"/>
    <w:rsid w:val="00DB2BAD"/>
    <w:rsid w:val="00DB6D71"/>
    <w:rsid w:val="00DC04C0"/>
    <w:rsid w:val="00DC0AA9"/>
    <w:rsid w:val="00DC312C"/>
    <w:rsid w:val="00DC3D7E"/>
    <w:rsid w:val="00DC587F"/>
    <w:rsid w:val="00DC68DE"/>
    <w:rsid w:val="00DD6FC5"/>
    <w:rsid w:val="00DD7E7F"/>
    <w:rsid w:val="00DE16E2"/>
    <w:rsid w:val="00DE3233"/>
    <w:rsid w:val="00DE609B"/>
    <w:rsid w:val="00E05DEE"/>
    <w:rsid w:val="00E10B90"/>
    <w:rsid w:val="00E14EFB"/>
    <w:rsid w:val="00E1565E"/>
    <w:rsid w:val="00E23C51"/>
    <w:rsid w:val="00E25E78"/>
    <w:rsid w:val="00E32521"/>
    <w:rsid w:val="00E336F2"/>
    <w:rsid w:val="00E46C65"/>
    <w:rsid w:val="00E557A5"/>
    <w:rsid w:val="00E636E8"/>
    <w:rsid w:val="00E64A4B"/>
    <w:rsid w:val="00E77051"/>
    <w:rsid w:val="00E861CA"/>
    <w:rsid w:val="00E90B58"/>
    <w:rsid w:val="00E97ADE"/>
    <w:rsid w:val="00EA5797"/>
    <w:rsid w:val="00EB12ED"/>
    <w:rsid w:val="00EB3661"/>
    <w:rsid w:val="00EC1844"/>
    <w:rsid w:val="00EC28BD"/>
    <w:rsid w:val="00EC2984"/>
    <w:rsid w:val="00ED0A3C"/>
    <w:rsid w:val="00ED3133"/>
    <w:rsid w:val="00ED480A"/>
    <w:rsid w:val="00EE0270"/>
    <w:rsid w:val="00EE0C8C"/>
    <w:rsid w:val="00EE3DC3"/>
    <w:rsid w:val="00EE4D57"/>
    <w:rsid w:val="00EF68D0"/>
    <w:rsid w:val="00EF7C4D"/>
    <w:rsid w:val="00F04B26"/>
    <w:rsid w:val="00F056F2"/>
    <w:rsid w:val="00F06C84"/>
    <w:rsid w:val="00F3171A"/>
    <w:rsid w:val="00F46CFC"/>
    <w:rsid w:val="00F51DA3"/>
    <w:rsid w:val="00F552FC"/>
    <w:rsid w:val="00F60F17"/>
    <w:rsid w:val="00F625D9"/>
    <w:rsid w:val="00F7069F"/>
    <w:rsid w:val="00F82984"/>
    <w:rsid w:val="00F90515"/>
    <w:rsid w:val="00F949B4"/>
    <w:rsid w:val="00FA022D"/>
    <w:rsid w:val="00FA084E"/>
    <w:rsid w:val="00FA4ABC"/>
    <w:rsid w:val="00FA61F8"/>
    <w:rsid w:val="00FB6BC5"/>
    <w:rsid w:val="00FC170B"/>
    <w:rsid w:val="00FC664B"/>
    <w:rsid w:val="00FC7288"/>
    <w:rsid w:val="00FE438B"/>
    <w:rsid w:val="00FF0EBD"/>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C36B"/>
  <w15:docId w15:val="{95EBF080-30CF-4CBE-A4E9-FEF9AC26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F056F2"/>
    <w:pPr>
      <w:keepNext/>
      <w:numPr>
        <w:ilvl w:val="3"/>
        <w:numId w:val="6"/>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F056F2"/>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11">
    <w:name w:val="Tabla de cuadrícula 4 - Énfasis 1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6E0FAD"/>
    <w:rPr>
      <w:rFonts w:ascii="Symbol" w:hAnsi="Symbol" w:cs="Courier New"/>
    </w:rPr>
  </w:style>
  <w:style w:type="character" w:customStyle="1" w:styleId="EncabezadoCar1">
    <w:name w:val="Encabezado Car1"/>
    <w:uiPriority w:val="99"/>
    <w:rsid w:val="006E0FAD"/>
    <w:rPr>
      <w:rFonts w:eastAsia="Lucida Sans Unicode"/>
      <w:kern w:val="1"/>
      <w:sz w:val="24"/>
      <w:szCs w:val="24"/>
      <w:lang w:eastAsia="ar-SA"/>
    </w:rPr>
  </w:style>
  <w:style w:type="paragraph" w:styleId="Textoindependiente">
    <w:name w:val="Body Text"/>
    <w:basedOn w:val="Normal"/>
    <w:link w:val="TextoindependienteCar"/>
    <w:rsid w:val="009C666D"/>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9C666D"/>
    <w:rPr>
      <w:rFonts w:ascii="Times New Roman" w:eastAsia="Lucida Sans Unicode" w:hAnsi="Times New Roman" w:cs="Times New Roman"/>
      <w:kern w:val="1"/>
      <w:lang w:eastAsia="ar-SA"/>
    </w:rPr>
  </w:style>
  <w:style w:type="paragraph" w:customStyle="1" w:styleId="Texto1">
    <w:name w:val="Texto 1"/>
    <w:basedOn w:val="Normal"/>
    <w:qFormat/>
    <w:rsid w:val="009C666D"/>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9C666D"/>
    <w:pPr>
      <w:widowControl w:val="0"/>
      <w:numPr>
        <w:numId w:val="5"/>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8A3BBE"/>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F056F2"/>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F056F2"/>
    <w:rPr>
      <w:rFonts w:ascii="Calibri" w:eastAsia="Times New Roman" w:hAnsi="Calibri" w:cs="Times New Roman"/>
      <w:b/>
      <w:bCs/>
      <w:i/>
      <w:iCs/>
      <w:kern w:val="1"/>
      <w:sz w:val="26"/>
      <w:szCs w:val="26"/>
      <w:lang w:eastAsia="ar-SA"/>
    </w:rPr>
  </w:style>
  <w:style w:type="character" w:customStyle="1" w:styleId="WW8Num2z0">
    <w:name w:val="WW8Num2z0"/>
    <w:rsid w:val="00F056F2"/>
    <w:rPr>
      <w:rFonts w:cs="Times New Roman"/>
    </w:rPr>
  </w:style>
  <w:style w:type="character" w:customStyle="1" w:styleId="WW8Num5z0">
    <w:name w:val="WW8Num5z0"/>
    <w:rsid w:val="00F056F2"/>
    <w:rPr>
      <w:rFonts w:ascii="Symbol" w:hAnsi="Symbol"/>
    </w:rPr>
  </w:style>
  <w:style w:type="character" w:customStyle="1" w:styleId="Absatz-Standardschriftart">
    <w:name w:val="Absatz-Standardschriftart"/>
    <w:rsid w:val="00F056F2"/>
  </w:style>
  <w:style w:type="character" w:customStyle="1" w:styleId="WW-Absatz-Standardschriftart">
    <w:name w:val="WW-Absatz-Standardschriftart"/>
    <w:rsid w:val="00F056F2"/>
  </w:style>
  <w:style w:type="character" w:customStyle="1" w:styleId="Fuentedeprrafopredeter8">
    <w:name w:val="Fuente de párrafo predeter.8"/>
    <w:rsid w:val="00F056F2"/>
  </w:style>
  <w:style w:type="character" w:customStyle="1" w:styleId="WW8Num3z0">
    <w:name w:val="WW8Num3z0"/>
    <w:rsid w:val="00F056F2"/>
    <w:rPr>
      <w:rFonts w:ascii="Symbol" w:hAnsi="Symbol"/>
    </w:rPr>
  </w:style>
  <w:style w:type="character" w:customStyle="1" w:styleId="WW8Num3z1">
    <w:name w:val="WW8Num3z1"/>
    <w:rsid w:val="00F056F2"/>
    <w:rPr>
      <w:rFonts w:ascii="Courier New" w:hAnsi="Courier New" w:cs="Courier New"/>
    </w:rPr>
  </w:style>
  <w:style w:type="character" w:customStyle="1" w:styleId="WW8Num4z0">
    <w:name w:val="WW8Num4z0"/>
    <w:rsid w:val="00F056F2"/>
    <w:rPr>
      <w:rFonts w:ascii="Wingdings 3" w:hAnsi="Wingdings 3"/>
      <w:color w:val="000000"/>
      <w:sz w:val="24"/>
    </w:rPr>
  </w:style>
  <w:style w:type="character" w:customStyle="1" w:styleId="WW8Num4z1">
    <w:name w:val="WW8Num4z1"/>
    <w:rsid w:val="00F056F2"/>
    <w:rPr>
      <w:rFonts w:ascii="Courier New" w:hAnsi="Courier New" w:cs="Courier New"/>
    </w:rPr>
  </w:style>
  <w:style w:type="character" w:customStyle="1" w:styleId="Fuentedeprrafopredeter1">
    <w:name w:val="Fuente de párrafo predeter.1"/>
    <w:rsid w:val="00F056F2"/>
  </w:style>
  <w:style w:type="character" w:customStyle="1" w:styleId="WW-Absatz-Standardschriftart1">
    <w:name w:val="WW-Absatz-Standardschriftart1"/>
    <w:rsid w:val="00F056F2"/>
  </w:style>
  <w:style w:type="character" w:customStyle="1" w:styleId="Fuentedeprrafopredeter7">
    <w:name w:val="Fuente de párrafo predeter.7"/>
    <w:rsid w:val="00F056F2"/>
  </w:style>
  <w:style w:type="character" w:customStyle="1" w:styleId="Fuentedeprrafopredeter6">
    <w:name w:val="Fuente de párrafo predeter.6"/>
    <w:rsid w:val="00F056F2"/>
  </w:style>
  <w:style w:type="character" w:customStyle="1" w:styleId="WW-Absatz-Standardschriftart11">
    <w:name w:val="WW-Absatz-Standardschriftart11"/>
    <w:rsid w:val="00F056F2"/>
  </w:style>
  <w:style w:type="character" w:customStyle="1" w:styleId="WW-Absatz-Standardschriftart111">
    <w:name w:val="WW-Absatz-Standardschriftart111"/>
    <w:rsid w:val="00F056F2"/>
  </w:style>
  <w:style w:type="character" w:customStyle="1" w:styleId="WW-Absatz-Standardschriftart1111">
    <w:name w:val="WW-Absatz-Standardschriftart1111"/>
    <w:rsid w:val="00F056F2"/>
  </w:style>
  <w:style w:type="character" w:customStyle="1" w:styleId="WW-Absatz-Standardschriftart11111">
    <w:name w:val="WW-Absatz-Standardschriftart11111"/>
    <w:rsid w:val="00F056F2"/>
  </w:style>
  <w:style w:type="character" w:customStyle="1" w:styleId="Fuentedeprrafopredeter5">
    <w:name w:val="Fuente de párrafo predeter.5"/>
    <w:rsid w:val="00F056F2"/>
  </w:style>
  <w:style w:type="character" w:customStyle="1" w:styleId="WW-Absatz-Standardschriftart111111">
    <w:name w:val="WW-Absatz-Standardschriftart111111"/>
    <w:rsid w:val="00F056F2"/>
  </w:style>
  <w:style w:type="character" w:customStyle="1" w:styleId="WW8Num3z2">
    <w:name w:val="WW8Num3z2"/>
    <w:rsid w:val="00F056F2"/>
    <w:rPr>
      <w:rFonts w:ascii="Wingdings" w:hAnsi="Wingdings"/>
    </w:rPr>
  </w:style>
  <w:style w:type="character" w:customStyle="1" w:styleId="WW8Num3z3">
    <w:name w:val="WW8Num3z3"/>
    <w:rsid w:val="00F056F2"/>
    <w:rPr>
      <w:rFonts w:ascii="Symbol" w:hAnsi="Symbol"/>
    </w:rPr>
  </w:style>
  <w:style w:type="character" w:customStyle="1" w:styleId="WW8Num4z2">
    <w:name w:val="WW8Num4z2"/>
    <w:rsid w:val="00F056F2"/>
    <w:rPr>
      <w:rFonts w:ascii="Wingdings" w:hAnsi="Wingdings"/>
    </w:rPr>
  </w:style>
  <w:style w:type="character" w:customStyle="1" w:styleId="WW8Num4z3">
    <w:name w:val="WW8Num4z3"/>
    <w:rsid w:val="00F056F2"/>
    <w:rPr>
      <w:rFonts w:ascii="Symbol" w:hAnsi="Symbol"/>
    </w:rPr>
  </w:style>
  <w:style w:type="character" w:customStyle="1" w:styleId="WW8Num6z0">
    <w:name w:val="WW8Num6z0"/>
    <w:rsid w:val="00F056F2"/>
    <w:rPr>
      <w:b/>
    </w:rPr>
  </w:style>
  <w:style w:type="character" w:customStyle="1" w:styleId="WW8Num8z0">
    <w:name w:val="WW8Num8z0"/>
    <w:rsid w:val="00F056F2"/>
    <w:rPr>
      <w:rFonts w:cs="Times New Roman"/>
    </w:rPr>
  </w:style>
  <w:style w:type="character" w:customStyle="1" w:styleId="WW8Num8z1">
    <w:name w:val="WW8Num8z1"/>
    <w:rsid w:val="00F056F2"/>
    <w:rPr>
      <w:rFonts w:ascii="Wingdings 3" w:hAnsi="Wingdings 3"/>
      <w:color w:val="000000"/>
      <w:sz w:val="24"/>
    </w:rPr>
  </w:style>
  <w:style w:type="character" w:customStyle="1" w:styleId="WW8Num9z0">
    <w:name w:val="WW8Num9z0"/>
    <w:rsid w:val="00F056F2"/>
    <w:rPr>
      <w:rFonts w:ascii="Wingdings 3" w:hAnsi="Wingdings 3"/>
      <w:color w:val="000000"/>
      <w:sz w:val="24"/>
    </w:rPr>
  </w:style>
  <w:style w:type="character" w:customStyle="1" w:styleId="WW8Num9z1">
    <w:name w:val="WW8Num9z1"/>
    <w:rsid w:val="00F056F2"/>
    <w:rPr>
      <w:rFonts w:ascii="Courier New" w:hAnsi="Courier New" w:cs="Courier New"/>
    </w:rPr>
  </w:style>
  <w:style w:type="character" w:customStyle="1" w:styleId="WW8Num9z2">
    <w:name w:val="WW8Num9z2"/>
    <w:rsid w:val="00F056F2"/>
    <w:rPr>
      <w:rFonts w:ascii="Wingdings" w:hAnsi="Wingdings"/>
    </w:rPr>
  </w:style>
  <w:style w:type="character" w:customStyle="1" w:styleId="WW8Num9z3">
    <w:name w:val="WW8Num9z3"/>
    <w:rsid w:val="00F056F2"/>
    <w:rPr>
      <w:rFonts w:ascii="Symbol" w:hAnsi="Symbol"/>
    </w:rPr>
  </w:style>
  <w:style w:type="character" w:customStyle="1" w:styleId="Fuentedeprrafopredeter4">
    <w:name w:val="Fuente de párrafo predeter.4"/>
    <w:rsid w:val="00F056F2"/>
  </w:style>
  <w:style w:type="character" w:customStyle="1" w:styleId="WW8Num5z1">
    <w:name w:val="WW8Num5z1"/>
    <w:rsid w:val="00F056F2"/>
    <w:rPr>
      <w:rFonts w:ascii="Courier New" w:hAnsi="Courier New" w:cs="Courier New"/>
    </w:rPr>
  </w:style>
  <w:style w:type="character" w:customStyle="1" w:styleId="WW8Num5z2">
    <w:name w:val="WW8Num5z2"/>
    <w:rsid w:val="00F056F2"/>
    <w:rPr>
      <w:rFonts w:ascii="Wingdings" w:hAnsi="Wingdings"/>
    </w:rPr>
  </w:style>
  <w:style w:type="character" w:customStyle="1" w:styleId="WW8Num6z1">
    <w:name w:val="WW8Num6z1"/>
    <w:rsid w:val="00F056F2"/>
    <w:rPr>
      <w:b w:val="0"/>
    </w:rPr>
  </w:style>
  <w:style w:type="character" w:customStyle="1" w:styleId="Fuentedeprrafopredeter3">
    <w:name w:val="Fuente de párrafo predeter.3"/>
    <w:rsid w:val="00F056F2"/>
  </w:style>
  <w:style w:type="character" w:customStyle="1" w:styleId="WW-Absatz-Standardschriftart1111111">
    <w:name w:val="WW-Absatz-Standardschriftart1111111"/>
    <w:rsid w:val="00F056F2"/>
  </w:style>
  <w:style w:type="character" w:customStyle="1" w:styleId="WW-Absatz-Standardschriftart11111111">
    <w:name w:val="WW-Absatz-Standardschriftart11111111"/>
    <w:rsid w:val="00F056F2"/>
  </w:style>
  <w:style w:type="character" w:customStyle="1" w:styleId="WW8Num13z0">
    <w:name w:val="WW8Num13z0"/>
    <w:rsid w:val="00F056F2"/>
    <w:rPr>
      <w:rFonts w:ascii="Symbol" w:hAnsi="Symbol"/>
    </w:rPr>
  </w:style>
  <w:style w:type="character" w:customStyle="1" w:styleId="WW8Num13z1">
    <w:name w:val="WW8Num13z1"/>
    <w:rsid w:val="00F056F2"/>
    <w:rPr>
      <w:rFonts w:ascii="Courier New" w:hAnsi="Courier New" w:cs="Courier New"/>
    </w:rPr>
  </w:style>
  <w:style w:type="character" w:customStyle="1" w:styleId="WW8Num13z2">
    <w:name w:val="WW8Num13z2"/>
    <w:rsid w:val="00F056F2"/>
    <w:rPr>
      <w:rFonts w:ascii="Wingdings" w:hAnsi="Wingdings"/>
    </w:rPr>
  </w:style>
  <w:style w:type="character" w:customStyle="1" w:styleId="WW8Num15z1">
    <w:name w:val="WW8Num15z1"/>
    <w:rsid w:val="00F056F2"/>
    <w:rPr>
      <w:rFonts w:ascii="Courier New" w:hAnsi="Courier New" w:cs="Courier New"/>
    </w:rPr>
  </w:style>
  <w:style w:type="character" w:customStyle="1" w:styleId="WW8Num15z2">
    <w:name w:val="WW8Num15z2"/>
    <w:rsid w:val="00F056F2"/>
    <w:rPr>
      <w:rFonts w:ascii="Wingdings" w:hAnsi="Wingdings"/>
    </w:rPr>
  </w:style>
  <w:style w:type="character" w:customStyle="1" w:styleId="WW8Num15z3">
    <w:name w:val="WW8Num15z3"/>
    <w:rsid w:val="00F056F2"/>
    <w:rPr>
      <w:rFonts w:ascii="Symbol" w:hAnsi="Symbol"/>
    </w:rPr>
  </w:style>
  <w:style w:type="character" w:customStyle="1" w:styleId="Fuentedeprrafopredeter2">
    <w:name w:val="Fuente de párrafo predeter.2"/>
    <w:rsid w:val="00F056F2"/>
  </w:style>
  <w:style w:type="character" w:customStyle="1" w:styleId="WW-Fuentedeprrafopredeter1">
    <w:name w:val="WW-Fuente de párrafo predeter.1"/>
    <w:rsid w:val="00F056F2"/>
  </w:style>
  <w:style w:type="character" w:customStyle="1" w:styleId="WW-Absatz-Standardschriftart111111111">
    <w:name w:val="WW-Absatz-Standardschriftart111111111"/>
    <w:rsid w:val="00F056F2"/>
  </w:style>
  <w:style w:type="character" w:customStyle="1" w:styleId="WW8Num1z0">
    <w:name w:val="WW8Num1z0"/>
    <w:rsid w:val="00F056F2"/>
    <w:rPr>
      <w:rFonts w:ascii="Wingdings" w:hAnsi="Wingdings" w:cs="StarSymbol"/>
      <w:sz w:val="18"/>
      <w:szCs w:val="18"/>
    </w:rPr>
  </w:style>
  <w:style w:type="character" w:customStyle="1" w:styleId="WW8Num1z1">
    <w:name w:val="WW8Num1z1"/>
    <w:rsid w:val="00F056F2"/>
    <w:rPr>
      <w:rFonts w:ascii="Wingdings 2" w:hAnsi="Wingdings 2" w:cs="StarSymbol"/>
      <w:sz w:val="18"/>
      <w:szCs w:val="18"/>
    </w:rPr>
  </w:style>
  <w:style w:type="character" w:customStyle="1" w:styleId="WW8Num1z2">
    <w:name w:val="WW8Num1z2"/>
    <w:rsid w:val="00F056F2"/>
    <w:rPr>
      <w:rFonts w:ascii="StarSymbol" w:hAnsi="StarSymbol" w:cs="StarSymbol"/>
      <w:sz w:val="18"/>
      <w:szCs w:val="18"/>
    </w:rPr>
  </w:style>
  <w:style w:type="character" w:customStyle="1" w:styleId="WW-Absatz-Standardschriftart1111111111">
    <w:name w:val="WW-Absatz-Standardschriftart1111111111"/>
    <w:rsid w:val="00F056F2"/>
  </w:style>
  <w:style w:type="character" w:customStyle="1" w:styleId="Vietas">
    <w:name w:val="Viñetas"/>
    <w:rsid w:val="00F056F2"/>
    <w:rPr>
      <w:rFonts w:ascii="StarSymbol" w:eastAsia="StarSymbol" w:hAnsi="StarSymbol" w:cs="StarSymbol"/>
      <w:sz w:val="18"/>
      <w:szCs w:val="18"/>
    </w:rPr>
  </w:style>
  <w:style w:type="character" w:customStyle="1" w:styleId="TextodegloboCar">
    <w:name w:val="Texto de globo Car"/>
    <w:rsid w:val="00F056F2"/>
    <w:rPr>
      <w:rFonts w:ascii="Tahoma" w:eastAsia="Lucida Sans Unicode" w:hAnsi="Tahoma" w:cs="Tahoma"/>
      <w:kern w:val="1"/>
      <w:sz w:val="16"/>
      <w:szCs w:val="16"/>
    </w:rPr>
  </w:style>
  <w:style w:type="character" w:customStyle="1" w:styleId="Carcterdenumeracin">
    <w:name w:val="Carácter de numeración"/>
    <w:rsid w:val="00F056F2"/>
  </w:style>
  <w:style w:type="character" w:customStyle="1" w:styleId="WW8Num25z1">
    <w:name w:val="WW8Num25z1"/>
    <w:rsid w:val="00F056F2"/>
    <w:rPr>
      <w:rFonts w:ascii="Wingdings 3" w:hAnsi="Wingdings 3"/>
      <w:color w:val="auto"/>
      <w:sz w:val="24"/>
    </w:rPr>
  </w:style>
  <w:style w:type="character" w:customStyle="1" w:styleId="WW8Num26z0">
    <w:name w:val="WW8Num26z0"/>
    <w:rsid w:val="00F056F2"/>
    <w:rPr>
      <w:rFonts w:ascii="Wingdings 3" w:hAnsi="Wingdings 3"/>
      <w:color w:val="auto"/>
      <w:sz w:val="24"/>
    </w:rPr>
  </w:style>
  <w:style w:type="character" w:customStyle="1" w:styleId="WW8Num26z1">
    <w:name w:val="WW8Num26z1"/>
    <w:rsid w:val="00F056F2"/>
    <w:rPr>
      <w:rFonts w:ascii="Courier New" w:hAnsi="Courier New" w:cs="Courier New"/>
    </w:rPr>
  </w:style>
  <w:style w:type="character" w:customStyle="1" w:styleId="WW8Num26z2">
    <w:name w:val="WW8Num26z2"/>
    <w:rsid w:val="00F056F2"/>
    <w:rPr>
      <w:rFonts w:ascii="Wingdings" w:hAnsi="Wingdings"/>
    </w:rPr>
  </w:style>
  <w:style w:type="character" w:customStyle="1" w:styleId="WW8Num26z3">
    <w:name w:val="WW8Num26z3"/>
    <w:rsid w:val="00F056F2"/>
    <w:rPr>
      <w:rFonts w:ascii="Symbol" w:hAnsi="Symbol"/>
    </w:rPr>
  </w:style>
  <w:style w:type="paragraph" w:customStyle="1" w:styleId="Encabezado9">
    <w:name w:val="Encabezado9"/>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F056F2"/>
    <w:rPr>
      <w:rFonts w:cs="Tahoma"/>
    </w:rPr>
  </w:style>
  <w:style w:type="paragraph" w:customStyle="1" w:styleId="Etiqueta">
    <w:name w:val="Etiqueta"/>
    <w:basedOn w:val="Normal"/>
    <w:rsid w:val="00F056F2"/>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F056F2"/>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F056F2"/>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F056F2"/>
    <w:pPr>
      <w:jc w:val="center"/>
    </w:pPr>
    <w:rPr>
      <w:b/>
      <w:bCs/>
    </w:rPr>
  </w:style>
  <w:style w:type="paragraph" w:customStyle="1" w:styleId="Textodeglobo1">
    <w:name w:val="Texto de globo1"/>
    <w:basedOn w:val="Normal"/>
    <w:rsid w:val="00F056F2"/>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F056F2"/>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F056F2"/>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F056F2"/>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F056F2"/>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F056F2"/>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F056F2"/>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F056F2"/>
  </w:style>
  <w:style w:type="character" w:customStyle="1" w:styleId="Smbolodenotaalpie">
    <w:name w:val="Símbolo de nota al pie"/>
    <w:rsid w:val="00F056F2"/>
  </w:style>
  <w:style w:type="paragraph" w:customStyle="1" w:styleId="Pa2">
    <w:name w:val="Pa2"/>
    <w:basedOn w:val="Default"/>
    <w:next w:val="Default"/>
    <w:uiPriority w:val="99"/>
    <w:rsid w:val="00F056F2"/>
    <w:pPr>
      <w:spacing w:line="321" w:lineRule="atLeast"/>
    </w:pPr>
    <w:rPr>
      <w:rFonts w:ascii="Eureka Sans" w:hAnsi="Eureka Sans"/>
      <w:color w:val="auto"/>
    </w:rPr>
  </w:style>
  <w:style w:type="paragraph" w:customStyle="1" w:styleId="Pa4">
    <w:name w:val="Pa4"/>
    <w:basedOn w:val="Default"/>
    <w:next w:val="Default"/>
    <w:uiPriority w:val="99"/>
    <w:rsid w:val="00F056F2"/>
    <w:pPr>
      <w:spacing w:line="241" w:lineRule="atLeast"/>
    </w:pPr>
    <w:rPr>
      <w:rFonts w:ascii="Eureka Sans" w:hAnsi="Eureka Sans"/>
      <w:color w:val="auto"/>
    </w:rPr>
  </w:style>
  <w:style w:type="character" w:styleId="nfasis">
    <w:name w:val="Emphasis"/>
    <w:qFormat/>
    <w:rsid w:val="00F056F2"/>
    <w:rPr>
      <w:i/>
      <w:iCs/>
    </w:rPr>
  </w:style>
  <w:style w:type="character" w:customStyle="1" w:styleId="i">
    <w:name w:val="i"/>
    <w:rsid w:val="00F056F2"/>
    <w:rPr>
      <w:color w:val="003399"/>
    </w:rPr>
  </w:style>
  <w:style w:type="paragraph" w:styleId="Textodeglobo">
    <w:name w:val="Balloon Text"/>
    <w:basedOn w:val="Normal"/>
    <w:link w:val="TextodegloboCar1"/>
    <w:uiPriority w:val="99"/>
    <w:rsid w:val="00F056F2"/>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F056F2"/>
    <w:rPr>
      <w:rFonts w:ascii="Tahoma" w:eastAsia="Lucida Sans Unicode" w:hAnsi="Tahoma" w:cs="Tahoma"/>
      <w:kern w:val="1"/>
      <w:sz w:val="16"/>
      <w:szCs w:val="16"/>
      <w:lang w:eastAsia="ar-SA"/>
    </w:rPr>
  </w:style>
  <w:style w:type="character" w:customStyle="1" w:styleId="WW8Num10z0">
    <w:name w:val="WW8Num10z0"/>
    <w:rsid w:val="00F056F2"/>
    <w:rPr>
      <w:rFonts w:ascii="Symbol" w:hAnsi="Symbol" w:cs="StarSymbol"/>
      <w:sz w:val="18"/>
      <w:szCs w:val="18"/>
    </w:rPr>
  </w:style>
  <w:style w:type="character" w:customStyle="1" w:styleId="WW8Num10z1">
    <w:name w:val="WW8Num10z1"/>
    <w:rsid w:val="00F056F2"/>
    <w:rPr>
      <w:rFonts w:ascii="OpenSymbol" w:hAnsi="OpenSymbol" w:cs="StarSymbol"/>
      <w:sz w:val="18"/>
      <w:szCs w:val="18"/>
    </w:rPr>
  </w:style>
  <w:style w:type="character" w:customStyle="1" w:styleId="WW-Absatz-Standardschriftart11111111111">
    <w:name w:val="WW-Absatz-Standardschriftart11111111111"/>
    <w:rsid w:val="00F056F2"/>
  </w:style>
  <w:style w:type="character" w:customStyle="1" w:styleId="WW-Absatz-Standardschriftart111111111111">
    <w:name w:val="WW-Absatz-Standardschriftart111111111111"/>
    <w:rsid w:val="00F056F2"/>
  </w:style>
  <w:style w:type="character" w:customStyle="1" w:styleId="WW-Absatz-Standardschriftart1111111111111">
    <w:name w:val="WW-Absatz-Standardschriftart1111111111111"/>
    <w:rsid w:val="00F056F2"/>
  </w:style>
  <w:style w:type="character" w:customStyle="1" w:styleId="WW-Absatz-Standardschriftart11111111111111">
    <w:name w:val="WW-Absatz-Standardschriftart11111111111111"/>
    <w:rsid w:val="00F056F2"/>
  </w:style>
  <w:style w:type="character" w:customStyle="1" w:styleId="WW-Absatz-Standardschriftart111111111111111">
    <w:name w:val="WW-Absatz-Standardschriftart111111111111111"/>
    <w:rsid w:val="00F056F2"/>
  </w:style>
  <w:style w:type="character" w:customStyle="1" w:styleId="PiedepginaCar1">
    <w:name w:val="Pie de página Car1"/>
    <w:uiPriority w:val="99"/>
    <w:rsid w:val="00F056F2"/>
    <w:rPr>
      <w:rFonts w:eastAsia="Lucida Sans Unicode"/>
      <w:kern w:val="1"/>
      <w:sz w:val="24"/>
      <w:szCs w:val="24"/>
      <w:lang w:eastAsia="ar-SA"/>
    </w:rPr>
  </w:style>
  <w:style w:type="paragraph" w:customStyle="1" w:styleId="Epgrafe1">
    <w:name w:val="Epígrafe1"/>
    <w:basedOn w:val="Normal"/>
    <w:next w:val="Normal"/>
    <w:qFormat/>
    <w:rsid w:val="00F056F2"/>
    <w:rPr>
      <w:rFonts w:ascii="Times New Roman" w:eastAsia="Times New Roman" w:hAnsi="Times New Roman" w:cs="Times New Roman"/>
      <w:b/>
      <w:bCs/>
      <w:sz w:val="20"/>
      <w:szCs w:val="20"/>
      <w:lang w:val="es-ES_tradnl" w:eastAsia="es-ES"/>
    </w:rPr>
  </w:style>
  <w:style w:type="character" w:customStyle="1" w:styleId="estilo20">
    <w:name w:val="estilo2"/>
    <w:rsid w:val="00F056F2"/>
  </w:style>
  <w:style w:type="paragraph" w:styleId="Textonotaalfinal">
    <w:name w:val="endnote text"/>
    <w:basedOn w:val="Normal"/>
    <w:link w:val="TextonotaalfinalCar"/>
    <w:uiPriority w:val="99"/>
    <w:unhideWhenUsed/>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F056F2"/>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F056F2"/>
    <w:rPr>
      <w:vertAlign w:val="superscript"/>
    </w:rPr>
  </w:style>
  <w:style w:type="character" w:styleId="Refdecomentario">
    <w:name w:val="annotation reference"/>
    <w:rsid w:val="00F056F2"/>
    <w:rPr>
      <w:sz w:val="16"/>
      <w:szCs w:val="16"/>
    </w:rPr>
  </w:style>
  <w:style w:type="paragraph" w:styleId="Textocomentario">
    <w:name w:val="annotation text"/>
    <w:basedOn w:val="Normal"/>
    <w:link w:val="TextocomentarioCar"/>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F056F2"/>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F056F2"/>
    <w:rPr>
      <w:b/>
      <w:bCs/>
    </w:rPr>
  </w:style>
  <w:style w:type="character" w:customStyle="1" w:styleId="AsuntodelcomentarioCar">
    <w:name w:val="Asunto del comentario Car"/>
    <w:basedOn w:val="TextocomentarioCar"/>
    <w:link w:val="Asuntodelcomentario"/>
    <w:rsid w:val="00F056F2"/>
    <w:rPr>
      <w:rFonts w:ascii="Times New Roman" w:eastAsia="Lucida Sans Unicode" w:hAnsi="Times New Roman" w:cs="Times New Roman"/>
      <w:b/>
      <w:bCs/>
      <w:kern w:val="1"/>
      <w:sz w:val="20"/>
      <w:szCs w:val="20"/>
      <w:lang w:eastAsia="ar-SA"/>
    </w:rPr>
  </w:style>
  <w:style w:type="character" w:styleId="Nmerodelnea">
    <w:name w:val="line number"/>
    <w:rsid w:val="00F056F2"/>
  </w:style>
  <w:style w:type="paragraph" w:customStyle="1" w:styleId="Texto">
    <w:name w:val="Texto"/>
    <w:basedOn w:val="Normal"/>
    <w:rsid w:val="00F056F2"/>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F056F2"/>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F056F2"/>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F056F2"/>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F056F2"/>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F056F2"/>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F056F2"/>
    <w:rPr>
      <w:color w:val="954F72" w:themeColor="followedHyperlink"/>
      <w:u w:val="single"/>
    </w:rPr>
  </w:style>
  <w:style w:type="paragraph" w:customStyle="1" w:styleId="Texto2">
    <w:name w:val="Texto 2"/>
    <w:basedOn w:val="Texto1"/>
    <w:qFormat/>
    <w:rsid w:val="00F056F2"/>
    <w:pPr>
      <w:numPr>
        <w:numId w:val="12"/>
      </w:numPr>
      <w:tabs>
        <w:tab w:val="left" w:pos="426"/>
      </w:tabs>
      <w:ind w:left="426" w:hanging="426"/>
    </w:pPr>
  </w:style>
  <w:style w:type="paragraph" w:customStyle="1" w:styleId="vieta1">
    <w:name w:val="viñeta 1"/>
    <w:basedOn w:val="Normal"/>
    <w:qFormat/>
    <w:rsid w:val="00F056F2"/>
    <w:pPr>
      <w:widowControl w:val="0"/>
      <w:numPr>
        <w:numId w:val="7"/>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F056F2"/>
    <w:pPr>
      <w:widowControl w:val="0"/>
      <w:numPr>
        <w:numId w:val="11"/>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F056F2"/>
    <w:pPr>
      <w:numPr>
        <w:ilvl w:val="6"/>
        <w:numId w:val="10"/>
      </w:numPr>
      <w:spacing w:after="120" w:line="276" w:lineRule="auto"/>
      <w:ind w:right="249"/>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F056F2"/>
    <w:pPr>
      <w:numPr>
        <w:numId w:val="13"/>
      </w:numPr>
    </w:pPr>
  </w:style>
  <w:style w:type="paragraph" w:customStyle="1" w:styleId="Glosario">
    <w:name w:val="Glosario"/>
    <w:basedOn w:val="Texto1"/>
    <w:qFormat/>
    <w:rsid w:val="00F056F2"/>
    <w:pPr>
      <w:spacing w:after="180"/>
      <w:ind w:left="1134" w:hanging="1134"/>
    </w:pPr>
  </w:style>
  <w:style w:type="paragraph" w:customStyle="1" w:styleId="Criterios8">
    <w:name w:val="Criterios 8"/>
    <w:basedOn w:val="Prrafodelista"/>
    <w:qFormat/>
    <w:rsid w:val="00F056F2"/>
    <w:pPr>
      <w:numPr>
        <w:numId w:val="14"/>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F056F2"/>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F056F2"/>
    <w:rPr>
      <w:rFonts w:ascii="Segoe UI" w:hAnsi="Segoe UI" w:cs="Segoe UI" w:hint="default"/>
      <w:sz w:val="18"/>
      <w:szCs w:val="18"/>
    </w:rPr>
  </w:style>
  <w:style w:type="paragraph" w:styleId="Revisin">
    <w:name w:val="Revision"/>
    <w:hidden/>
    <w:uiPriority w:val="99"/>
    <w:semiHidden/>
    <w:rsid w:val="00F056F2"/>
    <w:rPr>
      <w:rFonts w:ascii="Times New Roman" w:eastAsia="Lucida Sans Unicode" w:hAnsi="Times New Roman" w:cs="Times New Roman"/>
      <w:kern w:val="1"/>
      <w:lang w:eastAsia="ar-SA"/>
    </w:rPr>
  </w:style>
  <w:style w:type="numbering" w:customStyle="1" w:styleId="Estilo2">
    <w:name w:val="Estilo2"/>
    <w:uiPriority w:val="99"/>
    <w:rsid w:val="00F056F2"/>
    <w:pPr>
      <w:numPr>
        <w:numId w:val="17"/>
      </w:numPr>
    </w:pPr>
  </w:style>
  <w:style w:type="numbering" w:customStyle="1" w:styleId="w">
    <w:name w:val="w"/>
    <w:uiPriority w:val="99"/>
    <w:rsid w:val="00F056F2"/>
    <w:pPr>
      <w:numPr>
        <w:numId w:val="18"/>
      </w:numPr>
    </w:pPr>
  </w:style>
  <w:style w:type="character" w:customStyle="1" w:styleId="gd">
    <w:name w:val="gd"/>
    <w:basedOn w:val="Fuentedeprrafopredeter"/>
    <w:rsid w:val="00F056F2"/>
  </w:style>
  <w:style w:type="numbering" w:customStyle="1" w:styleId="Estilo3">
    <w:name w:val="Estilo3"/>
    <w:uiPriority w:val="99"/>
    <w:rsid w:val="003304C5"/>
    <w:pPr>
      <w:numPr>
        <w:numId w:val="20"/>
      </w:numPr>
    </w:pPr>
  </w:style>
  <w:style w:type="numbering" w:customStyle="1" w:styleId="Estilo4">
    <w:name w:val="Estilo4"/>
    <w:uiPriority w:val="99"/>
    <w:rsid w:val="006B4260"/>
    <w:pPr>
      <w:numPr>
        <w:numId w:val="21"/>
      </w:numPr>
    </w:pPr>
  </w:style>
  <w:style w:type="numbering" w:customStyle="1" w:styleId="Estilo5">
    <w:name w:val="Estilo5"/>
    <w:uiPriority w:val="99"/>
    <w:rsid w:val="006B4260"/>
    <w:pPr>
      <w:numPr>
        <w:numId w:val="22"/>
      </w:numPr>
    </w:pPr>
  </w:style>
  <w:style w:type="table" w:customStyle="1" w:styleId="TableNormal">
    <w:name w:val="Table Normal"/>
    <w:uiPriority w:val="2"/>
    <w:semiHidden/>
    <w:unhideWhenUsed/>
    <w:qFormat/>
    <w:rsid w:val="00C67B8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7B8B"/>
    <w:pPr>
      <w:widowControl w:val="0"/>
      <w:autoSpaceDE w:val="0"/>
      <w:autoSpaceDN w:val="0"/>
    </w:pPr>
    <w:rPr>
      <w:rFonts w:ascii="Verdana" w:eastAsia="Verdana" w:hAnsi="Verdana" w:cs="Verdan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473063261">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1603801700">
      <w:bodyDiv w:val="1"/>
      <w:marLeft w:val="0"/>
      <w:marRight w:val="0"/>
      <w:marTop w:val="0"/>
      <w:marBottom w:val="0"/>
      <w:divBdr>
        <w:top w:val="none" w:sz="0" w:space="0" w:color="auto"/>
        <w:left w:val="none" w:sz="0" w:space="0" w:color="auto"/>
        <w:bottom w:val="none" w:sz="0" w:space="0" w:color="auto"/>
        <w:right w:val="none" w:sz="0" w:space="0" w:color="auto"/>
      </w:divBdr>
    </w:div>
    <w:div w:id="1808938120">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n.unesco.org/sites/default/files/whec2022-concept-note-es.pdf" TargetMode="External"/><Relationship Id="rId1" Type="http://schemas.openxmlformats.org/officeDocument/2006/relationships/hyperlink" Target="https://www3.paho.org/hq/index.php?option=com_docman&amp;amp;view=download&amp;amp;category_slug=29-es-9250&amp;amp;alias=41533-csp29-10-s-533&amp;amp;Itemid=270&amp;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057A-9185-4EF6-855F-431C3B8D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9543</Words>
  <Characters>52487</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Soriano</dc:creator>
  <cp:lastModifiedBy>Maria Guadalupe Montañez Moreno</cp:lastModifiedBy>
  <cp:revision>30</cp:revision>
  <cp:lastPrinted>2023-11-15T15:20:00Z</cp:lastPrinted>
  <dcterms:created xsi:type="dcterms:W3CDTF">2023-08-11T17:11:00Z</dcterms:created>
  <dcterms:modified xsi:type="dcterms:W3CDTF">2023-11-15T15:20:00Z</dcterms:modified>
</cp:coreProperties>
</file>