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1E0C19" w:rsidRDefault="009A72D2" w:rsidP="009A72D2">
      <w:pPr>
        <w:widowControl/>
        <w:tabs>
          <w:tab w:val="left" w:pos="3943"/>
        </w:tabs>
        <w:suppressAutoHyphens w:val="0"/>
        <w:outlineLvl w:val="0"/>
        <w:rPr>
          <w:rFonts w:ascii="Montserrat Medium" w:eastAsia="Times New Roman" w:hAnsi="Montserrat Medium"/>
          <w:b/>
          <w:bCs/>
          <w:color w:val="808080"/>
          <w:kern w:val="0"/>
          <w:sz w:val="48"/>
          <w:szCs w:val="48"/>
          <w:lang w:eastAsia="es-MX"/>
        </w:rPr>
      </w:pPr>
    </w:p>
    <w:p w:rsidR="009A72D2" w:rsidRPr="001E0C19"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1E0C19"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1E0C19"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1E0C19"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E771E8" w:rsidRDefault="00E771E8"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r w:rsidRPr="00E771E8">
        <w:rPr>
          <w:rFonts w:ascii="Montserrat Medium" w:eastAsia="Times New Roman" w:hAnsi="Montserrat Medium"/>
          <w:b/>
          <w:bCs/>
          <w:color w:val="808080"/>
          <w:kern w:val="0"/>
          <w:sz w:val="56"/>
          <w:szCs w:val="56"/>
          <w:lang w:eastAsia="es-MX"/>
        </w:rPr>
        <w:t>Guía para evaluar los criterios esenciales de planes y programas de estudio de Posgrados en campos de la salud orientados a investigación.</w:t>
      </w:r>
    </w:p>
    <w:p w:rsidR="009A72D2" w:rsidRPr="001E0C19"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1E0C19"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9A72D2" w:rsidRPr="001E0C19"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1E0C19"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1E0C19"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1E0C19"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1E0C19"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1E0C19"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1E0C19"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1E0C19"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sidRPr="001E0C19">
        <w:rPr>
          <w:rFonts w:ascii="Montserrat Medium" w:eastAsia="Times New Roman" w:hAnsi="Montserrat Medium"/>
          <w:b/>
          <w:bCs/>
          <w:kern w:val="0"/>
          <w:sz w:val="28"/>
          <w:szCs w:val="28"/>
          <w:lang w:eastAsia="es-MX"/>
        </w:rPr>
        <w:t>Acuerdo COEVA 00</w:t>
      </w:r>
      <w:r w:rsidR="0064015E">
        <w:rPr>
          <w:rFonts w:ascii="Montserrat Medium" w:eastAsia="Times New Roman" w:hAnsi="Montserrat Medium"/>
          <w:b/>
          <w:bCs/>
          <w:kern w:val="0"/>
          <w:sz w:val="28"/>
          <w:szCs w:val="28"/>
          <w:lang w:eastAsia="es-MX"/>
        </w:rPr>
        <w:t>1</w:t>
      </w:r>
      <w:r w:rsidRPr="001E0C19">
        <w:rPr>
          <w:rFonts w:ascii="Montserrat Medium" w:eastAsia="Times New Roman" w:hAnsi="Montserrat Medium"/>
          <w:b/>
          <w:bCs/>
          <w:kern w:val="0"/>
          <w:sz w:val="28"/>
          <w:szCs w:val="28"/>
          <w:lang w:eastAsia="es-MX"/>
        </w:rPr>
        <w:t>/</w:t>
      </w:r>
      <w:r w:rsidR="0064015E">
        <w:rPr>
          <w:rFonts w:ascii="Montserrat Medium" w:eastAsia="Times New Roman" w:hAnsi="Montserrat Medium"/>
          <w:b/>
          <w:bCs/>
          <w:kern w:val="0"/>
          <w:sz w:val="28"/>
          <w:szCs w:val="28"/>
          <w:lang w:eastAsia="es-MX"/>
        </w:rPr>
        <w:t>LXXII</w:t>
      </w:r>
      <w:r w:rsidRPr="001E0C19">
        <w:rPr>
          <w:rFonts w:ascii="Montserrat Medium" w:eastAsia="Times New Roman" w:hAnsi="Montserrat Medium"/>
          <w:b/>
          <w:bCs/>
          <w:kern w:val="0"/>
          <w:sz w:val="28"/>
          <w:szCs w:val="28"/>
          <w:lang w:eastAsia="es-MX"/>
        </w:rPr>
        <w:t>201</w:t>
      </w:r>
      <w:r w:rsidR="00E771E8">
        <w:rPr>
          <w:rFonts w:ascii="Montserrat Medium" w:eastAsia="Times New Roman" w:hAnsi="Montserrat Medium"/>
          <w:b/>
          <w:bCs/>
          <w:kern w:val="0"/>
          <w:sz w:val="28"/>
          <w:szCs w:val="28"/>
          <w:lang w:eastAsia="es-MX"/>
        </w:rPr>
        <w:t>9</w:t>
      </w:r>
    </w:p>
    <w:p w:rsidR="009A72D2" w:rsidRPr="001E0C19" w:rsidRDefault="00E771E8"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Pr>
          <w:rFonts w:ascii="Montserrat Medium" w:eastAsia="Times New Roman" w:hAnsi="Montserrat Medium"/>
          <w:b/>
          <w:bCs/>
          <w:kern w:val="0"/>
          <w:sz w:val="28"/>
          <w:szCs w:val="28"/>
          <w:lang w:eastAsia="es-MX"/>
        </w:rPr>
        <w:t>11</w:t>
      </w:r>
      <w:r w:rsidR="009A72D2" w:rsidRPr="001E0C19">
        <w:rPr>
          <w:rFonts w:ascii="Montserrat Medium" w:eastAsia="Times New Roman" w:hAnsi="Montserrat Medium"/>
          <w:b/>
          <w:bCs/>
          <w:kern w:val="0"/>
          <w:sz w:val="28"/>
          <w:szCs w:val="28"/>
          <w:lang w:eastAsia="es-MX"/>
        </w:rPr>
        <w:t xml:space="preserve"> de </w:t>
      </w:r>
      <w:r>
        <w:rPr>
          <w:rFonts w:ascii="Montserrat Medium" w:eastAsia="Times New Roman" w:hAnsi="Montserrat Medium"/>
          <w:b/>
          <w:bCs/>
          <w:kern w:val="0"/>
          <w:sz w:val="28"/>
          <w:szCs w:val="28"/>
          <w:lang w:eastAsia="es-MX"/>
        </w:rPr>
        <w:t>diciembre</w:t>
      </w:r>
      <w:r w:rsidR="009A72D2" w:rsidRPr="001E0C19">
        <w:rPr>
          <w:rFonts w:ascii="Montserrat Medium" w:eastAsia="Times New Roman" w:hAnsi="Montserrat Medium"/>
          <w:b/>
          <w:bCs/>
          <w:kern w:val="0"/>
          <w:sz w:val="28"/>
          <w:szCs w:val="28"/>
          <w:lang w:eastAsia="es-MX"/>
        </w:rPr>
        <w:t xml:space="preserve"> de 201</w:t>
      </w:r>
      <w:r>
        <w:rPr>
          <w:rFonts w:ascii="Montserrat Medium" w:eastAsia="Times New Roman" w:hAnsi="Montserrat Medium"/>
          <w:b/>
          <w:bCs/>
          <w:kern w:val="0"/>
          <w:sz w:val="28"/>
          <w:szCs w:val="28"/>
          <w:lang w:eastAsia="es-MX"/>
        </w:rPr>
        <w:t>9</w:t>
      </w:r>
    </w:p>
    <w:p w:rsidR="009A72D2" w:rsidRPr="001E0C19"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kern w:val="0"/>
          <w:sz w:val="28"/>
          <w:szCs w:val="28"/>
          <w:lang w:eastAsia="es-MX"/>
        </w:rPr>
      </w:pPr>
    </w:p>
    <w:p w:rsidR="009A72D2" w:rsidRPr="001E0C19"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1E0C19"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1E0C19"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1E0C19"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1E0C19" w:rsidRDefault="00E771E8"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808080"/>
          <w:kern w:val="0"/>
          <w:sz w:val="28"/>
          <w:szCs w:val="19"/>
          <w:lang w:eastAsia="es-MX"/>
        </w:rPr>
      </w:pPr>
      <w:r>
        <w:rPr>
          <w:rFonts w:ascii="Montserrat Medium" w:eastAsia="Times New Roman" w:hAnsi="Montserrat Medium"/>
          <w:b/>
          <w:bCs/>
          <w:color w:val="808080"/>
          <w:kern w:val="0"/>
          <w:sz w:val="28"/>
          <w:szCs w:val="19"/>
          <w:lang w:eastAsia="es-MX"/>
        </w:rPr>
        <w:t>diciembre</w:t>
      </w:r>
      <w:r w:rsidR="009A72D2" w:rsidRPr="001E0C19">
        <w:rPr>
          <w:rFonts w:ascii="Montserrat Medium" w:eastAsia="Times New Roman" w:hAnsi="Montserrat Medium"/>
          <w:b/>
          <w:bCs/>
          <w:color w:val="808080"/>
          <w:kern w:val="0"/>
          <w:sz w:val="28"/>
          <w:szCs w:val="19"/>
          <w:lang w:eastAsia="es-MX"/>
        </w:rPr>
        <w:t>, 201</w:t>
      </w:r>
      <w:r>
        <w:rPr>
          <w:rFonts w:ascii="Montserrat Medium" w:eastAsia="Times New Roman" w:hAnsi="Montserrat Medium"/>
          <w:b/>
          <w:bCs/>
          <w:color w:val="808080"/>
          <w:kern w:val="0"/>
          <w:sz w:val="28"/>
          <w:szCs w:val="19"/>
          <w:lang w:eastAsia="es-MX"/>
        </w:rPr>
        <w:t>9</w:t>
      </w:r>
    </w:p>
    <w:p w:rsidR="009A72D2" w:rsidRPr="001E0C19"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1E0C19">
        <w:rPr>
          <w:rFonts w:ascii="Montserrat Medium" w:eastAsia="Times New Roman" w:hAnsi="Montserrat Medium" w:cs="Arial"/>
          <w:b/>
          <w:bCs/>
          <w:color w:val="595959"/>
          <w:kern w:val="0"/>
          <w:sz w:val="19"/>
          <w:szCs w:val="19"/>
          <w:lang w:eastAsia="es-MX"/>
        </w:rPr>
        <w:br w:type="page"/>
      </w:r>
    </w:p>
    <w:p w:rsidR="009A72D2" w:rsidRPr="001E0C19"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1E0C19"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1E0C19">
        <w:rPr>
          <w:rFonts w:ascii="Montserrat Medium" w:eastAsia="Times New Roman" w:hAnsi="Montserrat Medium" w:cs="Arial"/>
          <w:b/>
          <w:bCs/>
          <w:kern w:val="0"/>
          <w:sz w:val="19"/>
          <w:szCs w:val="19"/>
          <w:lang w:eastAsia="es-MX"/>
        </w:rPr>
        <w:t>COMITÉ DE EVALUACIÓN (COEVA) DEL CIFRHS</w:t>
      </w:r>
    </w:p>
    <w:p w:rsidR="009A72D2" w:rsidRPr="001E0C19"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1E0C19"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1E0C19"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A72D2" w:rsidRPr="001E0C19" w:rsidTr="00887483">
        <w:trPr>
          <w:trHeight w:val="851"/>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b/>
                <w:bCs/>
                <w:kern w:val="0"/>
                <w:sz w:val="19"/>
                <w:szCs w:val="19"/>
                <w:highlight w:val="yellow"/>
                <w:lang w:eastAsia="es-MX"/>
              </w:rPr>
            </w:pPr>
            <w:r w:rsidRPr="001E0C19">
              <w:rPr>
                <w:rFonts w:ascii="Montserrat Medium" w:eastAsia="Times New Roman" w:hAnsi="Montserrat Medium"/>
                <w:b/>
                <w:bCs/>
                <w:kern w:val="0"/>
                <w:sz w:val="19"/>
                <w:szCs w:val="19"/>
                <w:lang w:eastAsia="es-MX"/>
              </w:rPr>
              <w:t>Dr. Jorge Alcocer Varela</w:t>
            </w:r>
          </w:p>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 xml:space="preserve">Secretario de Salud </w:t>
            </w:r>
          </w:p>
          <w:p w:rsidR="009A72D2" w:rsidRPr="001E0C19" w:rsidRDefault="00887483" w:rsidP="00887483">
            <w:pPr>
              <w:widowControl/>
              <w:suppressAutoHyphens w:val="0"/>
              <w:ind w:right="34"/>
              <w:rPr>
                <w:rFonts w:ascii="Montserrat Medium" w:eastAsia="Times New Roman" w:hAnsi="Montserrat Medium"/>
                <w:b/>
                <w:bCs/>
                <w:kern w:val="0"/>
                <w:sz w:val="19"/>
                <w:szCs w:val="19"/>
                <w:lang w:eastAsia="es-MX"/>
              </w:rPr>
            </w:pPr>
            <w:r w:rsidRPr="001E0C19">
              <w:rPr>
                <w:rFonts w:ascii="Montserrat Medium" w:eastAsia="Times New Roman" w:hAnsi="Montserrat Medium"/>
                <w:bCs/>
                <w:kern w:val="0"/>
                <w:sz w:val="19"/>
                <w:szCs w:val="19"/>
                <w:lang w:eastAsia="es-MX"/>
              </w:rPr>
              <w:t>Co-Presidente CIFRHS</w:t>
            </w:r>
            <w:r w:rsidRPr="001E0C19">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b/>
                <w:bCs/>
                <w:kern w:val="0"/>
                <w:sz w:val="19"/>
                <w:szCs w:val="19"/>
                <w:highlight w:val="yellow"/>
                <w:lang w:eastAsia="es-MX"/>
              </w:rPr>
            </w:pPr>
            <w:r w:rsidRPr="001E0C19">
              <w:rPr>
                <w:rFonts w:ascii="Montserrat Medium" w:eastAsia="Times New Roman" w:hAnsi="Montserrat Medium"/>
                <w:b/>
                <w:bCs/>
                <w:kern w:val="0"/>
                <w:sz w:val="19"/>
                <w:szCs w:val="19"/>
                <w:lang w:eastAsia="es-MX"/>
              </w:rPr>
              <w:t>Mtro. Esteban Moctezuma Barragán</w:t>
            </w:r>
          </w:p>
          <w:p w:rsidR="009A72D2" w:rsidRPr="001E0C19" w:rsidRDefault="00887483" w:rsidP="00887483">
            <w:pPr>
              <w:widowControl/>
              <w:suppressAutoHyphens w:val="0"/>
              <w:ind w:left="175" w:right="247"/>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Secretario de Educación Publica</w:t>
            </w:r>
          </w:p>
          <w:p w:rsidR="009A72D2" w:rsidRPr="001E0C19"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1E0C19">
              <w:rPr>
                <w:rFonts w:ascii="Montserrat Medium" w:eastAsia="Times New Roman" w:hAnsi="Montserrat Medium"/>
                <w:bCs/>
                <w:kern w:val="0"/>
                <w:sz w:val="19"/>
                <w:szCs w:val="19"/>
                <w:lang w:eastAsia="es-MX"/>
              </w:rPr>
              <w:t>Co-Presidente CIFRHS</w:t>
            </w:r>
          </w:p>
        </w:tc>
      </w:tr>
      <w:tr w:rsidR="00887483" w:rsidRPr="001E0C19" w:rsidTr="00887483">
        <w:trPr>
          <w:trHeight w:val="241"/>
          <w:jc w:val="center"/>
        </w:trPr>
        <w:tc>
          <w:tcPr>
            <w:tcW w:w="4395" w:type="dxa"/>
            <w:shd w:val="clear" w:color="auto" w:fill="auto"/>
          </w:tcPr>
          <w:p w:rsidR="00887483" w:rsidRPr="001E0C19" w:rsidRDefault="00887483" w:rsidP="00887483">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87483" w:rsidRPr="001E0C19" w:rsidRDefault="00887483" w:rsidP="00887483">
            <w:pPr>
              <w:widowControl/>
              <w:suppressAutoHyphens w:val="0"/>
              <w:ind w:left="175" w:right="247"/>
              <w:rPr>
                <w:rFonts w:ascii="Montserrat Medium" w:eastAsia="Times New Roman" w:hAnsi="Montserrat Medium"/>
                <w:b/>
                <w:kern w:val="0"/>
                <w:sz w:val="19"/>
                <w:szCs w:val="19"/>
                <w:lang w:eastAsia="es-MX"/>
              </w:rPr>
            </w:pPr>
          </w:p>
        </w:tc>
      </w:tr>
      <w:tr w:rsidR="009A72D2" w:rsidRPr="001E0C19" w:rsidTr="00887483">
        <w:trPr>
          <w:trHeight w:val="1304"/>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b/>
                <w:bCs/>
                <w:kern w:val="0"/>
                <w:sz w:val="19"/>
                <w:szCs w:val="19"/>
                <w:lang w:eastAsia="es-MX"/>
              </w:rPr>
            </w:pPr>
            <w:r w:rsidRPr="001E0C19">
              <w:rPr>
                <w:rFonts w:ascii="Montserrat Medium" w:eastAsia="Times New Roman" w:hAnsi="Montserrat Medium"/>
                <w:b/>
                <w:bCs/>
                <w:kern w:val="0"/>
                <w:sz w:val="19"/>
                <w:szCs w:val="19"/>
                <w:lang w:eastAsia="es-MX"/>
              </w:rPr>
              <w:t>Dr. Javier Mancilla Ramírez</w:t>
            </w:r>
          </w:p>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 xml:space="preserve">Dirección General de Calidad y Educación </w:t>
            </w:r>
          </w:p>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 xml:space="preserve">en Salud (SS/DGCES) </w:t>
            </w:r>
          </w:p>
          <w:p w:rsidR="009A72D2" w:rsidRPr="001E0C19" w:rsidRDefault="00887483" w:rsidP="00887483">
            <w:pPr>
              <w:widowControl/>
              <w:suppressAutoHyphens w:val="0"/>
              <w:ind w:right="34"/>
              <w:rPr>
                <w:rFonts w:ascii="Montserrat Medium" w:eastAsia="Times New Roman" w:hAnsi="Montserrat Medium"/>
                <w:b/>
                <w:bCs/>
                <w:kern w:val="0"/>
                <w:sz w:val="19"/>
                <w:szCs w:val="19"/>
                <w:lang w:eastAsia="es-MX"/>
              </w:rPr>
            </w:pPr>
            <w:r w:rsidRPr="001E0C19">
              <w:rPr>
                <w:rFonts w:ascii="Montserrat Medium" w:eastAsia="Times New Roman" w:hAnsi="Montserrat Medium"/>
                <w:bCs/>
                <w:kern w:val="0"/>
                <w:sz w:val="19"/>
                <w:szCs w:val="19"/>
                <w:lang w:eastAsia="es-MX"/>
              </w:rPr>
              <w:t>Co-Presidente De Coeva</w:t>
            </w:r>
            <w:r w:rsidRPr="001E0C19">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b/>
                <w:kern w:val="0"/>
                <w:sz w:val="19"/>
                <w:szCs w:val="19"/>
                <w:lang w:eastAsia="es-MX"/>
              </w:rPr>
            </w:pPr>
            <w:r w:rsidRPr="001E0C19">
              <w:rPr>
                <w:rFonts w:ascii="Montserrat Medium" w:eastAsia="Times New Roman" w:hAnsi="Montserrat Medium"/>
                <w:b/>
                <w:kern w:val="0"/>
                <w:sz w:val="19"/>
                <w:szCs w:val="19"/>
                <w:lang w:eastAsia="es-MX"/>
              </w:rPr>
              <w:t xml:space="preserve">Mtra. Maria Del Carmen </w:t>
            </w:r>
            <w:proofErr w:type="spellStart"/>
            <w:r w:rsidRPr="001E0C19">
              <w:rPr>
                <w:rFonts w:ascii="Montserrat Medium" w:eastAsia="Times New Roman" w:hAnsi="Montserrat Medium"/>
                <w:b/>
                <w:kern w:val="0"/>
                <w:sz w:val="19"/>
                <w:szCs w:val="19"/>
                <w:lang w:eastAsia="es-MX"/>
              </w:rPr>
              <w:t>Salvatori</w:t>
            </w:r>
            <w:proofErr w:type="spellEnd"/>
            <w:r w:rsidRPr="001E0C19">
              <w:rPr>
                <w:rFonts w:ascii="Montserrat Medium" w:eastAsia="Times New Roman" w:hAnsi="Montserrat Medium"/>
                <w:b/>
                <w:kern w:val="0"/>
                <w:sz w:val="19"/>
                <w:szCs w:val="19"/>
                <w:lang w:eastAsia="es-MX"/>
              </w:rPr>
              <w:t xml:space="preserve"> Bronca</w:t>
            </w:r>
          </w:p>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kern w:val="0"/>
                <w:sz w:val="19"/>
                <w:szCs w:val="19"/>
                <w:lang w:eastAsia="es-MX"/>
              </w:rPr>
              <w:t xml:space="preserve">Dirección General de Acreditación, Incorporación y Revalidación (SEP/DGAIR) </w:t>
            </w:r>
          </w:p>
          <w:p w:rsidR="009A72D2" w:rsidRPr="001E0C19" w:rsidRDefault="009A72D2" w:rsidP="0088748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9A72D2" w:rsidRPr="001E0C19" w:rsidTr="00887483">
        <w:trPr>
          <w:trHeight w:val="1304"/>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cs="Arial"/>
                <w:bCs/>
                <w:kern w:val="0"/>
                <w:sz w:val="19"/>
                <w:szCs w:val="19"/>
                <w:highlight w:val="yellow"/>
                <w:lang w:eastAsia="es-MX"/>
              </w:rPr>
            </w:pPr>
            <w:r w:rsidRPr="001E0C19">
              <w:rPr>
                <w:rFonts w:ascii="Montserrat Medium" w:eastAsia="Times New Roman" w:hAnsi="Montserrat Medium"/>
                <w:b/>
                <w:bCs/>
                <w:kern w:val="0"/>
                <w:sz w:val="19"/>
                <w:szCs w:val="19"/>
                <w:lang w:eastAsia="es-MX"/>
              </w:rPr>
              <w:t>Mtro. Ricardo Octavio Morales Carmona</w:t>
            </w:r>
            <w:r w:rsidRPr="001E0C19">
              <w:rPr>
                <w:rFonts w:ascii="Montserrat Medium" w:eastAsia="Times New Roman" w:hAnsi="Montserrat Medium"/>
                <w:bCs/>
                <w:kern w:val="0"/>
                <w:sz w:val="19"/>
                <w:szCs w:val="19"/>
                <w:lang w:eastAsia="es-MX"/>
              </w:rPr>
              <w:t xml:space="preserve"> Dirección De Educación En Salud (SS/DES)</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1E0C19">
              <w:rPr>
                <w:rFonts w:ascii="Montserrat Medium" w:eastAsia="Times New Roman" w:hAnsi="Montserrat Medium"/>
                <w:b/>
                <w:kern w:val="0"/>
                <w:sz w:val="19"/>
                <w:szCs w:val="19"/>
                <w:lang w:eastAsia="es-MX"/>
              </w:rPr>
              <w:t>Mtra. Gloria Leticia Olguín Sánchez</w:t>
            </w:r>
            <w:r w:rsidRPr="001E0C19">
              <w:rPr>
                <w:rFonts w:ascii="Montserrat Medium" w:eastAsia="Times New Roman" w:hAnsi="Montserrat Medium"/>
                <w:kern w:val="0"/>
                <w:sz w:val="19"/>
                <w:szCs w:val="19"/>
                <w:lang w:eastAsia="es-MX"/>
              </w:rPr>
              <w:t xml:space="preserve"> Dirección De Instituciones Particulares De Educación Superior (SEP/DIPES)</w:t>
            </w:r>
          </w:p>
        </w:tc>
      </w:tr>
      <w:tr w:rsidR="009A72D2" w:rsidRPr="001E0C19" w:rsidTr="00887483">
        <w:trPr>
          <w:trHeight w:val="934"/>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
                <w:bCs/>
                <w:kern w:val="0"/>
                <w:sz w:val="19"/>
                <w:szCs w:val="19"/>
                <w:lang w:eastAsia="es-MX"/>
              </w:rPr>
              <w:t>Lic. Omar Antonio Nicolás Tovar Ornelas</w:t>
            </w:r>
            <w:r w:rsidRPr="001E0C19">
              <w:rPr>
                <w:rFonts w:ascii="Montserrat Medium" w:eastAsia="Times New Roman" w:hAnsi="Montserrat Medium"/>
                <w:bCs/>
                <w:kern w:val="0"/>
                <w:sz w:val="19"/>
                <w:szCs w:val="19"/>
                <w:lang w:eastAsia="es-MX"/>
              </w:rPr>
              <w:t xml:space="preserve"> Secretaría de Hacienda y Crédito Público (SHCP)</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b/>
                <w:kern w:val="0"/>
                <w:sz w:val="19"/>
                <w:szCs w:val="19"/>
                <w:lang w:eastAsia="es-MX"/>
              </w:rPr>
            </w:pPr>
            <w:r w:rsidRPr="001E0C19">
              <w:rPr>
                <w:rFonts w:ascii="Montserrat Medium" w:eastAsia="Times New Roman" w:hAnsi="Montserrat Medium"/>
                <w:b/>
                <w:kern w:val="0"/>
                <w:sz w:val="19"/>
                <w:szCs w:val="19"/>
                <w:lang w:eastAsia="es-MX"/>
              </w:rPr>
              <w:t xml:space="preserve">Dra. Ana Luisa </w:t>
            </w:r>
            <w:proofErr w:type="spellStart"/>
            <w:r w:rsidRPr="001E0C19">
              <w:rPr>
                <w:rFonts w:ascii="Montserrat Medium" w:eastAsia="Times New Roman" w:hAnsi="Montserrat Medium"/>
                <w:b/>
                <w:kern w:val="0"/>
                <w:sz w:val="19"/>
                <w:szCs w:val="19"/>
                <w:lang w:eastAsia="es-MX"/>
              </w:rPr>
              <w:t>Munive</w:t>
            </w:r>
            <w:proofErr w:type="spellEnd"/>
            <w:r w:rsidRPr="001E0C19">
              <w:rPr>
                <w:rFonts w:ascii="Montserrat Medium" w:eastAsia="Times New Roman" w:hAnsi="Montserrat Medium"/>
                <w:b/>
                <w:kern w:val="0"/>
                <w:sz w:val="19"/>
                <w:szCs w:val="19"/>
                <w:lang w:eastAsia="es-MX"/>
              </w:rPr>
              <w:t xml:space="preserve"> Aragón</w:t>
            </w:r>
          </w:p>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kern w:val="0"/>
                <w:sz w:val="19"/>
                <w:szCs w:val="19"/>
                <w:lang w:eastAsia="es-MX"/>
              </w:rPr>
              <w:t>Instituto Mexicano del Seguro Social (IMSS)</w:t>
            </w:r>
          </w:p>
        </w:tc>
      </w:tr>
      <w:tr w:rsidR="009A72D2" w:rsidRPr="001E0C19" w:rsidTr="00887483">
        <w:trPr>
          <w:trHeight w:val="1304"/>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b/>
                <w:bCs/>
                <w:kern w:val="0"/>
                <w:sz w:val="19"/>
                <w:szCs w:val="19"/>
                <w:lang w:eastAsia="es-MX"/>
              </w:rPr>
            </w:pPr>
            <w:r w:rsidRPr="001E0C19">
              <w:rPr>
                <w:rFonts w:ascii="Montserrat Medium" w:eastAsia="Times New Roman" w:hAnsi="Montserrat Medium"/>
                <w:b/>
                <w:bCs/>
                <w:kern w:val="0"/>
                <w:sz w:val="19"/>
                <w:szCs w:val="19"/>
                <w:lang w:eastAsia="es-MX"/>
              </w:rPr>
              <w:t>Dra. Dylan Lucia Díaz Chiguer</w:t>
            </w:r>
          </w:p>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b/>
                <w:kern w:val="0"/>
                <w:sz w:val="19"/>
                <w:szCs w:val="19"/>
                <w:lang w:eastAsia="es-MX"/>
              </w:rPr>
              <w:t>Lic. Efraín Cruz Morales</w:t>
            </w:r>
          </w:p>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kern w:val="0"/>
                <w:sz w:val="19"/>
                <w:szCs w:val="19"/>
                <w:lang w:eastAsia="es-MX"/>
              </w:rPr>
              <w:t>Sistema Nacional para el Desarrollo Integral de la Familia (SNDIF)</w:t>
            </w:r>
          </w:p>
        </w:tc>
      </w:tr>
      <w:tr w:rsidR="009A72D2" w:rsidRPr="001E0C19" w:rsidTr="00887483">
        <w:trPr>
          <w:trHeight w:val="1304"/>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b/>
                <w:bCs/>
                <w:kern w:val="0"/>
                <w:sz w:val="19"/>
                <w:szCs w:val="19"/>
                <w:lang w:eastAsia="es-MX"/>
              </w:rPr>
            </w:pPr>
            <w:r w:rsidRPr="001E0C19">
              <w:rPr>
                <w:rFonts w:ascii="Montserrat Medium" w:eastAsia="Times New Roman" w:hAnsi="Montserrat Medium"/>
                <w:b/>
                <w:bCs/>
                <w:kern w:val="0"/>
                <w:sz w:val="19"/>
                <w:szCs w:val="19"/>
                <w:lang w:eastAsia="es-MX"/>
              </w:rPr>
              <w:t>Dra. Marisela Zamora Ayala</w:t>
            </w:r>
          </w:p>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Colegio Nacional de Educación Profesional Técnica (CONALEP)</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b/>
                <w:kern w:val="0"/>
                <w:sz w:val="19"/>
                <w:szCs w:val="19"/>
                <w:lang w:eastAsia="es-MX"/>
              </w:rPr>
              <w:t>Dr. Simón Kawa Karasik</w:t>
            </w:r>
            <w:r w:rsidRPr="001E0C19">
              <w:rPr>
                <w:rFonts w:ascii="Montserrat Medium" w:eastAsia="Times New Roman" w:hAnsi="Montserrat Medium"/>
                <w:kern w:val="0"/>
                <w:sz w:val="19"/>
                <w:szCs w:val="19"/>
                <w:lang w:eastAsia="es-MX"/>
              </w:rPr>
              <w:t xml:space="preserve"> </w:t>
            </w:r>
          </w:p>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kern w:val="0"/>
                <w:sz w:val="19"/>
                <w:szCs w:val="19"/>
                <w:lang w:eastAsia="es-MX"/>
              </w:rPr>
              <w:t>Comisión Coordinadora de Institutos Nacionales de Salud y Hospitales de Alta Especialidad (CCINSHAE)</w:t>
            </w:r>
          </w:p>
        </w:tc>
      </w:tr>
      <w:tr w:rsidR="009A72D2" w:rsidRPr="001E0C19" w:rsidTr="00887483">
        <w:trPr>
          <w:trHeight w:val="1304"/>
          <w:jc w:val="center"/>
        </w:trPr>
        <w:tc>
          <w:tcPr>
            <w:tcW w:w="4395" w:type="dxa"/>
            <w:shd w:val="clear" w:color="auto" w:fill="auto"/>
          </w:tcPr>
          <w:p w:rsidR="009A72D2" w:rsidRPr="001E0C19" w:rsidRDefault="00887483" w:rsidP="00887483">
            <w:pPr>
              <w:widowControl/>
              <w:suppressAutoHyphens w:val="0"/>
              <w:ind w:right="34"/>
              <w:rPr>
                <w:rFonts w:ascii="Montserrat Medium" w:eastAsia="Times New Roman" w:hAnsi="Montserrat Medium"/>
                <w:b/>
                <w:bCs/>
                <w:kern w:val="0"/>
                <w:sz w:val="19"/>
                <w:szCs w:val="19"/>
                <w:lang w:eastAsia="es-MX"/>
              </w:rPr>
            </w:pPr>
            <w:r w:rsidRPr="001E0C19">
              <w:rPr>
                <w:rFonts w:ascii="Montserrat Medium" w:eastAsia="Times New Roman" w:hAnsi="Montserrat Medium"/>
                <w:b/>
                <w:bCs/>
                <w:kern w:val="0"/>
                <w:sz w:val="19"/>
                <w:szCs w:val="19"/>
                <w:lang w:eastAsia="es-MX"/>
              </w:rPr>
              <w:t>Mtro. Jesús López Macedo</w:t>
            </w:r>
          </w:p>
          <w:p w:rsidR="009A72D2" w:rsidRPr="001E0C19" w:rsidRDefault="00887483" w:rsidP="00887483">
            <w:pPr>
              <w:widowControl/>
              <w:suppressAutoHyphens w:val="0"/>
              <w:ind w:right="34"/>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shd w:val="clear" w:color="auto" w:fill="auto"/>
          </w:tcPr>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b/>
                <w:kern w:val="0"/>
                <w:sz w:val="19"/>
                <w:szCs w:val="19"/>
                <w:lang w:eastAsia="es-MX"/>
              </w:rPr>
              <w:t>Dra. Teresita Corona Vázquez</w:t>
            </w:r>
            <w:r w:rsidRPr="001E0C19">
              <w:rPr>
                <w:rFonts w:ascii="Montserrat Medium" w:eastAsia="Times New Roman" w:hAnsi="Montserrat Medium"/>
                <w:kern w:val="0"/>
                <w:sz w:val="19"/>
                <w:szCs w:val="19"/>
                <w:lang w:eastAsia="es-MX"/>
              </w:rPr>
              <w:t xml:space="preserve"> </w:t>
            </w:r>
          </w:p>
          <w:p w:rsidR="009A72D2" w:rsidRPr="001E0C19" w:rsidRDefault="00887483" w:rsidP="00887483">
            <w:pPr>
              <w:widowControl/>
              <w:suppressAutoHyphens w:val="0"/>
              <w:ind w:left="175" w:right="247"/>
              <w:rPr>
                <w:rFonts w:ascii="Montserrat Medium" w:eastAsia="Times New Roman" w:hAnsi="Montserrat Medium"/>
                <w:kern w:val="0"/>
                <w:sz w:val="19"/>
                <w:szCs w:val="19"/>
                <w:lang w:eastAsia="es-MX"/>
              </w:rPr>
            </w:pPr>
            <w:r w:rsidRPr="001E0C19">
              <w:rPr>
                <w:rFonts w:ascii="Montserrat Medium" w:eastAsia="Times New Roman" w:hAnsi="Montserrat Medium"/>
                <w:kern w:val="0"/>
                <w:sz w:val="19"/>
                <w:szCs w:val="19"/>
                <w:lang w:eastAsia="es-MX"/>
              </w:rPr>
              <w:t>Academia Nacional de Medicina (ANM)</w:t>
            </w:r>
          </w:p>
        </w:tc>
      </w:tr>
    </w:tbl>
    <w:p w:rsidR="009A72D2" w:rsidRPr="001E0C19"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1E0C19">
        <w:rPr>
          <w:rFonts w:ascii="Montserrat Medium" w:eastAsia="Times New Roman" w:hAnsi="Montserrat Medium" w:cs="Arial"/>
          <w:b/>
          <w:bCs/>
          <w:color w:val="595959"/>
          <w:kern w:val="0"/>
          <w:sz w:val="19"/>
          <w:szCs w:val="19"/>
          <w:lang w:eastAsia="es-MX"/>
        </w:rPr>
        <w:br w:type="page"/>
      </w:r>
    </w:p>
    <w:p w:rsidR="00376DE9" w:rsidRDefault="00376DE9" w:rsidP="00376DE9">
      <w:pPr>
        <w:widowControl/>
        <w:ind w:right="247"/>
        <w:jc w:val="center"/>
        <w:rPr>
          <w:rFonts w:ascii="Montserrat Medium" w:hAnsi="Montserrat Medium" w:cs="Arial"/>
          <w:b/>
          <w:bCs/>
          <w:sz w:val="19"/>
          <w:szCs w:val="19"/>
          <w:lang w:eastAsia="es-MX"/>
        </w:rPr>
      </w:pPr>
    </w:p>
    <w:p w:rsidR="00376DE9" w:rsidRDefault="00376DE9" w:rsidP="00376DE9">
      <w:pPr>
        <w:widowControl/>
        <w:ind w:right="247"/>
        <w:jc w:val="center"/>
        <w:rPr>
          <w:rFonts w:ascii="Montserrat Medium" w:hAnsi="Montserrat Medium" w:cs="Arial"/>
          <w:b/>
          <w:bCs/>
          <w:sz w:val="19"/>
          <w:szCs w:val="19"/>
          <w:lang w:eastAsia="es-MX"/>
        </w:rPr>
      </w:pPr>
    </w:p>
    <w:p w:rsidR="00376DE9" w:rsidRDefault="00376DE9" w:rsidP="00376DE9">
      <w:pPr>
        <w:widowControl/>
        <w:ind w:right="247"/>
        <w:jc w:val="center"/>
        <w:rPr>
          <w:rFonts w:ascii="Montserrat Medium" w:hAnsi="Montserrat Medium" w:cs="Arial"/>
          <w:b/>
          <w:bCs/>
          <w:sz w:val="19"/>
          <w:szCs w:val="19"/>
          <w:lang w:eastAsia="es-MX"/>
        </w:rPr>
      </w:pPr>
      <w:r w:rsidRPr="001372BF">
        <w:rPr>
          <w:rFonts w:ascii="Montserrat Medium" w:hAnsi="Montserrat Medium" w:cs="Arial"/>
          <w:b/>
          <w:bCs/>
          <w:sz w:val="19"/>
          <w:szCs w:val="19"/>
          <w:lang w:eastAsia="es-MX"/>
        </w:rPr>
        <w:t>GRUPO DE TRABAJO</w:t>
      </w:r>
    </w:p>
    <w:p w:rsidR="00376DE9" w:rsidRPr="001372BF" w:rsidRDefault="00376DE9" w:rsidP="00376DE9">
      <w:pPr>
        <w:widowControl/>
        <w:ind w:right="247"/>
        <w:jc w:val="center"/>
        <w:rPr>
          <w:rFonts w:ascii="Montserrat Medium" w:hAnsi="Montserrat Medium" w:cs="Arial"/>
          <w:b/>
          <w:bCs/>
          <w:sz w:val="19"/>
          <w:szCs w:val="19"/>
          <w:lang w:eastAsia="es-MX"/>
        </w:rPr>
      </w:pPr>
    </w:p>
    <w:p w:rsidR="00376DE9" w:rsidRPr="001372BF" w:rsidRDefault="00376DE9" w:rsidP="00376DE9">
      <w:pPr>
        <w:widowControl/>
        <w:ind w:right="247"/>
        <w:rPr>
          <w:rFonts w:ascii="Montserrat Medium" w:hAnsi="Montserrat Medium" w:cs="Arial"/>
          <w:b/>
          <w:bCs/>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376DE9" w:rsidRPr="001372BF" w:rsidTr="0064015E">
        <w:trPr>
          <w:tblCellSpacing w:w="20" w:type="dxa"/>
          <w:jc w:val="center"/>
        </w:trPr>
        <w:tc>
          <w:tcPr>
            <w:tcW w:w="9049" w:type="dxa"/>
            <w:gridSpan w:val="3"/>
            <w:shd w:val="clear" w:color="auto" w:fill="auto"/>
            <w:vAlign w:val="center"/>
          </w:tcPr>
          <w:p w:rsidR="00376DE9" w:rsidRDefault="00376DE9" w:rsidP="0064015E">
            <w:pPr>
              <w:widowControl/>
              <w:jc w:val="center"/>
              <w:rPr>
                <w:rFonts w:ascii="Montserrat Medium" w:eastAsia="Batang" w:hAnsi="Montserrat Medium" w:cs="Tahoma"/>
                <w:b/>
                <w:sz w:val="19"/>
                <w:szCs w:val="19"/>
                <w:lang w:eastAsia="es-MX"/>
              </w:rPr>
            </w:pPr>
          </w:p>
          <w:p w:rsidR="00376DE9" w:rsidRPr="001372BF" w:rsidRDefault="00376DE9" w:rsidP="0064015E">
            <w:pPr>
              <w:widowControl/>
              <w:jc w:val="center"/>
              <w:rPr>
                <w:rFonts w:ascii="Montserrat Medium" w:eastAsia="Batang" w:hAnsi="Montserrat Medium" w:cs="Tahoma"/>
                <w:b/>
                <w:sz w:val="19"/>
                <w:szCs w:val="19"/>
                <w:lang w:eastAsia="es-MX"/>
              </w:rPr>
            </w:pPr>
            <w:r w:rsidRPr="001372BF">
              <w:rPr>
                <w:rFonts w:ascii="Montserrat Medium" w:eastAsia="Batang" w:hAnsi="Montserrat Medium" w:cs="Tahoma"/>
                <w:b/>
                <w:sz w:val="19"/>
                <w:szCs w:val="19"/>
                <w:lang w:eastAsia="es-MX"/>
              </w:rPr>
              <w:t>COORDINADOR</w:t>
            </w:r>
          </w:p>
          <w:p w:rsidR="00376DE9" w:rsidRPr="001372BF" w:rsidRDefault="00376DE9" w:rsidP="0064015E">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b/>
                <w:sz w:val="19"/>
                <w:szCs w:val="19"/>
                <w:lang w:eastAsia="es-MX"/>
              </w:rPr>
              <w:t>Mtro. Pedro Sandoval Castillo</w:t>
            </w:r>
          </w:p>
          <w:p w:rsidR="00376DE9" w:rsidRDefault="00376DE9" w:rsidP="0064015E">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sz w:val="19"/>
                <w:szCs w:val="19"/>
                <w:lang w:eastAsia="es-MX"/>
              </w:rPr>
              <w:t>Subdirector de Políticas Educativas en Salud de la Secretaria de Salud</w:t>
            </w:r>
          </w:p>
          <w:p w:rsidR="00376DE9" w:rsidRPr="001372BF" w:rsidRDefault="00376DE9" w:rsidP="0064015E">
            <w:pPr>
              <w:widowControl/>
              <w:jc w:val="center"/>
              <w:rPr>
                <w:rFonts w:ascii="Montserrat Medium" w:eastAsia="Batang" w:hAnsi="Montserrat Medium" w:cs="Tahoma"/>
                <w:b/>
                <w:sz w:val="19"/>
                <w:szCs w:val="19"/>
                <w:lang w:eastAsia="es-MX"/>
              </w:rPr>
            </w:pPr>
          </w:p>
        </w:tc>
      </w:tr>
      <w:tr w:rsidR="00376DE9" w:rsidRPr="001372BF" w:rsidTr="0064015E">
        <w:trPr>
          <w:trHeight w:val="2085"/>
          <w:tblCellSpacing w:w="20" w:type="dxa"/>
          <w:jc w:val="center"/>
        </w:trPr>
        <w:tc>
          <w:tcPr>
            <w:tcW w:w="2948" w:type="dxa"/>
            <w:shd w:val="clear" w:color="auto" w:fill="auto"/>
            <w:vAlign w:val="center"/>
          </w:tcPr>
          <w:p w:rsidR="00376DE9" w:rsidRDefault="00376DE9" w:rsidP="0064015E">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Rodrigo Guillén Hernández</w:t>
            </w:r>
          </w:p>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del Departamento de Formación Paramédicos y Educación Continua.</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3166" w:type="dxa"/>
            <w:shd w:val="clear" w:color="auto" w:fill="auto"/>
            <w:vAlign w:val="center"/>
          </w:tcPr>
          <w:p w:rsidR="00376DE9"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Dr. José Alberto Barrón G</w:t>
            </w:r>
            <w:r>
              <w:rPr>
                <w:rFonts w:ascii="Montserrat Medium" w:eastAsia="Batang" w:hAnsi="Montserrat Medium" w:cs="Tahoma"/>
                <w:b/>
                <w:sz w:val="19"/>
                <w:szCs w:val="19"/>
                <w:lang w:eastAsia="es-MX"/>
              </w:rPr>
              <w:t>á</w:t>
            </w:r>
            <w:r w:rsidRPr="00350DCF">
              <w:rPr>
                <w:rFonts w:ascii="Montserrat Medium" w:eastAsia="Batang" w:hAnsi="Montserrat Medium" w:cs="Tahoma"/>
                <w:b/>
                <w:sz w:val="19"/>
                <w:szCs w:val="19"/>
                <w:lang w:eastAsia="es-MX"/>
              </w:rPr>
              <w:t>mez</w:t>
            </w:r>
          </w:p>
          <w:p w:rsidR="00376DE9"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Jefe de Departamento </w:t>
            </w:r>
          </w:p>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CR</w:t>
            </w:r>
            <w:r>
              <w:rPr>
                <w:rFonts w:ascii="Montserrat Medium" w:eastAsia="Batang" w:hAnsi="Montserrat Medium" w:cs="Tahoma"/>
                <w:sz w:val="19"/>
                <w:szCs w:val="19"/>
                <w:lang w:eastAsia="es-MX"/>
              </w:rPr>
              <w:t>EE</w:t>
            </w:r>
            <w:r w:rsidRPr="00350DCF">
              <w:rPr>
                <w:rFonts w:ascii="Montserrat Medium" w:eastAsia="Batang" w:hAnsi="Montserrat Medium" w:cs="Tahoma"/>
                <w:sz w:val="19"/>
                <w:szCs w:val="19"/>
                <w:lang w:eastAsia="es-MX"/>
              </w:rPr>
              <w:t xml:space="preserve"> Monterrey</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2855" w:type="dxa"/>
            <w:shd w:val="clear" w:color="auto" w:fill="auto"/>
            <w:vAlign w:val="center"/>
          </w:tcPr>
          <w:p w:rsidR="00376DE9" w:rsidRDefault="00376DE9" w:rsidP="0064015E">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Patricia Reyes García</w:t>
            </w:r>
          </w:p>
          <w:p w:rsidR="00376DE9" w:rsidRPr="00350DCF" w:rsidRDefault="00376DE9" w:rsidP="0064015E">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 Departamento de Evaluación Curricula</w:t>
            </w:r>
            <w:r>
              <w:rPr>
                <w:rFonts w:ascii="Montserrat Medium" w:eastAsia="Batang" w:hAnsi="Montserrat Medium" w:cs="Tahoma"/>
                <w:sz w:val="19"/>
                <w:szCs w:val="19"/>
                <w:lang w:eastAsia="es-MX"/>
              </w:rPr>
              <w:t xml:space="preserve"> en la</w:t>
            </w:r>
          </w:p>
          <w:p w:rsidR="00376DE9" w:rsidRDefault="00376DE9" w:rsidP="0064015E">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Dirección General de Acreditación. Incorporación y Revalidación</w:t>
            </w:r>
          </w:p>
          <w:p w:rsidR="00376DE9" w:rsidRPr="001372BF" w:rsidRDefault="00376DE9" w:rsidP="0064015E">
            <w:pPr>
              <w:widowControl/>
              <w:tabs>
                <w:tab w:val="left" w:pos="2612"/>
              </w:tabs>
              <w:ind w:left="-122"/>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Secretaria de Educación Pública</w:t>
            </w:r>
          </w:p>
        </w:tc>
      </w:tr>
      <w:tr w:rsidR="00376DE9" w:rsidRPr="001372BF" w:rsidTr="0064015E">
        <w:trPr>
          <w:trHeight w:val="2085"/>
          <w:tblCellSpacing w:w="20" w:type="dxa"/>
          <w:jc w:val="center"/>
        </w:trPr>
        <w:tc>
          <w:tcPr>
            <w:tcW w:w="2948" w:type="dxa"/>
            <w:shd w:val="clear" w:color="auto" w:fill="auto"/>
            <w:vAlign w:val="center"/>
          </w:tcPr>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Lic. </w:t>
            </w:r>
            <w:r>
              <w:rPr>
                <w:rFonts w:ascii="Montserrat Medium" w:eastAsia="Batang" w:hAnsi="Montserrat Medium" w:cs="Tahoma"/>
                <w:b/>
                <w:sz w:val="19"/>
                <w:szCs w:val="19"/>
                <w:lang w:eastAsia="es-MX"/>
              </w:rPr>
              <w:t>Verónica Lucero Salazar Briones</w:t>
            </w:r>
          </w:p>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Enfermería</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de Seguridad y Servicios Sociales de los Trabajadores del Estado</w:t>
            </w:r>
          </w:p>
        </w:tc>
        <w:tc>
          <w:tcPr>
            <w:tcW w:w="3166" w:type="dxa"/>
            <w:shd w:val="clear" w:color="auto" w:fill="auto"/>
            <w:vAlign w:val="center"/>
          </w:tcPr>
          <w:p w:rsidR="00376DE9" w:rsidRDefault="00376DE9" w:rsidP="0064015E">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Dr. Alejandro Porras Bojalil</w:t>
            </w:r>
          </w:p>
          <w:p w:rsidR="00376DE9"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General Ciencias de la Salud</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FIMPES/UNITEC</w:t>
            </w:r>
          </w:p>
        </w:tc>
        <w:tc>
          <w:tcPr>
            <w:tcW w:w="2855" w:type="dxa"/>
            <w:shd w:val="clear" w:color="auto" w:fill="auto"/>
            <w:vAlign w:val="center"/>
          </w:tcPr>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Dr. Joaquín López Bárcena </w:t>
            </w:r>
            <w:r w:rsidRPr="00350DCF">
              <w:rPr>
                <w:rFonts w:ascii="Montserrat Medium" w:eastAsia="Batang" w:hAnsi="Montserrat Medium" w:cs="Tahoma"/>
                <w:sz w:val="19"/>
                <w:szCs w:val="19"/>
                <w:lang w:eastAsia="es-MX"/>
              </w:rPr>
              <w:t>Académico</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Academia Nacional Mexicana de Medicina</w:t>
            </w:r>
          </w:p>
          <w:p w:rsidR="00376DE9" w:rsidRPr="001372BF" w:rsidRDefault="00376DE9" w:rsidP="0064015E">
            <w:pPr>
              <w:widowControl/>
              <w:jc w:val="center"/>
              <w:rPr>
                <w:rFonts w:ascii="Montserrat Medium" w:eastAsia="Batang" w:hAnsi="Montserrat Medium" w:cs="Tahoma"/>
                <w:b/>
                <w:sz w:val="19"/>
                <w:szCs w:val="19"/>
                <w:lang w:eastAsia="es-MX"/>
              </w:rPr>
            </w:pPr>
          </w:p>
        </w:tc>
      </w:tr>
      <w:tr w:rsidR="00376DE9" w:rsidRPr="001372BF" w:rsidTr="0064015E">
        <w:trPr>
          <w:trHeight w:val="2085"/>
          <w:tblCellSpacing w:w="20" w:type="dxa"/>
          <w:jc w:val="center"/>
        </w:trPr>
        <w:tc>
          <w:tcPr>
            <w:tcW w:w="2948" w:type="dxa"/>
            <w:shd w:val="clear" w:color="auto" w:fill="auto"/>
            <w:vAlign w:val="center"/>
          </w:tcPr>
          <w:p w:rsidR="00376DE9"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Mtra.</w:t>
            </w:r>
            <w:r>
              <w:rPr>
                <w:rFonts w:ascii="Montserrat Medium" w:eastAsia="Batang" w:hAnsi="Montserrat Medium" w:cs="Tahoma"/>
                <w:b/>
                <w:sz w:val="19"/>
                <w:szCs w:val="19"/>
                <w:lang w:eastAsia="es-MX"/>
              </w:rPr>
              <w:t xml:space="preserve"> Martha Liliana Morales Aguirre</w:t>
            </w:r>
          </w:p>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Directora Nacional del </w:t>
            </w:r>
            <w:r>
              <w:rPr>
                <w:rFonts w:ascii="Montserrat Medium" w:eastAsia="Batang" w:hAnsi="Montserrat Medium" w:cs="Tahoma"/>
                <w:sz w:val="19"/>
                <w:szCs w:val="19"/>
                <w:lang w:eastAsia="es-MX"/>
              </w:rPr>
              <w:t>P</w:t>
            </w:r>
            <w:r w:rsidRPr="00350DCF">
              <w:rPr>
                <w:rFonts w:ascii="Montserrat Medium" w:eastAsia="Batang" w:hAnsi="Montserrat Medium" w:cs="Tahoma"/>
                <w:sz w:val="19"/>
                <w:szCs w:val="19"/>
                <w:lang w:eastAsia="es-MX"/>
              </w:rPr>
              <w:t>rograma de Fisioterapia FIMPES (Universidad del Valle de México)</w:t>
            </w:r>
          </w:p>
        </w:tc>
        <w:tc>
          <w:tcPr>
            <w:tcW w:w="3166" w:type="dxa"/>
            <w:shd w:val="clear" w:color="auto" w:fill="auto"/>
            <w:vAlign w:val="center"/>
          </w:tcPr>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D</w:t>
            </w:r>
            <w:r>
              <w:rPr>
                <w:rFonts w:ascii="Montserrat Medium" w:eastAsia="Batang" w:hAnsi="Montserrat Medium" w:cs="Tahoma"/>
                <w:b/>
                <w:sz w:val="19"/>
                <w:szCs w:val="19"/>
                <w:lang w:eastAsia="es-MX"/>
              </w:rPr>
              <w:t xml:space="preserve">r. </w:t>
            </w:r>
            <w:r w:rsidRPr="00350DCF">
              <w:rPr>
                <w:rFonts w:ascii="Montserrat Medium" w:eastAsia="Batang" w:hAnsi="Montserrat Medium" w:cs="Tahoma"/>
                <w:b/>
                <w:sz w:val="19"/>
                <w:szCs w:val="19"/>
                <w:lang w:eastAsia="es-MX"/>
              </w:rPr>
              <w:t>Juan Raúl Maldonado Coronado</w:t>
            </w:r>
          </w:p>
          <w:p w:rsidR="00376DE9"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Académico</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w:t>
            </w:r>
            <w:r>
              <w:rPr>
                <w:rFonts w:ascii="Montserrat Medium" w:eastAsia="Batang" w:hAnsi="Montserrat Medium" w:cs="Tahoma"/>
                <w:sz w:val="19"/>
                <w:szCs w:val="19"/>
                <w:lang w:eastAsia="es-MX"/>
              </w:rPr>
              <w:t>/UNITEC</w:t>
            </w:r>
          </w:p>
        </w:tc>
        <w:tc>
          <w:tcPr>
            <w:tcW w:w="2855" w:type="dxa"/>
            <w:shd w:val="clear" w:color="auto" w:fill="auto"/>
            <w:vAlign w:val="center"/>
          </w:tcPr>
          <w:p w:rsidR="00376DE9" w:rsidRPr="00350DCF" w:rsidRDefault="00376DE9" w:rsidP="0064015E">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Mtra. Miriam Paola Bretado de los Ríos</w:t>
            </w:r>
          </w:p>
          <w:p w:rsidR="00376DE9" w:rsidRPr="001372BF" w:rsidRDefault="00376DE9" w:rsidP="0064015E">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Coordinadora Normativa de la Dirección de Enfermería DGCES</w:t>
            </w:r>
          </w:p>
        </w:tc>
      </w:tr>
      <w:tr w:rsidR="00376DE9" w:rsidRPr="001372BF" w:rsidTr="0064015E">
        <w:trPr>
          <w:trHeight w:val="2085"/>
          <w:tblCellSpacing w:w="20" w:type="dxa"/>
          <w:jc w:val="center"/>
        </w:trPr>
        <w:tc>
          <w:tcPr>
            <w:tcW w:w="2948" w:type="dxa"/>
            <w:shd w:val="clear" w:color="auto" w:fill="auto"/>
            <w:vAlign w:val="center"/>
          </w:tcPr>
          <w:p w:rsidR="00376DE9" w:rsidRDefault="00376DE9" w:rsidP="0064015E">
            <w:pPr>
              <w:widowControl/>
              <w:tabs>
                <w:tab w:val="left" w:pos="2715"/>
              </w:tabs>
              <w:ind w:left="-165"/>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Mtra. Lucia Olmedo Bastida</w:t>
            </w:r>
          </w:p>
          <w:p w:rsidR="00376DE9" w:rsidRPr="00350DCF" w:rsidRDefault="00376DE9" w:rsidP="0064015E">
            <w:pPr>
              <w:widowControl/>
              <w:tabs>
                <w:tab w:val="left" w:pos="2715"/>
              </w:tabs>
              <w:ind w:left="-165"/>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Coordinadora de Programas</w:t>
            </w:r>
          </w:p>
          <w:p w:rsidR="00376DE9" w:rsidRPr="001372BF" w:rsidRDefault="00376DE9" w:rsidP="0064015E">
            <w:pPr>
              <w:widowControl/>
              <w:tabs>
                <w:tab w:val="left" w:pos="2715"/>
              </w:tabs>
              <w:ind w:left="-165"/>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Mexicano del Seguro Social</w:t>
            </w:r>
          </w:p>
        </w:tc>
        <w:tc>
          <w:tcPr>
            <w:tcW w:w="3166" w:type="dxa"/>
            <w:shd w:val="clear" w:color="auto" w:fill="auto"/>
            <w:vAlign w:val="center"/>
          </w:tcPr>
          <w:p w:rsidR="00376DE9" w:rsidRPr="001372BF" w:rsidRDefault="00376DE9" w:rsidP="0064015E">
            <w:pPr>
              <w:widowControl/>
              <w:jc w:val="center"/>
              <w:rPr>
                <w:rFonts w:ascii="Montserrat Medium" w:eastAsia="Batang" w:hAnsi="Montserrat Medium" w:cs="Tahoma"/>
                <w:b/>
                <w:sz w:val="19"/>
                <w:szCs w:val="19"/>
                <w:lang w:eastAsia="es-MX"/>
              </w:rPr>
            </w:pPr>
          </w:p>
        </w:tc>
        <w:tc>
          <w:tcPr>
            <w:tcW w:w="2855" w:type="dxa"/>
            <w:shd w:val="clear" w:color="auto" w:fill="auto"/>
            <w:vAlign w:val="center"/>
          </w:tcPr>
          <w:p w:rsidR="00376DE9" w:rsidRPr="001372BF" w:rsidRDefault="00376DE9" w:rsidP="0064015E">
            <w:pPr>
              <w:widowControl/>
              <w:jc w:val="center"/>
              <w:rPr>
                <w:rFonts w:ascii="Montserrat Medium" w:eastAsia="Batang" w:hAnsi="Montserrat Medium" w:cs="Tahoma"/>
                <w:b/>
                <w:sz w:val="19"/>
                <w:szCs w:val="19"/>
                <w:lang w:eastAsia="es-MX"/>
              </w:rPr>
            </w:pPr>
          </w:p>
        </w:tc>
      </w:tr>
    </w:tbl>
    <w:p w:rsidR="009A72D2" w:rsidRPr="001E0C19"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r w:rsidRPr="001E0C19">
        <w:rPr>
          <w:rFonts w:ascii="Montserrat Medium" w:eastAsia="Times New Roman" w:hAnsi="Montserrat Medium" w:cs="Arial"/>
          <w:b/>
          <w:bCs/>
          <w:color w:val="595959"/>
          <w:kern w:val="0"/>
          <w:sz w:val="19"/>
          <w:szCs w:val="19"/>
          <w:lang w:eastAsia="es-MX"/>
        </w:rPr>
        <w:br w:type="page"/>
      </w: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1E0C19"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1E0C19" w:rsidRDefault="00301CCF" w:rsidP="00190D0C">
      <w:pPr>
        <w:ind w:right="247"/>
        <w:jc w:val="center"/>
        <w:rPr>
          <w:rFonts w:ascii="Montserrat Medium" w:hAnsi="Montserrat Medium" w:cs="Arial"/>
          <w:b/>
          <w:bCs/>
          <w:sz w:val="19"/>
          <w:szCs w:val="19"/>
        </w:rPr>
      </w:pPr>
      <w:r w:rsidRPr="001E0C19">
        <w:rPr>
          <w:rFonts w:ascii="Montserrat Medium" w:hAnsi="Montserrat Medium" w:cs="Arial"/>
          <w:b/>
          <w:bCs/>
          <w:sz w:val="19"/>
          <w:szCs w:val="19"/>
        </w:rPr>
        <w:t>GUÍA DE LOS CRITERIOS ESCENCIALES PARA EVALUAR POSGRADO ORIENTADO A INVESTIGACION</w:t>
      </w: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jc w:val="center"/>
        <w:rPr>
          <w:rFonts w:ascii="Montserrat Medium" w:hAnsi="Montserrat Medium" w:cs="Arial"/>
          <w:b/>
          <w:bCs/>
          <w:sz w:val="19"/>
          <w:szCs w:val="19"/>
        </w:rPr>
      </w:pPr>
    </w:p>
    <w:p w:rsidR="00190D0C" w:rsidRPr="001E0C19" w:rsidRDefault="00190D0C" w:rsidP="00190D0C">
      <w:pPr>
        <w:ind w:right="247"/>
        <w:rPr>
          <w:rFonts w:ascii="Montserrat Medium" w:hAnsi="Montserrat Medium" w:cs="Arial"/>
          <w:b/>
          <w:bCs/>
          <w:sz w:val="19"/>
          <w:szCs w:val="19"/>
        </w:rPr>
      </w:pPr>
    </w:p>
    <w:p w:rsidR="00190D0C" w:rsidRPr="001E0C19" w:rsidRDefault="000D54C9" w:rsidP="00190D0C">
      <w:pPr>
        <w:ind w:right="247"/>
        <w:rPr>
          <w:rFonts w:ascii="Montserrat Medium" w:hAnsi="Montserrat Medium" w:cs="Arial"/>
          <w:bCs/>
          <w:sz w:val="19"/>
          <w:szCs w:val="19"/>
        </w:rPr>
      </w:pPr>
      <w:r w:rsidRPr="001E0C19">
        <w:rPr>
          <w:rFonts w:ascii="Montserrat Medium" w:hAnsi="Montserrat Medium" w:cs="Arial"/>
          <w:bCs/>
          <w:sz w:val="19"/>
          <w:szCs w:val="19"/>
        </w:rPr>
        <w:t>2</w:t>
      </w:r>
      <w:r w:rsidR="00190D0C" w:rsidRPr="001E0C19">
        <w:rPr>
          <w:rFonts w:ascii="Montserrat Medium" w:hAnsi="Montserrat Medium" w:cs="Arial"/>
          <w:bCs/>
          <w:sz w:val="19"/>
          <w:szCs w:val="19"/>
        </w:rPr>
        <w:t>ª edición, 2019</w:t>
      </w:r>
    </w:p>
    <w:p w:rsidR="00190D0C" w:rsidRPr="001E0C19" w:rsidRDefault="00190D0C" w:rsidP="00190D0C">
      <w:pPr>
        <w:ind w:right="247"/>
        <w:rPr>
          <w:rFonts w:ascii="Montserrat Medium" w:hAnsi="Montserrat Medium" w:cs="Arial"/>
          <w:bCs/>
          <w:sz w:val="19"/>
          <w:szCs w:val="19"/>
        </w:rPr>
      </w:pPr>
      <w:r w:rsidRPr="001E0C19">
        <w:rPr>
          <w:rFonts w:ascii="Montserrat Medium" w:hAnsi="Montserrat Medium" w:cs="Arial"/>
          <w:bCs/>
          <w:sz w:val="19"/>
          <w:szCs w:val="19"/>
        </w:rPr>
        <w:t>D.R. Secretaría de Salud</w:t>
      </w:r>
    </w:p>
    <w:p w:rsidR="00190D0C" w:rsidRPr="001E0C19" w:rsidRDefault="00190D0C" w:rsidP="00190D0C">
      <w:pPr>
        <w:ind w:right="247"/>
        <w:rPr>
          <w:rFonts w:ascii="Montserrat Medium" w:hAnsi="Montserrat Medium" w:cs="Arial"/>
          <w:bCs/>
          <w:sz w:val="19"/>
          <w:szCs w:val="19"/>
        </w:rPr>
      </w:pPr>
      <w:r w:rsidRPr="001E0C19">
        <w:rPr>
          <w:rFonts w:ascii="Montserrat Medium" w:hAnsi="Montserrat Medium" w:cs="Arial"/>
          <w:bCs/>
          <w:sz w:val="19"/>
          <w:szCs w:val="19"/>
        </w:rPr>
        <w:t>Av. Marina Nacional No. 60, Col. Tacuba</w:t>
      </w:r>
    </w:p>
    <w:p w:rsidR="00190D0C" w:rsidRPr="001E0C19" w:rsidRDefault="00190D0C" w:rsidP="00190D0C">
      <w:pPr>
        <w:ind w:right="247"/>
        <w:rPr>
          <w:rFonts w:ascii="Montserrat Medium" w:hAnsi="Montserrat Medium" w:cs="Arial"/>
          <w:bCs/>
          <w:sz w:val="19"/>
          <w:szCs w:val="19"/>
        </w:rPr>
      </w:pPr>
      <w:r w:rsidRPr="001E0C19">
        <w:rPr>
          <w:rFonts w:ascii="Montserrat Medium" w:hAnsi="Montserrat Medium" w:cs="Arial"/>
          <w:bCs/>
          <w:sz w:val="19"/>
          <w:szCs w:val="19"/>
        </w:rPr>
        <w:t>Miguel Hidalgo, 11410, Ciudad de México</w:t>
      </w:r>
    </w:p>
    <w:p w:rsidR="00190D0C" w:rsidRPr="001E0C19" w:rsidRDefault="00190D0C" w:rsidP="00190D0C">
      <w:pPr>
        <w:ind w:right="247"/>
        <w:rPr>
          <w:rFonts w:ascii="Montserrat Medium" w:hAnsi="Montserrat Medium" w:cs="Arial"/>
          <w:b/>
          <w:bCs/>
          <w:sz w:val="19"/>
          <w:szCs w:val="19"/>
        </w:rPr>
      </w:pPr>
    </w:p>
    <w:p w:rsidR="00190D0C" w:rsidRPr="001E0C19" w:rsidRDefault="00190D0C" w:rsidP="00190D0C">
      <w:pPr>
        <w:ind w:right="247"/>
        <w:rPr>
          <w:rFonts w:ascii="Montserrat Medium" w:hAnsi="Montserrat Medium" w:cs="Arial"/>
          <w:bCs/>
          <w:sz w:val="19"/>
          <w:szCs w:val="19"/>
        </w:rPr>
      </w:pPr>
      <w:r w:rsidRPr="001E0C19">
        <w:rPr>
          <w:rFonts w:ascii="Montserrat Medium" w:hAnsi="Montserrat Medium" w:cs="Arial"/>
          <w:bCs/>
          <w:sz w:val="19"/>
          <w:szCs w:val="19"/>
        </w:rPr>
        <w:t xml:space="preserve">México. Secretaría de Salud, Dirección General de Calidad y Educación en Salud. </w:t>
      </w:r>
    </w:p>
    <w:p w:rsidR="00190D0C" w:rsidRPr="001E0C19" w:rsidRDefault="00190D0C" w:rsidP="00190D0C">
      <w:pPr>
        <w:ind w:right="247"/>
        <w:rPr>
          <w:rFonts w:ascii="Montserrat Medium" w:hAnsi="Montserrat Medium" w:cs="Arial"/>
          <w:bCs/>
          <w:sz w:val="19"/>
          <w:szCs w:val="19"/>
        </w:rPr>
      </w:pPr>
    </w:p>
    <w:p w:rsidR="00190D0C" w:rsidRPr="001E0C19" w:rsidRDefault="00190D0C" w:rsidP="00190D0C">
      <w:pPr>
        <w:ind w:right="247"/>
        <w:rPr>
          <w:rFonts w:ascii="Montserrat Medium" w:hAnsi="Montserrat Medium" w:cs="Arial"/>
          <w:bCs/>
          <w:sz w:val="19"/>
          <w:szCs w:val="19"/>
        </w:rPr>
      </w:pPr>
      <w:r w:rsidRPr="001E0C19">
        <w:rPr>
          <w:rFonts w:ascii="Montserrat Medium" w:hAnsi="Montserrat Medium" w:cs="Arial"/>
          <w:bCs/>
          <w:sz w:val="19"/>
          <w:szCs w:val="19"/>
        </w:rPr>
        <w:t>Se permite la reproducción total o parcial, sin fines comerciales, citando la fuente.</w:t>
      </w:r>
    </w:p>
    <w:p w:rsidR="00190D0C" w:rsidRPr="001E0C19" w:rsidRDefault="00190D0C" w:rsidP="00190D0C">
      <w:pPr>
        <w:ind w:right="247"/>
        <w:rPr>
          <w:rFonts w:ascii="Montserrat Medium" w:hAnsi="Montserrat Medium" w:cs="Arial"/>
          <w:b/>
          <w:bCs/>
          <w:sz w:val="19"/>
          <w:szCs w:val="19"/>
        </w:rPr>
      </w:pPr>
    </w:p>
    <w:p w:rsidR="00190D0C" w:rsidRPr="001E0C19" w:rsidRDefault="00190D0C" w:rsidP="00190D0C">
      <w:pPr>
        <w:ind w:right="247"/>
        <w:rPr>
          <w:rFonts w:ascii="Montserrat Medium" w:hAnsi="Montserrat Medium" w:cs="Arial"/>
          <w:b/>
          <w:bCs/>
          <w:sz w:val="19"/>
          <w:szCs w:val="19"/>
        </w:rPr>
      </w:pPr>
      <w:r w:rsidRPr="001E0C19">
        <w:rPr>
          <w:rFonts w:ascii="Montserrat Medium" w:hAnsi="Montserrat Medium" w:cs="Arial"/>
          <w:b/>
          <w:bCs/>
          <w:sz w:val="19"/>
          <w:szCs w:val="19"/>
        </w:rPr>
        <w:t>Sugerencia de cita:</w:t>
      </w:r>
    </w:p>
    <w:p w:rsidR="00190D0C" w:rsidRPr="001E0C19" w:rsidRDefault="00190D0C" w:rsidP="00190D0C">
      <w:pPr>
        <w:ind w:right="247"/>
        <w:rPr>
          <w:rFonts w:ascii="Montserrat Medium" w:hAnsi="Montserrat Medium" w:cs="Arial"/>
          <w:bCs/>
          <w:sz w:val="19"/>
          <w:szCs w:val="19"/>
        </w:rPr>
      </w:pPr>
    </w:p>
    <w:p w:rsidR="00190D0C" w:rsidRPr="001E0C19" w:rsidRDefault="00190D0C" w:rsidP="00C45ACD">
      <w:pPr>
        <w:widowControl/>
        <w:suppressAutoHyphens w:val="0"/>
        <w:ind w:right="247"/>
        <w:jc w:val="both"/>
        <w:rPr>
          <w:rFonts w:ascii="Montserrat Medium" w:hAnsi="Montserrat Medium" w:cs="Arial"/>
          <w:bCs/>
          <w:sz w:val="16"/>
          <w:szCs w:val="19"/>
        </w:rPr>
      </w:pPr>
      <w:r w:rsidRPr="001E0C19">
        <w:rPr>
          <w:rFonts w:ascii="Montserrat Medium" w:hAnsi="Montserrat Medium" w:cs="Arial"/>
          <w:bCs/>
          <w:sz w:val="16"/>
          <w:szCs w:val="19"/>
        </w:rPr>
        <w:t>Guía de los criterios esenciales para evaluar planes y programas d</w:t>
      </w:r>
      <w:r w:rsidR="00F613E8" w:rsidRPr="001E0C19">
        <w:rPr>
          <w:rFonts w:ascii="Montserrat Medium" w:hAnsi="Montserrat Medium" w:cs="Arial"/>
          <w:bCs/>
          <w:sz w:val="16"/>
          <w:szCs w:val="19"/>
        </w:rPr>
        <w:t>e estudio aplicables a L</w:t>
      </w:r>
      <w:r w:rsidRPr="001E0C19">
        <w:rPr>
          <w:rFonts w:ascii="Montserrat Medium" w:hAnsi="Montserrat Medium" w:cs="Arial"/>
          <w:bCs/>
          <w:sz w:val="16"/>
          <w:szCs w:val="19"/>
        </w:rPr>
        <w:t xml:space="preserve">icenciaturas que no cuentan con criterios disciplinares específicos. </w:t>
      </w:r>
      <w:r w:rsidRPr="001E0C19">
        <w:rPr>
          <w:rFonts w:ascii="Montserrat Medium" w:hAnsi="Montserrat Medium"/>
          <w:bCs/>
          <w:sz w:val="16"/>
          <w:szCs w:val="19"/>
        </w:rPr>
        <w:t>Acuerdo COEVA 00</w:t>
      </w:r>
      <w:r w:rsidR="0064015E">
        <w:rPr>
          <w:rFonts w:ascii="Montserrat Medium" w:hAnsi="Montserrat Medium"/>
          <w:bCs/>
          <w:sz w:val="16"/>
          <w:szCs w:val="19"/>
        </w:rPr>
        <w:t>1</w:t>
      </w:r>
      <w:r w:rsidRPr="001E0C19">
        <w:rPr>
          <w:rFonts w:ascii="Montserrat Medium" w:hAnsi="Montserrat Medium"/>
          <w:bCs/>
          <w:sz w:val="16"/>
          <w:szCs w:val="19"/>
        </w:rPr>
        <w:t>/LXX</w:t>
      </w:r>
      <w:r w:rsidR="0064015E">
        <w:rPr>
          <w:rFonts w:ascii="Montserrat Medium" w:hAnsi="Montserrat Medium"/>
          <w:bCs/>
          <w:sz w:val="16"/>
          <w:szCs w:val="19"/>
        </w:rPr>
        <w:t>I</w:t>
      </w:r>
      <w:r w:rsidRPr="001E0C19">
        <w:rPr>
          <w:rFonts w:ascii="Montserrat Medium" w:hAnsi="Montserrat Medium"/>
          <w:bCs/>
          <w:sz w:val="16"/>
          <w:szCs w:val="19"/>
        </w:rPr>
        <w:t>I/2019.</w:t>
      </w:r>
      <w:r w:rsidRPr="001E0C19">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Pr="001E0C19">
          <w:rPr>
            <w:rStyle w:val="Hipervnculo"/>
            <w:rFonts w:ascii="Montserrat Medium" w:hAnsi="Montserrat Medium" w:cs="Arial"/>
            <w:bCs/>
            <w:sz w:val="16"/>
            <w:szCs w:val="19"/>
          </w:rPr>
          <w:t>http://www.cifrhs.salud.gob.mx/site1/planes-programas/criterios_esenciales.html</w:t>
        </w:r>
      </w:hyperlink>
      <w:r w:rsidRPr="001E0C19">
        <w:rPr>
          <w:rFonts w:ascii="Montserrat Medium" w:hAnsi="Montserrat Medium" w:cs="Arial"/>
          <w:bCs/>
          <w:sz w:val="16"/>
          <w:szCs w:val="19"/>
        </w:rPr>
        <w:t xml:space="preserve"> [Consulta </w:t>
      </w:r>
      <w:proofErr w:type="spellStart"/>
      <w:r w:rsidRPr="001E0C19">
        <w:rPr>
          <w:rFonts w:ascii="Montserrat Medium" w:hAnsi="Montserrat Medium" w:cs="Arial"/>
          <w:bCs/>
          <w:sz w:val="16"/>
          <w:szCs w:val="19"/>
        </w:rPr>
        <w:t>dd</w:t>
      </w:r>
      <w:proofErr w:type="spellEnd"/>
      <w:r w:rsidRPr="001E0C19">
        <w:rPr>
          <w:rFonts w:ascii="Montserrat Medium" w:hAnsi="Montserrat Medium" w:cs="Arial"/>
          <w:bCs/>
          <w:sz w:val="16"/>
          <w:szCs w:val="19"/>
        </w:rPr>
        <w:t>/mm/año].</w:t>
      </w:r>
    </w:p>
    <w:p w:rsidR="004805B0" w:rsidRPr="001E0C19" w:rsidRDefault="009A72D2" w:rsidP="004805B0">
      <w:pPr>
        <w:spacing w:after="120"/>
        <w:ind w:right="247"/>
        <w:rPr>
          <w:rFonts w:ascii="Montserrat Medium" w:eastAsia="Times New Roman" w:hAnsi="Montserrat Medium" w:cs="Arial"/>
          <w:b/>
          <w:bCs/>
          <w:color w:val="767171"/>
          <w:kern w:val="0"/>
          <w:sz w:val="19"/>
          <w:szCs w:val="19"/>
          <w:lang w:eastAsia="es-MX"/>
        </w:rPr>
      </w:pPr>
      <w:r w:rsidRPr="001E0C19">
        <w:rPr>
          <w:rFonts w:ascii="Montserrat Medium" w:eastAsia="Times New Roman" w:hAnsi="Montserrat Medium" w:cs="Arial"/>
          <w:b/>
          <w:bCs/>
          <w:color w:val="595959"/>
          <w:kern w:val="0"/>
          <w:sz w:val="19"/>
          <w:szCs w:val="19"/>
          <w:lang w:eastAsia="es-MX"/>
        </w:rPr>
        <w:br w:type="page"/>
      </w:r>
      <w:r w:rsidR="004805B0" w:rsidRPr="001E0C19">
        <w:rPr>
          <w:rFonts w:ascii="Montserrat Medium" w:hAnsi="Montserrat Medium"/>
          <w:b/>
          <w:bCs/>
          <w:color w:val="595959"/>
          <w:szCs w:val="19"/>
        </w:rPr>
        <w:lastRenderedPageBreak/>
        <w:t>Presentación</w:t>
      </w:r>
    </w:p>
    <w:p w:rsidR="004805B0" w:rsidRPr="001E0C19"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4805B0" w:rsidRPr="001E0C19"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1E0C19"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rsidR="004805B0" w:rsidRPr="001E0C19"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1E0C19"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1E0C19" w:rsidRDefault="004805B0" w:rsidP="004805B0">
      <w:pPr>
        <w:widowControl/>
        <w:suppressAutoHyphens w:val="0"/>
        <w:ind w:right="247"/>
        <w:jc w:val="both"/>
        <w:rPr>
          <w:rFonts w:ascii="Montserrat Medium" w:eastAsia="Times New Roman" w:hAnsi="Montserrat Medium"/>
          <w:bCs/>
          <w:kern w:val="0"/>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422803" w:rsidRPr="001E0C19" w:rsidTr="00542D39">
        <w:tc>
          <w:tcPr>
            <w:tcW w:w="426"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1</w:t>
            </w:r>
          </w:p>
        </w:tc>
        <w:tc>
          <w:tcPr>
            <w:tcW w:w="3971"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1E0C19">
              <w:rPr>
                <w:rFonts w:ascii="Montserrat Medium" w:eastAsia="Times New Roman" w:hAnsi="Montserrat Medium"/>
                <w:color w:val="262626"/>
                <w:kern w:val="0"/>
                <w:sz w:val="19"/>
                <w:szCs w:val="19"/>
                <w:lang w:eastAsia="es-MX"/>
              </w:rPr>
              <w:t>Campo disciplinar</w:t>
            </w:r>
          </w:p>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6</w:t>
            </w:r>
          </w:p>
        </w:tc>
        <w:tc>
          <w:tcPr>
            <w:tcW w:w="4651"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color w:val="262626"/>
                <w:kern w:val="0"/>
                <w:sz w:val="19"/>
                <w:szCs w:val="19"/>
                <w:lang w:eastAsia="es-MX"/>
              </w:rPr>
              <w:t xml:space="preserve">Acervo bibliohemerográfico  básico y complementario </w:t>
            </w:r>
          </w:p>
        </w:tc>
      </w:tr>
      <w:tr w:rsidR="00422803" w:rsidRPr="001E0C19" w:rsidTr="00542D39">
        <w:trPr>
          <w:trHeight w:val="327"/>
        </w:trPr>
        <w:tc>
          <w:tcPr>
            <w:tcW w:w="426"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2</w:t>
            </w:r>
          </w:p>
        </w:tc>
        <w:tc>
          <w:tcPr>
            <w:tcW w:w="3971"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color w:val="262626"/>
                <w:kern w:val="0"/>
                <w:sz w:val="19"/>
                <w:szCs w:val="19"/>
                <w:lang w:eastAsia="es-MX"/>
              </w:rPr>
              <w:t>Perfil profesional</w:t>
            </w:r>
          </w:p>
        </w:tc>
        <w:tc>
          <w:tcPr>
            <w:tcW w:w="308"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7</w:t>
            </w:r>
          </w:p>
        </w:tc>
        <w:tc>
          <w:tcPr>
            <w:tcW w:w="4651" w:type="dxa"/>
            <w:shd w:val="clear" w:color="auto" w:fill="auto"/>
          </w:tcPr>
          <w:p w:rsidR="00422803" w:rsidRPr="001E0C19"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color w:val="262626"/>
                <w:kern w:val="0"/>
                <w:sz w:val="19"/>
                <w:szCs w:val="19"/>
                <w:lang w:eastAsia="es-MX"/>
              </w:rPr>
              <w:t>Perfil del docente</w:t>
            </w:r>
          </w:p>
        </w:tc>
      </w:tr>
      <w:tr w:rsidR="004805B0" w:rsidRPr="001E0C19" w:rsidTr="00542D39">
        <w:tc>
          <w:tcPr>
            <w:tcW w:w="426"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3</w:t>
            </w:r>
          </w:p>
        </w:tc>
        <w:tc>
          <w:tcPr>
            <w:tcW w:w="3971" w:type="dxa"/>
            <w:shd w:val="clear" w:color="auto" w:fill="auto"/>
          </w:tcPr>
          <w:p w:rsidR="004805B0" w:rsidRPr="001E0C19" w:rsidRDefault="004805B0" w:rsidP="00E77A26">
            <w:pPr>
              <w:widowControl/>
              <w:suppressAutoHyphens w:val="0"/>
              <w:ind w:right="247"/>
              <w:rPr>
                <w:rFonts w:ascii="Montserrat Medium" w:eastAsia="Times New Roman" w:hAnsi="Montserrat Medium"/>
                <w:bCs/>
                <w:kern w:val="0"/>
                <w:sz w:val="19"/>
                <w:szCs w:val="19"/>
                <w:vertAlign w:val="superscript"/>
                <w:lang w:eastAsia="es-MX"/>
              </w:rPr>
            </w:pPr>
            <w:r w:rsidRPr="001E0C19">
              <w:rPr>
                <w:rFonts w:ascii="Montserrat Medium" w:eastAsia="Times New Roman" w:hAnsi="Montserrat Medium"/>
                <w:color w:val="262626"/>
                <w:kern w:val="0"/>
                <w:sz w:val="19"/>
                <w:szCs w:val="19"/>
                <w:lang w:eastAsia="es-MX"/>
              </w:rPr>
              <w:t>Campo clínico</w:t>
            </w:r>
            <w:r w:rsidR="00C609C8">
              <w:rPr>
                <w:rStyle w:val="Refdenotaalpie"/>
                <w:rFonts w:ascii="Montserrat Medium" w:eastAsia="Times New Roman" w:hAnsi="Montserrat Medium"/>
                <w:color w:val="262626"/>
                <w:kern w:val="0"/>
                <w:sz w:val="19"/>
                <w:szCs w:val="19"/>
                <w:lang w:eastAsia="es-MX"/>
              </w:rPr>
              <w:footnoteReference w:id="1"/>
            </w:r>
          </w:p>
        </w:tc>
        <w:tc>
          <w:tcPr>
            <w:tcW w:w="308"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8</w:t>
            </w:r>
          </w:p>
        </w:tc>
        <w:tc>
          <w:tcPr>
            <w:tcW w:w="4651"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val="es-ES_tradnl" w:eastAsia="es-ES"/>
              </w:rPr>
              <w:t>Infraestructura y equipamiento del   plantel y/o instalaciones especiales</w:t>
            </w:r>
            <w:r w:rsidRPr="001E0C19">
              <w:rPr>
                <w:rFonts w:ascii="Montserrat Medium" w:eastAsia="Times New Roman" w:hAnsi="Montserrat Medium"/>
                <w:color w:val="262626"/>
                <w:kern w:val="0"/>
                <w:sz w:val="19"/>
                <w:szCs w:val="19"/>
                <w:lang w:eastAsia="es-MX"/>
              </w:rPr>
              <w:t xml:space="preserve"> </w:t>
            </w:r>
          </w:p>
        </w:tc>
      </w:tr>
      <w:tr w:rsidR="004805B0" w:rsidRPr="001E0C19" w:rsidTr="00542D39">
        <w:tc>
          <w:tcPr>
            <w:tcW w:w="426"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4</w:t>
            </w:r>
          </w:p>
        </w:tc>
        <w:tc>
          <w:tcPr>
            <w:tcW w:w="3971"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1E0C19">
              <w:rPr>
                <w:rFonts w:ascii="Montserrat Medium" w:eastAsia="Times New Roman" w:hAnsi="Montserrat Medium"/>
                <w:color w:val="262626"/>
                <w:kern w:val="0"/>
                <w:sz w:val="19"/>
                <w:szCs w:val="19"/>
                <w:lang w:eastAsia="es-MX"/>
              </w:rPr>
              <w:t>Perfil de ingreso</w:t>
            </w:r>
          </w:p>
          <w:p w:rsidR="00542D39" w:rsidRPr="001E0C19" w:rsidRDefault="00542D39" w:rsidP="00AD4522">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9</w:t>
            </w:r>
          </w:p>
        </w:tc>
        <w:tc>
          <w:tcPr>
            <w:tcW w:w="4651"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color w:val="262626"/>
                <w:kern w:val="0"/>
                <w:sz w:val="19"/>
                <w:szCs w:val="19"/>
                <w:lang w:eastAsia="es-MX"/>
              </w:rPr>
              <w:t>Sistema de evaluación</w:t>
            </w:r>
            <w:r w:rsidRPr="001E0C19">
              <w:rPr>
                <w:rFonts w:ascii="Montserrat Medium" w:eastAsia="Times New Roman" w:hAnsi="Montserrat Medium"/>
                <w:bCs/>
                <w:kern w:val="0"/>
                <w:sz w:val="19"/>
                <w:szCs w:val="19"/>
                <w:lang w:eastAsia="es-MX"/>
              </w:rPr>
              <w:t xml:space="preserve"> </w:t>
            </w:r>
          </w:p>
        </w:tc>
      </w:tr>
      <w:tr w:rsidR="004805B0" w:rsidRPr="001E0C19" w:rsidTr="00542D39">
        <w:tc>
          <w:tcPr>
            <w:tcW w:w="426"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5</w:t>
            </w:r>
          </w:p>
        </w:tc>
        <w:tc>
          <w:tcPr>
            <w:tcW w:w="3971"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Estructura curricular y programas de estudio y práctica</w:t>
            </w:r>
          </w:p>
        </w:tc>
        <w:tc>
          <w:tcPr>
            <w:tcW w:w="308"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4805B0" w:rsidRPr="001E0C19" w:rsidRDefault="004805B0" w:rsidP="00AD4522">
            <w:pPr>
              <w:widowControl/>
              <w:suppressAutoHyphens w:val="0"/>
              <w:ind w:right="247"/>
              <w:jc w:val="both"/>
              <w:rPr>
                <w:rFonts w:ascii="Montserrat Medium" w:eastAsia="Times New Roman" w:hAnsi="Montserrat Medium"/>
                <w:bCs/>
                <w:kern w:val="0"/>
                <w:sz w:val="19"/>
                <w:szCs w:val="19"/>
                <w:lang w:eastAsia="es-MX"/>
              </w:rPr>
            </w:pPr>
          </w:p>
        </w:tc>
      </w:tr>
    </w:tbl>
    <w:p w:rsidR="004805B0" w:rsidRPr="001E0C19" w:rsidRDefault="004805B0" w:rsidP="004805B0">
      <w:pPr>
        <w:widowControl/>
        <w:suppressAutoHyphens w:val="0"/>
        <w:ind w:right="247"/>
        <w:jc w:val="both"/>
        <w:rPr>
          <w:rFonts w:ascii="Montserrat Medium" w:eastAsia="Times New Roman" w:hAnsi="Montserrat Medium"/>
          <w:color w:val="FFFFFF"/>
          <w:kern w:val="0"/>
          <w:sz w:val="19"/>
          <w:szCs w:val="19"/>
          <w:lang w:eastAsia="es-MX"/>
        </w:rPr>
      </w:pPr>
    </w:p>
    <w:p w:rsidR="00542D39" w:rsidRPr="001E0C19"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542D39" w:rsidRPr="001E0C19"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4805B0" w:rsidRPr="001E0C19" w:rsidRDefault="004805B0" w:rsidP="004805B0">
      <w:pPr>
        <w:widowControl/>
        <w:suppressAutoHyphens w:val="0"/>
        <w:ind w:right="247"/>
        <w:jc w:val="both"/>
        <w:rPr>
          <w:rFonts w:ascii="Montserrat Medium" w:eastAsia="Times New Roman" w:hAnsi="Montserrat Medium"/>
          <w:bCs/>
          <w:color w:val="FFFFFF"/>
          <w:kern w:val="0"/>
          <w:sz w:val="19"/>
          <w:szCs w:val="19"/>
          <w:lang w:eastAsia="es-MX"/>
        </w:rPr>
      </w:pPr>
      <w:r w:rsidRPr="001E0C19">
        <w:rPr>
          <w:rFonts w:ascii="Montserrat Medium" w:eastAsia="Times New Roman" w:hAnsi="Montserrat Medium"/>
          <w:bCs/>
          <w:kern w:val="0"/>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4805B0" w:rsidRPr="001E0C19" w:rsidRDefault="004805B0" w:rsidP="004805B0">
      <w:pPr>
        <w:widowControl/>
        <w:suppressAutoHyphens w:val="0"/>
        <w:ind w:right="49"/>
        <w:jc w:val="both"/>
        <w:rPr>
          <w:rFonts w:ascii="Montserrat Medium" w:eastAsia="Times New Roman" w:hAnsi="Montserrat Medium"/>
          <w:bCs/>
          <w:kern w:val="0"/>
          <w:sz w:val="19"/>
          <w:szCs w:val="19"/>
          <w:lang w:eastAsia="es-MX"/>
        </w:rPr>
      </w:pPr>
    </w:p>
    <w:p w:rsidR="009A72D2" w:rsidRPr="001E0C19" w:rsidRDefault="004805B0" w:rsidP="004805B0">
      <w:pPr>
        <w:spacing w:after="120"/>
        <w:ind w:right="247"/>
        <w:rPr>
          <w:rFonts w:ascii="Montserrat Medium" w:eastAsia="Times New Roman" w:hAnsi="Montserrat Medium"/>
          <w:bCs/>
          <w:kern w:val="0"/>
          <w:sz w:val="19"/>
          <w:szCs w:val="19"/>
          <w:lang w:eastAsia="es-MX"/>
        </w:rPr>
      </w:pPr>
      <w:r w:rsidRPr="001E0C19">
        <w:rPr>
          <w:rFonts w:ascii="Montserrat Medium" w:eastAsia="Times New Roman" w:hAnsi="Montserrat Medium"/>
          <w:bCs/>
          <w:kern w:val="0"/>
          <w:sz w:val="19"/>
          <w:szCs w:val="19"/>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9A72D2" w:rsidRPr="001E0C19">
        <w:rPr>
          <w:rFonts w:ascii="Montserrat Medium" w:eastAsia="Times New Roman" w:hAnsi="Montserrat Medium"/>
          <w:bCs/>
          <w:kern w:val="0"/>
          <w:sz w:val="19"/>
          <w:szCs w:val="19"/>
          <w:lang w:eastAsia="es-MX"/>
        </w:rPr>
        <w:t xml:space="preserve"> </w:t>
      </w:r>
    </w:p>
    <w:p w:rsidR="009B0B4E" w:rsidRPr="001E0C19" w:rsidRDefault="009B0B4E" w:rsidP="00E612D5">
      <w:pPr>
        <w:ind w:right="247"/>
        <w:jc w:val="center"/>
        <w:rPr>
          <w:rFonts w:ascii="Montserrat Medium" w:hAnsi="Montserrat Medium" w:cs="Arial"/>
          <w:b/>
          <w:bCs/>
          <w:sz w:val="19"/>
          <w:szCs w:val="19"/>
        </w:rPr>
      </w:pPr>
    </w:p>
    <w:p w:rsidR="00D57F68" w:rsidRPr="001E0C19" w:rsidRDefault="00D26824" w:rsidP="00D26824">
      <w:pPr>
        <w:ind w:right="247"/>
        <w:rPr>
          <w:rFonts w:ascii="Montserrat Medium" w:eastAsia="Times New Roman" w:hAnsi="Montserrat Medium"/>
          <w:bCs/>
          <w:kern w:val="0"/>
          <w:sz w:val="19"/>
          <w:szCs w:val="19"/>
          <w:lang w:eastAsia="es-MX"/>
        </w:rPr>
      </w:pPr>
      <w:r w:rsidRPr="001E0C19">
        <w:rPr>
          <w:rFonts w:ascii="Montserrat Medium" w:hAnsi="Montserrat Medium"/>
          <w:sz w:val="19"/>
          <w:szCs w:val="19"/>
        </w:rPr>
        <w:t xml:space="preserve"> </w:t>
      </w:r>
    </w:p>
    <w:p w:rsidR="00D26824" w:rsidRPr="001E0C19" w:rsidRDefault="00D26824" w:rsidP="00D26824">
      <w:pPr>
        <w:spacing w:after="120"/>
        <w:ind w:right="247"/>
        <w:rPr>
          <w:rFonts w:ascii="Montserrat Medium" w:hAnsi="Montserrat Medium"/>
          <w:b/>
          <w:bCs/>
          <w:color w:val="595959"/>
          <w:szCs w:val="19"/>
        </w:rPr>
      </w:pPr>
      <w:r w:rsidRPr="001E0C19">
        <w:rPr>
          <w:rFonts w:ascii="Montserrat Medium" w:hAnsi="Montserrat Medium"/>
          <w:b/>
          <w:bCs/>
          <w:color w:val="595959"/>
          <w:szCs w:val="19"/>
        </w:rPr>
        <w:t>Instructivo para el Llenado de la Guía</w:t>
      </w:r>
    </w:p>
    <w:p w:rsidR="00105E6B" w:rsidRPr="001E0C19" w:rsidRDefault="00105E6B" w:rsidP="00E612D5">
      <w:pPr>
        <w:spacing w:after="120"/>
        <w:ind w:right="247"/>
        <w:jc w:val="center"/>
        <w:rPr>
          <w:rFonts w:ascii="Montserrat Medium" w:hAnsi="Montserrat Medium"/>
          <w:b/>
          <w:bCs/>
          <w:sz w:val="19"/>
          <w:szCs w:val="19"/>
        </w:rPr>
      </w:pPr>
    </w:p>
    <w:p w:rsidR="00105E6B" w:rsidRPr="001E0C19" w:rsidRDefault="00105E6B" w:rsidP="00E612D5">
      <w:pPr>
        <w:pStyle w:val="Textoindependiente"/>
        <w:ind w:right="247"/>
        <w:jc w:val="both"/>
        <w:rPr>
          <w:rFonts w:ascii="Montserrat Medium" w:hAnsi="Montserrat Medium"/>
          <w:sz w:val="19"/>
          <w:szCs w:val="19"/>
        </w:rPr>
      </w:pPr>
      <w:r w:rsidRPr="001E0C19">
        <w:rPr>
          <w:rFonts w:ascii="Montserrat Medium" w:hAnsi="Montserrat Medium"/>
          <w:sz w:val="19"/>
          <w:szCs w:val="19"/>
        </w:rPr>
        <w:t xml:space="preserve">Los </w:t>
      </w:r>
      <w:r w:rsidRPr="001E0C19">
        <w:rPr>
          <w:rFonts w:ascii="Montserrat Medium" w:hAnsi="Montserrat Medium"/>
          <w:b/>
          <w:bCs/>
          <w:sz w:val="19"/>
          <w:szCs w:val="19"/>
        </w:rPr>
        <w:t xml:space="preserve">criterios para evaluar planes y programas de estudio de carreras de la salud, </w:t>
      </w:r>
      <w:r w:rsidRPr="001E0C19">
        <w:rPr>
          <w:rFonts w:ascii="Montserrat Medium" w:hAnsi="Montserrat Medium"/>
          <w:sz w:val="19"/>
          <w:szCs w:val="19"/>
        </w:rPr>
        <w:t xml:space="preserve">están conformados por los 9 criterios de evaluación enlistados anteriormente que se evalúan </w:t>
      </w:r>
      <w:r w:rsidR="00C900B8" w:rsidRPr="001E0C19">
        <w:rPr>
          <w:rFonts w:ascii="Montserrat Medium" w:hAnsi="Montserrat Medium"/>
          <w:sz w:val="19"/>
          <w:szCs w:val="19"/>
        </w:rPr>
        <w:t xml:space="preserve">hasta </w:t>
      </w:r>
      <w:r w:rsidRPr="001E0C19">
        <w:rPr>
          <w:rFonts w:ascii="Montserrat Medium" w:hAnsi="Montserrat Medium"/>
          <w:sz w:val="19"/>
          <w:szCs w:val="19"/>
        </w:rPr>
        <w:t xml:space="preserve">por </w:t>
      </w:r>
      <w:r w:rsidR="004B30F8" w:rsidRPr="002C11B5">
        <w:rPr>
          <w:rFonts w:ascii="Montserrat Medium" w:hAnsi="Montserrat Medium"/>
          <w:b/>
          <w:sz w:val="19"/>
          <w:szCs w:val="19"/>
        </w:rPr>
        <w:t>84</w:t>
      </w:r>
      <w:r w:rsidR="00C900B8" w:rsidRPr="002C11B5">
        <w:rPr>
          <w:rFonts w:ascii="Montserrat Medium" w:hAnsi="Montserrat Medium"/>
          <w:b/>
          <w:sz w:val="19"/>
          <w:szCs w:val="19"/>
        </w:rPr>
        <w:t xml:space="preserve"> </w:t>
      </w:r>
      <w:r w:rsidRPr="002C11B5">
        <w:rPr>
          <w:rFonts w:ascii="Montserrat Medium" w:hAnsi="Montserrat Medium"/>
          <w:b/>
          <w:sz w:val="19"/>
          <w:szCs w:val="19"/>
        </w:rPr>
        <w:t>ítems</w:t>
      </w:r>
      <w:r w:rsidRPr="001E0C19">
        <w:rPr>
          <w:rFonts w:ascii="Montserrat Medium" w:hAnsi="Montserrat Medium"/>
          <w:sz w:val="19"/>
          <w:szCs w:val="19"/>
        </w:rPr>
        <w:t xml:space="preserve">, los cuales deben llenarse a través de una lista de cotejo con dos opciones de respuesta: </w:t>
      </w:r>
      <w:r w:rsidRPr="001E0C19">
        <w:rPr>
          <w:rFonts w:ascii="Montserrat Medium" w:hAnsi="Montserrat Medium"/>
          <w:b/>
          <w:sz w:val="19"/>
          <w:szCs w:val="19"/>
        </w:rPr>
        <w:t xml:space="preserve">Si </w:t>
      </w:r>
      <w:r w:rsidRPr="001E0C19">
        <w:rPr>
          <w:rFonts w:ascii="Montserrat Medium" w:hAnsi="Montserrat Medium"/>
          <w:sz w:val="19"/>
          <w:szCs w:val="19"/>
        </w:rPr>
        <w:t xml:space="preserve">y </w:t>
      </w:r>
      <w:r w:rsidRPr="001E0C19">
        <w:rPr>
          <w:rFonts w:ascii="Montserrat Medium" w:hAnsi="Montserrat Medium"/>
          <w:b/>
          <w:sz w:val="19"/>
          <w:szCs w:val="19"/>
        </w:rPr>
        <w:t>No</w:t>
      </w:r>
      <w:r w:rsidRPr="001E0C19">
        <w:rPr>
          <w:rFonts w:ascii="Montserrat Medium" w:hAnsi="Montserrat Medium"/>
          <w:sz w:val="19"/>
          <w:szCs w:val="19"/>
        </w:rPr>
        <w:t xml:space="preserve"> cuyos valores son de 1 y 0 respectivamente. La suma total de las respuestas </w:t>
      </w:r>
      <w:r w:rsidRPr="001E0C19">
        <w:rPr>
          <w:rFonts w:ascii="Montserrat Medium" w:hAnsi="Montserrat Medium"/>
          <w:b/>
          <w:sz w:val="19"/>
          <w:szCs w:val="19"/>
        </w:rPr>
        <w:t>Si</w:t>
      </w:r>
      <w:r w:rsidRPr="001E0C19">
        <w:rPr>
          <w:rFonts w:ascii="Montserrat Medium" w:hAnsi="Montserrat Medium"/>
          <w:sz w:val="19"/>
          <w:szCs w:val="19"/>
        </w:rPr>
        <w:t xml:space="preserve"> determinarán la opinión que se le otorgue al plan y programas de estudio. </w:t>
      </w:r>
    </w:p>
    <w:p w:rsidR="00105E6B" w:rsidRPr="001E0C19" w:rsidRDefault="00105E6B" w:rsidP="00E612D5">
      <w:pPr>
        <w:ind w:right="247"/>
        <w:jc w:val="both"/>
        <w:rPr>
          <w:rFonts w:ascii="Montserrat Medium" w:hAnsi="Montserrat Medium"/>
          <w:sz w:val="19"/>
          <w:szCs w:val="19"/>
        </w:rPr>
      </w:pPr>
      <w:r w:rsidRPr="001E0C19">
        <w:rPr>
          <w:rFonts w:ascii="Montserrat Medium" w:hAnsi="Montserrat Medium"/>
          <w:sz w:val="19"/>
          <w:szCs w:val="19"/>
        </w:rPr>
        <w:t>Para el proceso de llenado del instrumento usted requiere:</w:t>
      </w:r>
    </w:p>
    <w:p w:rsidR="00105E6B" w:rsidRPr="001E0C19" w:rsidRDefault="00105E6B" w:rsidP="00E612D5">
      <w:pPr>
        <w:ind w:right="247"/>
        <w:jc w:val="both"/>
        <w:rPr>
          <w:rFonts w:ascii="Montserrat Medium" w:hAnsi="Montserrat Medium"/>
          <w:sz w:val="19"/>
          <w:szCs w:val="19"/>
        </w:rPr>
      </w:pPr>
    </w:p>
    <w:p w:rsidR="00D26824" w:rsidRPr="001E0C19" w:rsidRDefault="004A53DE" w:rsidP="00D26824">
      <w:pPr>
        <w:numPr>
          <w:ilvl w:val="0"/>
          <w:numId w:val="27"/>
        </w:numPr>
        <w:spacing w:after="120"/>
        <w:ind w:right="247" w:hanging="1374"/>
        <w:jc w:val="both"/>
        <w:rPr>
          <w:rFonts w:ascii="Montserrat Medium" w:hAnsi="Montserrat Medium"/>
          <w:sz w:val="19"/>
          <w:szCs w:val="19"/>
        </w:rPr>
      </w:pPr>
      <w:r w:rsidRPr="001E0C19">
        <w:rPr>
          <w:rFonts w:ascii="Montserrat Medium" w:hAnsi="Montserrat Medium"/>
          <w:sz w:val="19"/>
          <w:szCs w:val="19"/>
        </w:rPr>
        <w:t>Leer, revisar</w:t>
      </w:r>
      <w:r w:rsidR="00105E6B" w:rsidRPr="001E0C19">
        <w:rPr>
          <w:rFonts w:ascii="Montserrat Medium" w:hAnsi="Montserrat Medium"/>
          <w:sz w:val="19"/>
          <w:szCs w:val="19"/>
        </w:rPr>
        <w:t xml:space="preserve"> y evaluar la propuesta de plan y programas de estudios presentado, llenando el espacio </w:t>
      </w:r>
      <w:r w:rsidR="00105E6B" w:rsidRPr="001E0C19">
        <w:rPr>
          <w:rFonts w:ascii="Montserrat Medium" w:hAnsi="Montserrat Medium"/>
          <w:b/>
          <w:i/>
          <w:sz w:val="19"/>
          <w:szCs w:val="19"/>
        </w:rPr>
        <w:t>“Presenta el Criterio”</w:t>
      </w:r>
      <w:r w:rsidR="00105E6B" w:rsidRPr="001E0C19">
        <w:rPr>
          <w:rFonts w:ascii="Montserrat Medium" w:hAnsi="Montserrat Medium"/>
          <w:sz w:val="19"/>
          <w:szCs w:val="19"/>
        </w:rPr>
        <w:t xml:space="preserve"> con las siguientes opciones de respuestas:</w:t>
      </w:r>
    </w:p>
    <w:p w:rsidR="00D26824" w:rsidRPr="001E0C19" w:rsidRDefault="00D26824" w:rsidP="00D26824">
      <w:pPr>
        <w:ind w:left="1080" w:right="247"/>
        <w:jc w:val="both"/>
        <w:rPr>
          <w:rFonts w:ascii="Montserrat Medium" w:hAnsi="Montserrat Medium"/>
          <w:sz w:val="19"/>
          <w:szCs w:val="19"/>
        </w:rPr>
      </w:pPr>
      <w:r w:rsidRPr="001E0C19">
        <w:rPr>
          <w:rFonts w:ascii="Montserrat Medium" w:hAnsi="Montserrat Medium"/>
          <w:b/>
          <w:sz w:val="22"/>
          <w:szCs w:val="19"/>
        </w:rPr>
        <w:t xml:space="preserve">Si = 1    </w:t>
      </w:r>
      <w:r w:rsidRPr="001E0C19">
        <w:rPr>
          <w:rFonts w:ascii="Montserrat Medium" w:hAnsi="Montserrat Medium"/>
          <w:sz w:val="19"/>
          <w:szCs w:val="19"/>
        </w:rPr>
        <w:t xml:space="preserve">Cuando el plan y programas de Estudios cumpla con lo establecido </w:t>
      </w:r>
    </w:p>
    <w:p w:rsidR="00D26824" w:rsidRPr="001E0C19" w:rsidRDefault="00D26824" w:rsidP="00D26824">
      <w:pPr>
        <w:ind w:left="1843" w:right="247"/>
        <w:jc w:val="both"/>
        <w:rPr>
          <w:rFonts w:ascii="Montserrat Medium" w:hAnsi="Montserrat Medium"/>
          <w:sz w:val="19"/>
          <w:szCs w:val="19"/>
        </w:rPr>
      </w:pPr>
      <w:r w:rsidRPr="001E0C19">
        <w:rPr>
          <w:rFonts w:ascii="Montserrat Medium" w:hAnsi="Montserrat Medium"/>
          <w:sz w:val="19"/>
          <w:szCs w:val="19"/>
        </w:rPr>
        <w:t xml:space="preserve">en el ítem. </w:t>
      </w:r>
    </w:p>
    <w:p w:rsidR="00D26824" w:rsidRPr="001E0C19" w:rsidRDefault="00D26824" w:rsidP="00D26824">
      <w:pPr>
        <w:ind w:left="1080" w:right="247"/>
        <w:jc w:val="both"/>
        <w:rPr>
          <w:rFonts w:ascii="Montserrat Medium" w:hAnsi="Montserrat Medium"/>
          <w:sz w:val="19"/>
          <w:szCs w:val="19"/>
        </w:rPr>
      </w:pPr>
    </w:p>
    <w:p w:rsidR="00105E6B" w:rsidRPr="001E0C19" w:rsidRDefault="00D26824" w:rsidP="008B088F">
      <w:pPr>
        <w:ind w:left="1080" w:right="247"/>
        <w:jc w:val="both"/>
        <w:rPr>
          <w:rFonts w:ascii="Montserrat Medium" w:hAnsi="Montserrat Medium"/>
          <w:sz w:val="19"/>
          <w:szCs w:val="19"/>
        </w:rPr>
      </w:pPr>
      <w:r w:rsidRPr="001E0C19">
        <w:rPr>
          <w:rFonts w:ascii="Montserrat Medium" w:hAnsi="Montserrat Medium"/>
          <w:b/>
          <w:sz w:val="22"/>
          <w:szCs w:val="19"/>
        </w:rPr>
        <w:t xml:space="preserve">No= </w:t>
      </w:r>
      <w:r w:rsidR="008B088F" w:rsidRPr="001E0C19">
        <w:rPr>
          <w:rFonts w:ascii="Montserrat Medium" w:hAnsi="Montserrat Medium"/>
          <w:b/>
          <w:sz w:val="22"/>
          <w:szCs w:val="19"/>
        </w:rPr>
        <w:t xml:space="preserve">0 </w:t>
      </w:r>
      <w:r w:rsidR="008B088F" w:rsidRPr="001E0C19">
        <w:rPr>
          <w:rFonts w:ascii="Montserrat Medium" w:hAnsi="Montserrat Medium"/>
          <w:sz w:val="19"/>
          <w:szCs w:val="19"/>
        </w:rPr>
        <w:t>Cuando</w:t>
      </w:r>
      <w:r w:rsidRPr="001E0C19">
        <w:rPr>
          <w:rFonts w:ascii="Montserrat Medium" w:hAnsi="Montserrat Medium"/>
          <w:sz w:val="19"/>
          <w:szCs w:val="19"/>
        </w:rPr>
        <w:t xml:space="preserve"> no se cubre lo que describe el ítem, está incompleto o resulta confuso. Para explicar la elección de su respuesta, deberá a un costado de cada ítem</w:t>
      </w:r>
      <w:r w:rsidR="008B088F">
        <w:rPr>
          <w:rFonts w:ascii="Montserrat Medium" w:hAnsi="Montserrat Medium"/>
          <w:sz w:val="19"/>
          <w:szCs w:val="19"/>
        </w:rPr>
        <w:t>,</w:t>
      </w:r>
      <w:r w:rsidRPr="001E0C19">
        <w:rPr>
          <w:rFonts w:ascii="Montserrat Medium" w:hAnsi="Montserrat Medium"/>
          <w:sz w:val="19"/>
          <w:szCs w:val="19"/>
        </w:rPr>
        <w:t xml:space="preserve"> indicar las </w:t>
      </w:r>
      <w:r w:rsidR="004805B0" w:rsidRPr="001E0C19">
        <w:rPr>
          <w:rFonts w:ascii="Montserrat Medium" w:hAnsi="Montserrat Medium"/>
          <w:sz w:val="19"/>
          <w:szCs w:val="19"/>
        </w:rPr>
        <w:t>o</w:t>
      </w:r>
      <w:r w:rsidRPr="001E0C19">
        <w:rPr>
          <w:rFonts w:ascii="Montserrat Medium" w:hAnsi="Montserrat Medium"/>
          <w:sz w:val="19"/>
          <w:szCs w:val="19"/>
        </w:rPr>
        <w:t>bservaciones correspondientes.</w:t>
      </w:r>
    </w:p>
    <w:p w:rsidR="00D26824" w:rsidRPr="001E0C19" w:rsidRDefault="00D26824" w:rsidP="00D26824">
      <w:pPr>
        <w:ind w:left="1843" w:right="247"/>
        <w:jc w:val="both"/>
        <w:rPr>
          <w:rFonts w:ascii="Montserrat Medium" w:hAnsi="Montserrat Medium"/>
          <w:sz w:val="19"/>
          <w:szCs w:val="19"/>
        </w:rPr>
      </w:pPr>
    </w:p>
    <w:p w:rsidR="009B0B4E" w:rsidRPr="001E0C19" w:rsidRDefault="00105E6B" w:rsidP="00D26824">
      <w:pPr>
        <w:numPr>
          <w:ilvl w:val="0"/>
          <w:numId w:val="6"/>
        </w:numPr>
        <w:ind w:right="247" w:hanging="294"/>
        <w:jc w:val="both"/>
        <w:rPr>
          <w:rFonts w:ascii="Montserrat Medium" w:hAnsi="Montserrat Medium"/>
          <w:sz w:val="19"/>
          <w:szCs w:val="19"/>
        </w:rPr>
      </w:pPr>
      <w:r w:rsidRPr="001E0C19">
        <w:rPr>
          <w:rFonts w:ascii="Montserrat Medium" w:hAnsi="Montserrat Medium"/>
          <w:sz w:val="19"/>
          <w:szCs w:val="19"/>
        </w:rPr>
        <w:t xml:space="preserve">Al término de cada tabla, calcular y escribir el total de puntajes obtenidos en cada criterio. </w:t>
      </w:r>
    </w:p>
    <w:p w:rsidR="00D26824" w:rsidRPr="001E0C19" w:rsidRDefault="00D26824" w:rsidP="00D26824">
      <w:pPr>
        <w:ind w:left="720" w:right="247"/>
        <w:jc w:val="both"/>
        <w:rPr>
          <w:rFonts w:ascii="Montserrat Medium" w:hAnsi="Montserrat Medium"/>
          <w:sz w:val="19"/>
          <w:szCs w:val="19"/>
        </w:rPr>
      </w:pPr>
    </w:p>
    <w:p w:rsidR="00A86BAA" w:rsidRPr="001E0C19" w:rsidRDefault="009B0B4E" w:rsidP="00D26824">
      <w:pPr>
        <w:numPr>
          <w:ilvl w:val="0"/>
          <w:numId w:val="6"/>
        </w:numPr>
        <w:ind w:right="247"/>
        <w:jc w:val="both"/>
        <w:rPr>
          <w:rFonts w:ascii="Montserrat Medium" w:hAnsi="Montserrat Medium"/>
          <w:sz w:val="19"/>
          <w:szCs w:val="19"/>
        </w:rPr>
      </w:pPr>
      <w:r w:rsidRPr="001E0C19">
        <w:rPr>
          <w:rFonts w:ascii="Montserrat Medium" w:hAnsi="Montserrat Medium"/>
          <w:sz w:val="19"/>
          <w:szCs w:val="19"/>
        </w:rPr>
        <w:t xml:space="preserve">Cuando </w:t>
      </w:r>
      <w:r w:rsidRPr="001E0C19">
        <w:rPr>
          <w:rFonts w:ascii="Montserrat Medium" w:hAnsi="Montserrat Medium"/>
          <w:b/>
          <w:i/>
          <w:sz w:val="19"/>
          <w:szCs w:val="19"/>
          <w:u w:val="single"/>
        </w:rPr>
        <w:t>la modalidad es mixta</w:t>
      </w:r>
      <w:r w:rsidR="001E50DA">
        <w:rPr>
          <w:rFonts w:ascii="Montserrat Medium" w:hAnsi="Montserrat Medium"/>
          <w:b/>
          <w:i/>
          <w:sz w:val="19"/>
          <w:szCs w:val="19"/>
          <w:u w:val="single"/>
        </w:rPr>
        <w:t xml:space="preserve"> o </w:t>
      </w:r>
      <w:r w:rsidR="00C67E44">
        <w:rPr>
          <w:rFonts w:ascii="Montserrat Medium" w:hAnsi="Montserrat Medium"/>
          <w:b/>
          <w:i/>
          <w:sz w:val="19"/>
          <w:szCs w:val="19"/>
          <w:u w:val="single"/>
        </w:rPr>
        <w:t xml:space="preserve">no </w:t>
      </w:r>
      <w:r w:rsidR="001E50DA">
        <w:rPr>
          <w:rFonts w:ascii="Montserrat Medium" w:hAnsi="Montserrat Medium"/>
          <w:b/>
          <w:i/>
          <w:sz w:val="19"/>
          <w:szCs w:val="19"/>
          <w:u w:val="single"/>
        </w:rPr>
        <w:t>escolarizada</w:t>
      </w:r>
      <w:r w:rsidRPr="001E0C19">
        <w:rPr>
          <w:rFonts w:ascii="Montserrat Medium" w:hAnsi="Montserrat Medium"/>
          <w:b/>
          <w:i/>
          <w:sz w:val="19"/>
          <w:szCs w:val="19"/>
          <w:u w:val="single"/>
        </w:rPr>
        <w:t>, se debe agregar el puntaje requerido para dicha modalidad</w:t>
      </w:r>
      <w:r w:rsidRPr="001E0C19">
        <w:rPr>
          <w:rFonts w:ascii="Montserrat Medium" w:hAnsi="Montserrat Medium"/>
          <w:sz w:val="19"/>
          <w:szCs w:val="19"/>
        </w:rPr>
        <w:t xml:space="preserve">. </w:t>
      </w:r>
      <w:r w:rsidR="00883F6B" w:rsidRPr="001E0C19">
        <w:rPr>
          <w:rFonts w:ascii="Montserrat Medium" w:hAnsi="Montserrat Medium"/>
          <w:sz w:val="19"/>
          <w:szCs w:val="19"/>
        </w:rPr>
        <w:t>De igual forma, s</w:t>
      </w:r>
      <w:r w:rsidRPr="001E0C19">
        <w:rPr>
          <w:rFonts w:ascii="Montserrat Medium" w:hAnsi="Montserrat Medium"/>
          <w:sz w:val="19"/>
          <w:szCs w:val="19"/>
        </w:rPr>
        <w:t>i el plan y programas presenta una biblioteca virtual se agregará el puntaje correspondiente.</w:t>
      </w:r>
    </w:p>
    <w:p w:rsidR="00D26824" w:rsidRPr="001E0C19" w:rsidRDefault="00D26824" w:rsidP="00D26824">
      <w:pPr>
        <w:pStyle w:val="Prrafodelista"/>
        <w:spacing w:after="0" w:line="240" w:lineRule="auto"/>
        <w:rPr>
          <w:rFonts w:ascii="Montserrat Medium" w:hAnsi="Montserrat Medium"/>
          <w:sz w:val="19"/>
          <w:szCs w:val="19"/>
        </w:rPr>
      </w:pPr>
    </w:p>
    <w:p w:rsidR="00BC0997" w:rsidRPr="001E0C19" w:rsidRDefault="00BC0997" w:rsidP="00D26824">
      <w:pPr>
        <w:numPr>
          <w:ilvl w:val="0"/>
          <w:numId w:val="6"/>
        </w:numPr>
        <w:ind w:right="247"/>
        <w:jc w:val="both"/>
        <w:rPr>
          <w:rFonts w:ascii="Montserrat Medium" w:hAnsi="Montserrat Medium"/>
          <w:b/>
          <w:sz w:val="19"/>
          <w:szCs w:val="19"/>
          <w:u w:val="single"/>
        </w:rPr>
      </w:pPr>
      <w:r w:rsidRPr="001E0C19">
        <w:rPr>
          <w:rFonts w:ascii="Montserrat Medium" w:hAnsi="Montserrat Medium"/>
          <w:sz w:val="19"/>
          <w:szCs w:val="19"/>
        </w:rPr>
        <w:t xml:space="preserve">Cada criterio cuenta con </w:t>
      </w:r>
      <w:r w:rsidR="00DC24FC" w:rsidRPr="001E0C19">
        <w:rPr>
          <w:rFonts w:ascii="Montserrat Medium" w:hAnsi="Montserrat Medium"/>
          <w:sz w:val="19"/>
          <w:szCs w:val="19"/>
        </w:rPr>
        <w:t>una</w:t>
      </w:r>
      <w:r w:rsidRPr="001E0C19">
        <w:rPr>
          <w:rFonts w:ascii="Montserrat Medium" w:hAnsi="Montserrat Medium"/>
          <w:sz w:val="19"/>
          <w:szCs w:val="19"/>
        </w:rPr>
        <w:t xml:space="preserve"> </w:t>
      </w:r>
      <w:r w:rsidR="00175E0D" w:rsidRPr="001E0C19">
        <w:rPr>
          <w:rFonts w:ascii="Montserrat Medium" w:hAnsi="Montserrat Medium"/>
          <w:sz w:val="19"/>
          <w:szCs w:val="19"/>
        </w:rPr>
        <w:t>ponderación específica</w:t>
      </w:r>
      <w:r w:rsidRPr="001E0C19">
        <w:rPr>
          <w:rFonts w:ascii="Montserrat Medium" w:hAnsi="Montserrat Medium"/>
          <w:sz w:val="19"/>
          <w:szCs w:val="19"/>
        </w:rPr>
        <w:t xml:space="preserve"> dentro de la evaluación, de tal forma </w:t>
      </w:r>
      <w:r w:rsidR="003255A7" w:rsidRPr="001E0C19">
        <w:rPr>
          <w:rFonts w:ascii="Montserrat Medium" w:hAnsi="Montserrat Medium"/>
          <w:sz w:val="19"/>
          <w:szCs w:val="19"/>
        </w:rPr>
        <w:t>que,</w:t>
      </w:r>
      <w:r w:rsidRPr="001E0C19">
        <w:rPr>
          <w:rFonts w:ascii="Montserrat Medium" w:hAnsi="Montserrat Medium"/>
          <w:sz w:val="19"/>
          <w:szCs w:val="19"/>
        </w:rPr>
        <w:t xml:space="preserve"> </w:t>
      </w:r>
      <w:r w:rsidRPr="001E0C19">
        <w:rPr>
          <w:rFonts w:ascii="Montserrat Medium" w:hAnsi="Montserrat Medium"/>
          <w:b/>
          <w:i/>
          <w:sz w:val="19"/>
          <w:szCs w:val="19"/>
          <w:u w:val="single"/>
        </w:rPr>
        <w:t xml:space="preserve">si no se cumple dicho porcentaje, el plan y programas no podrá obtener una Opinión </w:t>
      </w:r>
      <w:r w:rsidR="001E0ACD" w:rsidRPr="001E0C19">
        <w:rPr>
          <w:rFonts w:ascii="Montserrat Medium" w:hAnsi="Montserrat Medium"/>
          <w:b/>
          <w:i/>
          <w:sz w:val="19"/>
          <w:szCs w:val="19"/>
          <w:u w:val="single"/>
        </w:rPr>
        <w:t>T</w:t>
      </w:r>
      <w:r w:rsidRPr="001E0C19">
        <w:rPr>
          <w:rFonts w:ascii="Montserrat Medium" w:hAnsi="Montserrat Medium"/>
          <w:b/>
          <w:i/>
          <w:sz w:val="19"/>
          <w:szCs w:val="19"/>
          <w:u w:val="single"/>
        </w:rPr>
        <w:t>écnico Académica Favorable.</w:t>
      </w:r>
    </w:p>
    <w:p w:rsidR="00D26824" w:rsidRPr="001E0C19" w:rsidRDefault="00D26824" w:rsidP="00D26824">
      <w:pPr>
        <w:ind w:left="720" w:right="247"/>
        <w:jc w:val="both"/>
        <w:rPr>
          <w:rFonts w:ascii="Montserrat Medium" w:hAnsi="Montserrat Medium"/>
          <w:b/>
          <w:sz w:val="19"/>
          <w:szCs w:val="19"/>
          <w:u w:val="single"/>
        </w:rPr>
      </w:pPr>
    </w:p>
    <w:p w:rsidR="0027573C" w:rsidRPr="001E0C19" w:rsidRDefault="0027573C" w:rsidP="0027573C">
      <w:pPr>
        <w:numPr>
          <w:ilvl w:val="0"/>
          <w:numId w:val="6"/>
        </w:numPr>
        <w:ind w:right="247"/>
        <w:jc w:val="both"/>
        <w:rPr>
          <w:rFonts w:ascii="Montserrat Medium" w:hAnsi="Montserrat Medium"/>
          <w:sz w:val="19"/>
          <w:szCs w:val="19"/>
        </w:rPr>
      </w:pPr>
      <w:r w:rsidRPr="001E0C19">
        <w:rPr>
          <w:rFonts w:ascii="Montserrat Medium" w:hAnsi="Montserrat Medium"/>
          <w:sz w:val="19"/>
          <w:szCs w:val="19"/>
        </w:rPr>
        <w:t>Fina</w:t>
      </w:r>
      <w:r w:rsidR="00796319" w:rsidRPr="001E0C19">
        <w:rPr>
          <w:rFonts w:ascii="Montserrat Medium" w:hAnsi="Montserrat Medium"/>
          <w:sz w:val="19"/>
          <w:szCs w:val="19"/>
        </w:rPr>
        <w:t>lmente, el examinador indicará al final de la cédula e</w:t>
      </w:r>
      <w:r w:rsidRPr="001E0C19">
        <w:rPr>
          <w:rFonts w:ascii="Montserrat Medium" w:hAnsi="Montserrat Medium"/>
          <w:sz w:val="19"/>
          <w:szCs w:val="19"/>
        </w:rPr>
        <w:t>l puntaje obtenido</w:t>
      </w:r>
      <w:r w:rsidR="00796319" w:rsidRPr="001E0C19">
        <w:rPr>
          <w:rFonts w:ascii="Montserrat Medium" w:hAnsi="Montserrat Medium"/>
          <w:sz w:val="19"/>
          <w:szCs w:val="19"/>
        </w:rPr>
        <w:t>:</w:t>
      </w:r>
    </w:p>
    <w:p w:rsidR="00796319" w:rsidRPr="001E0C19" w:rsidRDefault="0027573C" w:rsidP="00D26824">
      <w:pPr>
        <w:numPr>
          <w:ilvl w:val="1"/>
          <w:numId w:val="6"/>
        </w:numPr>
        <w:tabs>
          <w:tab w:val="clear" w:pos="1080"/>
        </w:tabs>
        <w:ind w:left="1276" w:right="247" w:hanging="567"/>
        <w:jc w:val="both"/>
        <w:rPr>
          <w:rFonts w:ascii="Montserrat Medium" w:hAnsi="Montserrat Medium"/>
          <w:sz w:val="19"/>
          <w:szCs w:val="19"/>
        </w:rPr>
      </w:pPr>
      <w:r w:rsidRPr="001E0C19">
        <w:rPr>
          <w:rFonts w:ascii="Montserrat Medium" w:hAnsi="Montserrat Medium"/>
          <w:sz w:val="19"/>
          <w:szCs w:val="19"/>
        </w:rPr>
        <w:t xml:space="preserve">Será </w:t>
      </w:r>
      <w:r w:rsidRPr="001E0C19">
        <w:rPr>
          <w:rFonts w:ascii="Montserrat Medium" w:hAnsi="Montserrat Medium"/>
          <w:b/>
          <w:bCs/>
          <w:sz w:val="19"/>
          <w:szCs w:val="19"/>
        </w:rPr>
        <w:t>Favorable</w:t>
      </w:r>
      <w:r w:rsidRPr="001E0C19">
        <w:rPr>
          <w:rFonts w:ascii="Montserrat Medium" w:hAnsi="Montserrat Medium"/>
          <w:sz w:val="19"/>
          <w:szCs w:val="19"/>
        </w:rPr>
        <w:t xml:space="preserve"> cuando se obtengan </w:t>
      </w:r>
      <w:r w:rsidR="004B30F8">
        <w:rPr>
          <w:rFonts w:ascii="Montserrat Medium" w:hAnsi="Montserrat Medium"/>
          <w:b/>
          <w:bCs/>
          <w:sz w:val="19"/>
          <w:szCs w:val="19"/>
          <w:u w:val="single"/>
        </w:rPr>
        <w:t>77</w:t>
      </w:r>
      <w:r w:rsidR="004B30F8" w:rsidRPr="001E50DA">
        <w:rPr>
          <w:rFonts w:ascii="Montserrat Medium" w:hAnsi="Montserrat Medium"/>
          <w:b/>
          <w:bCs/>
          <w:sz w:val="19"/>
          <w:szCs w:val="19"/>
        </w:rPr>
        <w:t xml:space="preserve"> puntos</w:t>
      </w:r>
      <w:r w:rsidRPr="001E0C19">
        <w:rPr>
          <w:rFonts w:ascii="Montserrat Medium" w:hAnsi="Montserrat Medium"/>
          <w:bCs/>
          <w:sz w:val="19"/>
          <w:szCs w:val="19"/>
        </w:rPr>
        <w:t xml:space="preserve"> o más</w:t>
      </w:r>
      <w:r w:rsidR="00796319" w:rsidRPr="001E0C19">
        <w:rPr>
          <w:rFonts w:ascii="Montserrat Medium" w:hAnsi="Montserrat Medium"/>
          <w:sz w:val="19"/>
          <w:szCs w:val="19"/>
        </w:rPr>
        <w:t xml:space="preserve"> par</w:t>
      </w:r>
      <w:r w:rsidR="001E50DA">
        <w:rPr>
          <w:rFonts w:ascii="Montserrat Medium" w:hAnsi="Montserrat Medium"/>
          <w:sz w:val="19"/>
          <w:szCs w:val="19"/>
        </w:rPr>
        <w:t xml:space="preserve"> a l</w:t>
      </w:r>
      <w:r w:rsidR="00796319" w:rsidRPr="001E0C19">
        <w:rPr>
          <w:rFonts w:ascii="Montserrat Medium" w:hAnsi="Montserrat Medium"/>
          <w:sz w:val="19"/>
          <w:szCs w:val="19"/>
        </w:rPr>
        <w:t>a modalidad escolarizada;</w:t>
      </w:r>
    </w:p>
    <w:p w:rsidR="0027573C" w:rsidRDefault="00796319" w:rsidP="00D26824">
      <w:pPr>
        <w:numPr>
          <w:ilvl w:val="1"/>
          <w:numId w:val="6"/>
        </w:numPr>
        <w:tabs>
          <w:tab w:val="clear" w:pos="1080"/>
        </w:tabs>
        <w:ind w:left="1276" w:right="247" w:hanging="567"/>
        <w:jc w:val="both"/>
        <w:rPr>
          <w:rFonts w:ascii="Montserrat Medium" w:hAnsi="Montserrat Medium"/>
          <w:sz w:val="19"/>
          <w:szCs w:val="19"/>
        </w:rPr>
      </w:pPr>
      <w:r w:rsidRPr="001E0C19">
        <w:rPr>
          <w:rFonts w:ascii="Montserrat Medium" w:hAnsi="Montserrat Medium"/>
          <w:sz w:val="19"/>
          <w:szCs w:val="19"/>
        </w:rPr>
        <w:t xml:space="preserve">Será </w:t>
      </w:r>
      <w:r w:rsidRPr="001E0C19">
        <w:rPr>
          <w:rFonts w:ascii="Montserrat Medium" w:hAnsi="Montserrat Medium"/>
          <w:b/>
          <w:bCs/>
          <w:sz w:val="19"/>
          <w:szCs w:val="19"/>
        </w:rPr>
        <w:t>Favorable</w:t>
      </w:r>
      <w:r w:rsidRPr="001E0C19">
        <w:rPr>
          <w:rFonts w:ascii="Montserrat Medium" w:hAnsi="Montserrat Medium"/>
          <w:sz w:val="19"/>
          <w:szCs w:val="19"/>
        </w:rPr>
        <w:t xml:space="preserve"> cuando se obtengan </w:t>
      </w:r>
      <w:r w:rsidR="001E50DA">
        <w:rPr>
          <w:rFonts w:ascii="Montserrat Medium" w:hAnsi="Montserrat Medium"/>
          <w:b/>
          <w:bCs/>
          <w:sz w:val="19"/>
          <w:szCs w:val="19"/>
          <w:u w:val="single"/>
        </w:rPr>
        <w:t>8</w:t>
      </w:r>
      <w:r w:rsidR="006B0358">
        <w:rPr>
          <w:rFonts w:ascii="Montserrat Medium" w:hAnsi="Montserrat Medium"/>
          <w:b/>
          <w:bCs/>
          <w:sz w:val="19"/>
          <w:szCs w:val="19"/>
          <w:u w:val="single"/>
        </w:rPr>
        <w:t>4</w:t>
      </w:r>
      <w:r w:rsidR="0027573C" w:rsidRPr="001E0C19">
        <w:rPr>
          <w:rFonts w:ascii="Montserrat Medium" w:hAnsi="Montserrat Medium"/>
          <w:b/>
          <w:bCs/>
          <w:sz w:val="19"/>
          <w:szCs w:val="19"/>
        </w:rPr>
        <w:t xml:space="preserve"> </w:t>
      </w:r>
      <w:r w:rsidR="0027573C" w:rsidRPr="001E0C19">
        <w:rPr>
          <w:rFonts w:ascii="Montserrat Medium" w:hAnsi="Montserrat Medium"/>
          <w:bCs/>
          <w:sz w:val="19"/>
          <w:szCs w:val="19"/>
        </w:rPr>
        <w:t>puntos o más</w:t>
      </w:r>
      <w:r w:rsidR="0027573C" w:rsidRPr="001E0C19">
        <w:rPr>
          <w:rFonts w:ascii="Montserrat Medium" w:hAnsi="Montserrat Medium"/>
          <w:sz w:val="19"/>
          <w:szCs w:val="19"/>
        </w:rPr>
        <w:t xml:space="preserve"> cuando se trate de una modalidad mixta</w:t>
      </w:r>
      <w:r w:rsidRPr="001E0C19">
        <w:rPr>
          <w:rFonts w:ascii="Montserrat Medium" w:hAnsi="Montserrat Medium"/>
          <w:sz w:val="19"/>
          <w:szCs w:val="19"/>
        </w:rPr>
        <w:t>;</w:t>
      </w:r>
    </w:p>
    <w:p w:rsidR="001E50DA" w:rsidRPr="001E0C19" w:rsidRDefault="001E50DA" w:rsidP="00D26824">
      <w:pPr>
        <w:numPr>
          <w:ilvl w:val="1"/>
          <w:numId w:val="6"/>
        </w:numPr>
        <w:tabs>
          <w:tab w:val="clear" w:pos="1080"/>
        </w:tabs>
        <w:ind w:left="1276" w:right="247" w:hanging="567"/>
        <w:jc w:val="both"/>
        <w:rPr>
          <w:rFonts w:ascii="Montserrat Medium" w:hAnsi="Montserrat Medium"/>
          <w:sz w:val="19"/>
          <w:szCs w:val="19"/>
        </w:rPr>
      </w:pPr>
      <w:r>
        <w:rPr>
          <w:rFonts w:ascii="Montserrat Medium" w:hAnsi="Montserrat Medium"/>
          <w:sz w:val="19"/>
          <w:szCs w:val="19"/>
        </w:rPr>
        <w:t xml:space="preserve">Sera </w:t>
      </w:r>
      <w:r w:rsidRPr="001E50DA">
        <w:rPr>
          <w:rFonts w:ascii="Montserrat Medium" w:hAnsi="Montserrat Medium"/>
          <w:b/>
          <w:sz w:val="19"/>
          <w:szCs w:val="19"/>
        </w:rPr>
        <w:t>Favorable</w:t>
      </w:r>
      <w:r>
        <w:rPr>
          <w:rFonts w:ascii="Montserrat Medium" w:hAnsi="Montserrat Medium"/>
          <w:sz w:val="19"/>
          <w:szCs w:val="19"/>
        </w:rPr>
        <w:t xml:space="preserve"> cuando se obtengan </w:t>
      </w:r>
      <w:r w:rsidRPr="001E50DA">
        <w:rPr>
          <w:rFonts w:ascii="Montserrat Medium" w:hAnsi="Montserrat Medium"/>
          <w:b/>
          <w:sz w:val="19"/>
          <w:szCs w:val="19"/>
          <w:u w:val="single"/>
        </w:rPr>
        <w:t>8</w:t>
      </w:r>
      <w:r w:rsidR="006B0358">
        <w:rPr>
          <w:rFonts w:ascii="Montserrat Medium" w:hAnsi="Montserrat Medium"/>
          <w:b/>
          <w:sz w:val="19"/>
          <w:szCs w:val="19"/>
          <w:u w:val="single"/>
        </w:rPr>
        <w:t>2</w:t>
      </w:r>
      <w:bookmarkStart w:id="0" w:name="_GoBack"/>
      <w:bookmarkEnd w:id="0"/>
      <w:r>
        <w:rPr>
          <w:rFonts w:ascii="Montserrat Medium" w:hAnsi="Montserrat Medium"/>
          <w:sz w:val="19"/>
          <w:szCs w:val="19"/>
        </w:rPr>
        <w:t xml:space="preserve"> puntos o menos cuando se trate de una modalidad no escolarizada</w:t>
      </w:r>
    </w:p>
    <w:p w:rsidR="00DC24FC" w:rsidRPr="001E0C19" w:rsidRDefault="0027573C" w:rsidP="00D26824">
      <w:pPr>
        <w:numPr>
          <w:ilvl w:val="1"/>
          <w:numId w:val="6"/>
        </w:numPr>
        <w:tabs>
          <w:tab w:val="clear" w:pos="1080"/>
        </w:tabs>
        <w:ind w:left="1276" w:right="247" w:hanging="567"/>
        <w:jc w:val="both"/>
        <w:rPr>
          <w:rFonts w:ascii="Montserrat Medium" w:hAnsi="Montserrat Medium"/>
          <w:sz w:val="19"/>
          <w:szCs w:val="19"/>
        </w:rPr>
      </w:pPr>
      <w:r w:rsidRPr="001E0C19">
        <w:rPr>
          <w:rFonts w:ascii="Montserrat Medium" w:hAnsi="Montserrat Medium"/>
          <w:sz w:val="19"/>
          <w:szCs w:val="19"/>
        </w:rPr>
        <w:t xml:space="preserve">Será </w:t>
      </w:r>
      <w:r w:rsidRPr="001E0C19">
        <w:rPr>
          <w:rFonts w:ascii="Montserrat Medium" w:hAnsi="Montserrat Medium"/>
          <w:b/>
          <w:bCs/>
          <w:sz w:val="19"/>
          <w:szCs w:val="19"/>
        </w:rPr>
        <w:t>No Favorable</w:t>
      </w:r>
      <w:r w:rsidR="00DC24FC" w:rsidRPr="001E0C19">
        <w:rPr>
          <w:rFonts w:ascii="Montserrat Medium" w:hAnsi="Montserrat Medium"/>
          <w:sz w:val="19"/>
          <w:szCs w:val="19"/>
        </w:rPr>
        <w:t xml:space="preserve"> cu</w:t>
      </w:r>
      <w:r w:rsidRPr="001E0C19">
        <w:rPr>
          <w:rFonts w:ascii="Montserrat Medium" w:hAnsi="Montserrat Medium"/>
          <w:sz w:val="19"/>
          <w:szCs w:val="19"/>
        </w:rPr>
        <w:t>a</w:t>
      </w:r>
      <w:r w:rsidR="00DC24FC" w:rsidRPr="001E0C19">
        <w:rPr>
          <w:rFonts w:ascii="Montserrat Medium" w:hAnsi="Montserrat Medium"/>
          <w:sz w:val="19"/>
          <w:szCs w:val="19"/>
        </w:rPr>
        <w:t>n</w:t>
      </w:r>
      <w:r w:rsidRPr="001E0C19">
        <w:rPr>
          <w:rFonts w:ascii="Montserrat Medium" w:hAnsi="Montserrat Medium"/>
          <w:sz w:val="19"/>
          <w:szCs w:val="19"/>
        </w:rPr>
        <w:t xml:space="preserve">do </w:t>
      </w:r>
      <w:r w:rsidR="00DC24FC" w:rsidRPr="001E0C19">
        <w:rPr>
          <w:rFonts w:ascii="Montserrat Medium" w:hAnsi="Montserrat Medium"/>
          <w:sz w:val="19"/>
          <w:szCs w:val="19"/>
        </w:rPr>
        <w:t xml:space="preserve">no </w:t>
      </w:r>
      <w:r w:rsidRPr="001E0C19">
        <w:rPr>
          <w:rFonts w:ascii="Montserrat Medium" w:hAnsi="Montserrat Medium"/>
          <w:sz w:val="19"/>
          <w:szCs w:val="19"/>
        </w:rPr>
        <w:t xml:space="preserve">se obtengan </w:t>
      </w:r>
      <w:r w:rsidR="00DC24FC" w:rsidRPr="001E0C19">
        <w:rPr>
          <w:rFonts w:ascii="Montserrat Medium" w:hAnsi="Montserrat Medium"/>
          <w:sz w:val="19"/>
          <w:szCs w:val="19"/>
        </w:rPr>
        <w:t xml:space="preserve">los puntajes mínimos </w:t>
      </w:r>
      <w:r w:rsidRPr="001E0C19">
        <w:rPr>
          <w:rFonts w:ascii="Montserrat Medium" w:hAnsi="Montserrat Medium"/>
          <w:sz w:val="19"/>
          <w:szCs w:val="19"/>
        </w:rPr>
        <w:t xml:space="preserve">para </w:t>
      </w:r>
      <w:r w:rsidR="00DC24FC" w:rsidRPr="001E0C19">
        <w:rPr>
          <w:rFonts w:ascii="Montserrat Medium" w:hAnsi="Montserrat Medium"/>
          <w:sz w:val="19"/>
          <w:szCs w:val="19"/>
        </w:rPr>
        <w:t xml:space="preserve">cada </w:t>
      </w:r>
      <w:r w:rsidRPr="001E0C19">
        <w:rPr>
          <w:rFonts w:ascii="Montserrat Medium" w:hAnsi="Montserrat Medium"/>
          <w:sz w:val="19"/>
          <w:szCs w:val="19"/>
        </w:rPr>
        <w:t xml:space="preserve">modalidad </w:t>
      </w:r>
      <w:r w:rsidR="00DC24FC" w:rsidRPr="001E0C19">
        <w:rPr>
          <w:rFonts w:ascii="Montserrat Medium" w:hAnsi="Montserrat Medium"/>
          <w:sz w:val="19"/>
          <w:szCs w:val="19"/>
        </w:rPr>
        <w:t xml:space="preserve">y/o en los supuestos donde </w:t>
      </w:r>
      <w:r w:rsidR="00DC24FC" w:rsidRPr="001E0C19">
        <w:rPr>
          <w:rFonts w:ascii="Montserrat Medium" w:hAnsi="Montserrat Medium"/>
          <w:b/>
          <w:sz w:val="19"/>
          <w:szCs w:val="19"/>
          <w:u w:val="single"/>
        </w:rPr>
        <w:t xml:space="preserve">no se cumpla con la cantidad o porcentaje mínimo </w:t>
      </w:r>
      <w:r w:rsidR="00DC24FC" w:rsidRPr="001E0C19">
        <w:rPr>
          <w:rFonts w:ascii="Montserrat Medium" w:hAnsi="Montserrat Medium"/>
          <w:sz w:val="19"/>
          <w:szCs w:val="19"/>
        </w:rPr>
        <w:t xml:space="preserve">solicitado </w:t>
      </w:r>
      <w:r w:rsidR="00796319" w:rsidRPr="001E0C19">
        <w:rPr>
          <w:rFonts w:ascii="Montserrat Medium" w:hAnsi="Montserrat Medium"/>
          <w:sz w:val="19"/>
          <w:szCs w:val="19"/>
        </w:rPr>
        <w:t>por</w:t>
      </w:r>
      <w:r w:rsidR="00DC24FC" w:rsidRPr="001E0C19">
        <w:rPr>
          <w:rFonts w:ascii="Montserrat Medium" w:hAnsi="Montserrat Medium"/>
          <w:sz w:val="19"/>
          <w:szCs w:val="19"/>
        </w:rPr>
        <w:t xml:space="preserve"> cada </w:t>
      </w:r>
      <w:r w:rsidR="004805B0" w:rsidRPr="001E0C19">
        <w:rPr>
          <w:rFonts w:ascii="Montserrat Medium" w:hAnsi="Montserrat Medium"/>
          <w:sz w:val="19"/>
          <w:szCs w:val="19"/>
        </w:rPr>
        <w:t>c</w:t>
      </w:r>
      <w:r w:rsidR="00DC24FC" w:rsidRPr="001E0C19">
        <w:rPr>
          <w:rFonts w:ascii="Montserrat Medium" w:hAnsi="Montserrat Medium"/>
          <w:sz w:val="19"/>
          <w:szCs w:val="19"/>
        </w:rPr>
        <w:t>riterio</w:t>
      </w:r>
      <w:r w:rsidR="00796319" w:rsidRPr="001E0C19">
        <w:rPr>
          <w:rFonts w:ascii="Montserrat Medium" w:hAnsi="Montserrat Medium"/>
          <w:sz w:val="19"/>
          <w:szCs w:val="19"/>
        </w:rPr>
        <w:t>.</w:t>
      </w:r>
    </w:p>
    <w:p w:rsidR="0027573C" w:rsidRPr="001E0C19" w:rsidRDefault="0027573C" w:rsidP="00D26824">
      <w:pPr>
        <w:ind w:left="1276" w:right="247" w:hanging="567"/>
        <w:jc w:val="both"/>
        <w:rPr>
          <w:rFonts w:ascii="Montserrat Medium" w:hAnsi="Montserrat Medium"/>
          <w:sz w:val="19"/>
          <w:szCs w:val="19"/>
        </w:rPr>
      </w:pPr>
    </w:p>
    <w:p w:rsidR="004C2A7C" w:rsidRPr="001E0C19" w:rsidRDefault="00AE0D4B" w:rsidP="00D26824">
      <w:pPr>
        <w:ind w:left="709" w:right="247" w:hanging="709"/>
        <w:jc w:val="both"/>
        <w:rPr>
          <w:rFonts w:ascii="Montserrat Medium" w:hAnsi="Montserrat Medium"/>
          <w:sz w:val="19"/>
          <w:szCs w:val="19"/>
        </w:rPr>
      </w:pPr>
      <w:r w:rsidRPr="001E0C19">
        <w:rPr>
          <w:rFonts w:ascii="Montserrat Medium" w:hAnsi="Montserrat Medium"/>
          <w:b/>
          <w:sz w:val="19"/>
          <w:szCs w:val="19"/>
        </w:rPr>
        <w:t xml:space="preserve">NOTA: </w:t>
      </w:r>
      <w:r w:rsidRPr="001E0C19">
        <w:rPr>
          <w:rFonts w:ascii="Montserrat Medium" w:hAnsi="Montserrat Medium"/>
          <w:sz w:val="19"/>
          <w:szCs w:val="19"/>
        </w:rPr>
        <w:t xml:space="preserve">Para la evaluación de los diversos planes y programas de estudio, </w:t>
      </w:r>
      <w:r w:rsidR="00796319" w:rsidRPr="001E0C19">
        <w:rPr>
          <w:rFonts w:ascii="Montserrat Medium" w:hAnsi="Montserrat Medium"/>
          <w:sz w:val="19"/>
          <w:szCs w:val="19"/>
        </w:rPr>
        <w:t xml:space="preserve">se sugiere que </w:t>
      </w:r>
      <w:r w:rsidRPr="001E0C19">
        <w:rPr>
          <w:rFonts w:ascii="Montserrat Medium" w:hAnsi="Montserrat Medium"/>
          <w:sz w:val="19"/>
          <w:szCs w:val="19"/>
        </w:rPr>
        <w:t xml:space="preserve">los evaluadores </w:t>
      </w:r>
      <w:r w:rsidR="00C67E44">
        <w:rPr>
          <w:rFonts w:ascii="Montserrat Medium" w:hAnsi="Montserrat Medium"/>
          <w:sz w:val="19"/>
          <w:szCs w:val="19"/>
        </w:rPr>
        <w:t>tengan</w:t>
      </w:r>
      <w:r w:rsidRPr="001E0C19">
        <w:rPr>
          <w:rFonts w:ascii="Montserrat Medium" w:hAnsi="Montserrat Medium"/>
          <w:sz w:val="19"/>
          <w:szCs w:val="19"/>
        </w:rPr>
        <w:t xml:space="preserve"> mínimo el nivel educativo </w:t>
      </w:r>
      <w:r w:rsidR="00C67E44">
        <w:rPr>
          <w:rFonts w:ascii="Montserrat Medium" w:hAnsi="Montserrat Medium"/>
          <w:sz w:val="19"/>
          <w:szCs w:val="19"/>
        </w:rPr>
        <w:t>del Posgrado</w:t>
      </w:r>
      <w:r w:rsidR="00796319" w:rsidRPr="001E0C19">
        <w:rPr>
          <w:rFonts w:ascii="Montserrat Medium" w:hAnsi="Montserrat Medium"/>
          <w:sz w:val="19"/>
          <w:szCs w:val="19"/>
        </w:rPr>
        <w:t xml:space="preserve">; </w:t>
      </w:r>
      <w:r w:rsidR="00376DE9" w:rsidRPr="001E0C19">
        <w:rPr>
          <w:rFonts w:ascii="Montserrat Medium" w:hAnsi="Montserrat Medium"/>
          <w:sz w:val="19"/>
          <w:szCs w:val="19"/>
        </w:rPr>
        <w:t>perten</w:t>
      </w:r>
      <w:r w:rsidR="00376DE9">
        <w:rPr>
          <w:rFonts w:ascii="Montserrat Medium" w:hAnsi="Montserrat Medium"/>
          <w:sz w:val="19"/>
          <w:szCs w:val="19"/>
        </w:rPr>
        <w:t>ezcan</w:t>
      </w:r>
      <w:r w:rsidR="00796319" w:rsidRPr="001E0C19">
        <w:rPr>
          <w:rFonts w:ascii="Montserrat Medium" w:hAnsi="Montserrat Medium"/>
          <w:sz w:val="19"/>
          <w:szCs w:val="19"/>
        </w:rPr>
        <w:t xml:space="preserve"> a</w:t>
      </w:r>
      <w:r w:rsidR="00C67E44">
        <w:rPr>
          <w:rFonts w:ascii="Montserrat Medium" w:hAnsi="Montserrat Medium"/>
          <w:sz w:val="19"/>
          <w:szCs w:val="19"/>
        </w:rPr>
        <w:t>l</w:t>
      </w:r>
      <w:r w:rsidR="00796319" w:rsidRPr="001E0C19">
        <w:rPr>
          <w:rFonts w:ascii="Montserrat Medium" w:hAnsi="Montserrat Medium"/>
          <w:sz w:val="19"/>
          <w:szCs w:val="19"/>
        </w:rPr>
        <w:t xml:space="preserve"> </w:t>
      </w:r>
      <w:r w:rsidR="00C67E44">
        <w:rPr>
          <w:rFonts w:ascii="Montserrat Medium" w:hAnsi="Montserrat Medium"/>
          <w:sz w:val="19"/>
          <w:szCs w:val="19"/>
        </w:rPr>
        <w:t>área</w:t>
      </w:r>
      <w:r w:rsidRPr="001E0C19">
        <w:rPr>
          <w:rFonts w:ascii="Montserrat Medium" w:hAnsi="Montserrat Medium"/>
          <w:sz w:val="19"/>
          <w:szCs w:val="19"/>
        </w:rPr>
        <w:t xml:space="preserve"> </w:t>
      </w:r>
      <w:r w:rsidR="00796319" w:rsidRPr="001E0C19">
        <w:rPr>
          <w:rFonts w:ascii="Montserrat Medium" w:hAnsi="Montserrat Medium"/>
          <w:sz w:val="19"/>
          <w:szCs w:val="19"/>
        </w:rPr>
        <w:t>evaluada y c</w:t>
      </w:r>
      <w:r w:rsidR="00C67E44">
        <w:rPr>
          <w:rFonts w:ascii="Montserrat Medium" w:hAnsi="Montserrat Medium"/>
          <w:sz w:val="19"/>
          <w:szCs w:val="19"/>
        </w:rPr>
        <w:t>uenten</w:t>
      </w:r>
      <w:r w:rsidRPr="001E0C19">
        <w:rPr>
          <w:rFonts w:ascii="Montserrat Medium" w:hAnsi="Montserrat Medium"/>
          <w:sz w:val="19"/>
          <w:szCs w:val="19"/>
        </w:rPr>
        <w:t xml:space="preserve"> con experiencia mínima de dos años en la disciplina</w:t>
      </w:r>
      <w:r w:rsidR="00796319" w:rsidRPr="001E0C19">
        <w:rPr>
          <w:rFonts w:ascii="Montserrat Medium" w:hAnsi="Montserrat Medium"/>
          <w:sz w:val="19"/>
          <w:szCs w:val="19"/>
        </w:rPr>
        <w:t xml:space="preserve">, </w:t>
      </w:r>
      <w:r w:rsidRPr="001E0C19">
        <w:rPr>
          <w:rFonts w:ascii="Montserrat Medium" w:hAnsi="Montserrat Medium"/>
          <w:sz w:val="19"/>
          <w:szCs w:val="19"/>
        </w:rPr>
        <w:t xml:space="preserve">experiencia comprobable en educación o actividades de diseño y </w:t>
      </w:r>
      <w:r w:rsidR="00796319" w:rsidRPr="001E0C19">
        <w:rPr>
          <w:rFonts w:ascii="Montserrat Medium" w:hAnsi="Montserrat Medium"/>
          <w:sz w:val="19"/>
          <w:szCs w:val="19"/>
        </w:rPr>
        <w:t xml:space="preserve">con experiencia en </w:t>
      </w:r>
      <w:r w:rsidR="00883F6B" w:rsidRPr="001E0C19">
        <w:rPr>
          <w:rFonts w:ascii="Montserrat Medium" w:hAnsi="Montserrat Medium"/>
          <w:sz w:val="19"/>
          <w:szCs w:val="19"/>
        </w:rPr>
        <w:t>evaluación curricular.</w:t>
      </w:r>
    </w:p>
    <w:p w:rsidR="009E5C8D" w:rsidRPr="001E0C19" w:rsidRDefault="009E5C8D" w:rsidP="00E612D5">
      <w:pPr>
        <w:ind w:right="247"/>
        <w:jc w:val="center"/>
        <w:rPr>
          <w:rFonts w:ascii="Montserrat Medium" w:hAnsi="Montserrat Medium"/>
          <w:b/>
          <w:bCs/>
          <w:sz w:val="19"/>
          <w:szCs w:val="19"/>
        </w:rPr>
      </w:pPr>
      <w:r w:rsidRPr="001E0C19">
        <w:rPr>
          <w:rFonts w:ascii="Montserrat Medium" w:hAnsi="Montserrat Medium"/>
          <w:b/>
          <w:bCs/>
          <w:sz w:val="19"/>
          <w:szCs w:val="19"/>
        </w:rPr>
        <w:br w:type="page"/>
      </w:r>
    </w:p>
    <w:p w:rsidR="007D7602" w:rsidRPr="001E0C19" w:rsidRDefault="007D7602" w:rsidP="004A3E18">
      <w:pPr>
        <w:spacing w:after="120"/>
        <w:ind w:right="247"/>
        <w:rPr>
          <w:rFonts w:ascii="Montserrat Medium" w:hAnsi="Montserrat Medium"/>
          <w:b/>
          <w:bCs/>
          <w:color w:val="595959"/>
          <w:szCs w:val="19"/>
        </w:rPr>
      </w:pPr>
      <w:r w:rsidRPr="001E0C19">
        <w:rPr>
          <w:rFonts w:ascii="Montserrat Medium" w:hAnsi="Montserrat Medium"/>
          <w:b/>
          <w:bCs/>
          <w:color w:val="595959"/>
          <w:szCs w:val="19"/>
        </w:rPr>
        <w:lastRenderedPageBreak/>
        <w:t>Datos Generales del Plan y Programas de Estudios</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6309B6" w:rsidRPr="001E0C19"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Entidad Federativa</w:t>
            </w:r>
          </w:p>
        </w:tc>
      </w:tr>
      <w:tr w:rsidR="006309B6" w:rsidRPr="001E0C19"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Nombre de la institución educativa</w:t>
            </w:r>
          </w:p>
        </w:tc>
      </w:tr>
      <w:tr w:rsidR="006309B6" w:rsidRPr="001E0C19"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Dirección:</w:t>
            </w:r>
          </w:p>
        </w:tc>
      </w:tr>
      <w:tr w:rsidR="006309B6" w:rsidRPr="001E0C19" w:rsidTr="00DD5568">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Correo electrónico</w:t>
            </w:r>
          </w:p>
        </w:tc>
      </w:tr>
      <w:tr w:rsidR="006309B6" w:rsidRPr="001E0C19" w:rsidTr="00DD5568">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Nombre del plan y programa de estudios:</w:t>
            </w:r>
          </w:p>
        </w:tc>
      </w:tr>
      <w:tr w:rsidR="006309B6" w:rsidRPr="001E0C19"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tcBorders>
              <w:top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8"/>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Modalidad educativa</w:t>
            </w:r>
          </w:p>
        </w:tc>
      </w:tr>
      <w:tr w:rsidR="006309B6" w:rsidRPr="001E0C19"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1E0C19" w:rsidRDefault="006309B6" w:rsidP="00DD5568">
            <w:pPr>
              <w:widowControl/>
              <w:suppressAutoHyphens w:val="0"/>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Tipo de Programa</w:t>
            </w:r>
          </w:p>
        </w:tc>
      </w:tr>
      <w:tr w:rsidR="006309B6" w:rsidRPr="001E0C19" w:rsidTr="006309B6">
        <w:trPr>
          <w:gridAfter w:val="2"/>
          <w:wAfter w:w="258" w:type="dxa"/>
          <w:trHeight w:val="284"/>
          <w:jc w:val="center"/>
        </w:trPr>
        <w:tc>
          <w:tcPr>
            <w:tcW w:w="1560" w:type="dxa"/>
            <w:gridSpan w:val="2"/>
            <w:tcBorders>
              <w:right w:val="single" w:sz="4" w:space="0" w:color="auto"/>
            </w:tcBorders>
            <w:shd w:val="clear" w:color="auto" w:fill="auto"/>
            <w:vAlign w:val="bottom"/>
          </w:tcPr>
          <w:p w:rsidR="006309B6" w:rsidRPr="001E0C19" w:rsidRDefault="006309B6" w:rsidP="00DD5568">
            <w:pPr>
              <w:widowControl/>
              <w:suppressAutoHyphens w:val="0"/>
              <w:ind w:right="14"/>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Duración del Programa</w:t>
            </w:r>
          </w:p>
        </w:tc>
      </w:tr>
      <w:tr w:rsidR="006309B6" w:rsidRPr="001E0C19" w:rsidTr="006309B6">
        <w:trPr>
          <w:gridAfter w:val="4"/>
          <w:wAfter w:w="339" w:type="dxa"/>
          <w:trHeight w:val="284"/>
          <w:jc w:val="center"/>
        </w:trPr>
        <w:tc>
          <w:tcPr>
            <w:tcW w:w="1560" w:type="dxa"/>
            <w:gridSpan w:val="2"/>
            <w:tcBorders>
              <w:right w:val="single" w:sz="4" w:space="0" w:color="auto"/>
            </w:tcBorders>
            <w:shd w:val="clear" w:color="auto" w:fill="auto"/>
            <w:vAlign w:val="bottom"/>
          </w:tcPr>
          <w:p w:rsidR="006309B6" w:rsidRPr="001E0C19" w:rsidRDefault="006309B6" w:rsidP="00DD5568">
            <w:pPr>
              <w:widowControl/>
              <w:suppressAutoHyphens w:val="0"/>
              <w:ind w:left="-75" w:right="24"/>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49"/>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64"/>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1E0C19" w:rsidTr="00DD5568">
        <w:trPr>
          <w:gridAfter w:val="2"/>
          <w:wAfter w:w="258" w:type="dxa"/>
          <w:trHeight w:val="284"/>
          <w:jc w:val="center"/>
        </w:trPr>
        <w:tc>
          <w:tcPr>
            <w:tcW w:w="9101" w:type="dxa"/>
            <w:gridSpan w:val="41"/>
            <w:tcBorders>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Especificar:</w:t>
            </w:r>
          </w:p>
        </w:tc>
      </w:tr>
      <w:tr w:rsidR="006309B6" w:rsidRPr="001E0C19"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trHeight w:val="284"/>
          <w:jc w:val="center"/>
        </w:trPr>
        <w:tc>
          <w:tcPr>
            <w:tcW w:w="9101" w:type="dxa"/>
            <w:gridSpan w:val="41"/>
            <w:tcBorders>
              <w:top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5"/>
          <w:wAfter w:w="507" w:type="dxa"/>
          <w:trHeight w:val="284"/>
          <w:jc w:val="center"/>
        </w:trPr>
        <w:tc>
          <w:tcPr>
            <w:tcW w:w="2868" w:type="dxa"/>
            <w:gridSpan w:val="7"/>
            <w:shd w:val="clear" w:color="auto" w:fill="auto"/>
            <w:vAlign w:val="bottom"/>
          </w:tcPr>
          <w:p w:rsidR="006309B6" w:rsidRPr="001E0C19" w:rsidRDefault="006309B6" w:rsidP="00DD5568">
            <w:pPr>
              <w:widowControl/>
              <w:tabs>
                <w:tab w:val="left" w:pos="2193"/>
              </w:tabs>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6309B6" w:rsidRPr="001E0C19" w:rsidRDefault="006309B6" w:rsidP="00DD5568">
            <w:pPr>
              <w:widowControl/>
              <w:suppressAutoHyphens w:val="0"/>
              <w:ind w:left="262" w:right="-392"/>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left="96"/>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left="176" w:right="-168"/>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1E0C19" w:rsidTr="00DD5568">
        <w:trPr>
          <w:gridAfter w:val="2"/>
          <w:wAfter w:w="258" w:type="dxa"/>
          <w:trHeight w:val="510"/>
          <w:jc w:val="center"/>
        </w:trPr>
        <w:tc>
          <w:tcPr>
            <w:tcW w:w="3522" w:type="dxa"/>
            <w:gridSpan w:val="9"/>
            <w:shd w:val="clear" w:color="auto" w:fill="auto"/>
            <w:vAlign w:val="bottom"/>
          </w:tcPr>
          <w:p w:rsidR="006309B6" w:rsidRPr="001E0C19" w:rsidRDefault="006309B6" w:rsidP="00DD5568">
            <w:pPr>
              <w:widowControl/>
              <w:suppressAutoHyphens w:val="0"/>
              <w:ind w:right="34"/>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trHeight w:val="284"/>
          <w:jc w:val="center"/>
        </w:trPr>
        <w:tc>
          <w:tcPr>
            <w:tcW w:w="9101" w:type="dxa"/>
            <w:gridSpan w:val="41"/>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Modalidad educativa:</w:t>
            </w:r>
          </w:p>
        </w:tc>
      </w:tr>
      <w:tr w:rsidR="006309B6" w:rsidRPr="001E0C19" w:rsidTr="006309B6">
        <w:trPr>
          <w:gridAfter w:val="3"/>
          <w:wAfter w:w="274" w:type="dxa"/>
          <w:trHeight w:val="284"/>
          <w:jc w:val="center"/>
        </w:trPr>
        <w:tc>
          <w:tcPr>
            <w:tcW w:w="1446" w:type="dxa"/>
            <w:tcBorders>
              <w:right w:val="single" w:sz="4" w:space="0" w:color="auto"/>
            </w:tcBorders>
            <w:shd w:val="clear" w:color="auto" w:fill="auto"/>
            <w:vAlign w:val="bottom"/>
          </w:tcPr>
          <w:p w:rsidR="006309B6" w:rsidRPr="001E0C19" w:rsidRDefault="006309B6" w:rsidP="00DD5568">
            <w:pPr>
              <w:widowControl/>
              <w:suppressAutoHyphens w:val="0"/>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left="476" w:right="97"/>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33"/>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1E0C19" w:rsidTr="00DD5568">
        <w:trPr>
          <w:gridAfter w:val="2"/>
          <w:wAfter w:w="258" w:type="dxa"/>
          <w:trHeight w:val="284"/>
          <w:jc w:val="center"/>
        </w:trPr>
        <w:tc>
          <w:tcPr>
            <w:tcW w:w="9101" w:type="dxa"/>
            <w:gridSpan w:val="41"/>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0"/>
                <w:szCs w:val="17"/>
                <w:lang w:eastAsia="es-MX"/>
              </w:rPr>
            </w:pPr>
          </w:p>
        </w:tc>
      </w:tr>
      <w:tr w:rsidR="006309B6" w:rsidRPr="001E0C19"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1E0C19" w:rsidRDefault="006309B6" w:rsidP="00DD5568">
            <w:pPr>
              <w:widowControl/>
              <w:suppressAutoHyphens w:val="0"/>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left="476"/>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34"/>
              <w:jc w:val="right"/>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1E0C19" w:rsidTr="00DD5568">
        <w:trPr>
          <w:gridAfter w:val="2"/>
          <w:wAfter w:w="258" w:type="dxa"/>
          <w:trHeight w:val="454"/>
          <w:jc w:val="center"/>
        </w:trPr>
        <w:tc>
          <w:tcPr>
            <w:tcW w:w="5160" w:type="dxa"/>
            <w:gridSpan w:val="22"/>
            <w:shd w:val="clear" w:color="auto" w:fill="auto"/>
            <w:vAlign w:val="bottom"/>
          </w:tcPr>
          <w:p w:rsidR="006309B6" w:rsidRPr="001E0C19" w:rsidRDefault="006309B6" w:rsidP="00DD5568">
            <w:pPr>
              <w:widowControl/>
              <w:suppressAutoHyphens w:val="0"/>
              <w:ind w:left="775" w:right="247"/>
              <w:jc w:val="center"/>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6309B6" w:rsidRPr="001E0C19" w:rsidRDefault="006309B6" w:rsidP="00DD5568">
            <w:pPr>
              <w:widowControl/>
              <w:suppressAutoHyphens w:val="0"/>
              <w:ind w:left="176" w:right="247"/>
              <w:jc w:val="center"/>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Fecha de evaluación</w:t>
            </w:r>
          </w:p>
        </w:tc>
      </w:tr>
      <w:tr w:rsidR="006309B6" w:rsidRPr="001E0C19" w:rsidTr="006309B6">
        <w:trPr>
          <w:trHeight w:val="170"/>
          <w:jc w:val="center"/>
        </w:trPr>
        <w:tc>
          <w:tcPr>
            <w:tcW w:w="1446" w:type="dxa"/>
            <w:tcBorders>
              <w:righ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1E0C19">
              <w:rPr>
                <w:rFonts w:ascii="Montserrat Medium" w:eastAsia="Times New Roman" w:hAnsi="Montserrat Medium"/>
                <w:b/>
                <w:bCs/>
                <w:kern w:val="0"/>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1E0C19">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1E0C19">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1E0C19">
              <w:rPr>
                <w:rFonts w:ascii="Montserrat Medium" w:eastAsia="Times New Roman" w:hAnsi="Montserrat Medium"/>
                <w:b/>
                <w:bCs/>
                <w:kern w:val="0"/>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1E0C19">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1E0C19">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r>
      <w:tr w:rsidR="006309B6" w:rsidRPr="001E0C19" w:rsidTr="006309B6">
        <w:trPr>
          <w:trHeight w:val="284"/>
          <w:jc w:val="center"/>
        </w:trPr>
        <w:tc>
          <w:tcPr>
            <w:tcW w:w="1446" w:type="dxa"/>
            <w:tcBorders>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Nombre, profesión, cédula profesional y firma de los evaluadores:</w:t>
            </w:r>
          </w:p>
        </w:tc>
      </w:tr>
      <w:tr w:rsidR="006309B6" w:rsidRPr="001E0C19" w:rsidTr="00DD5568">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FIRMA</w:t>
            </w:r>
          </w:p>
        </w:tc>
      </w:tr>
      <w:tr w:rsidR="006309B6" w:rsidRPr="001E0C19"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1"/>
          <w:wAfter w:w="238" w:type="dxa"/>
          <w:trHeight w:val="454"/>
          <w:jc w:val="center"/>
        </w:trPr>
        <w:tc>
          <w:tcPr>
            <w:tcW w:w="9121" w:type="dxa"/>
            <w:gridSpan w:val="42"/>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1E0C19" w:rsidTr="006309B6">
        <w:trPr>
          <w:gridAfter w:val="6"/>
          <w:wAfter w:w="876" w:type="dxa"/>
          <w:trHeight w:val="454"/>
          <w:jc w:val="center"/>
        </w:trPr>
        <w:tc>
          <w:tcPr>
            <w:tcW w:w="3601" w:type="dxa"/>
            <w:gridSpan w:val="10"/>
            <w:shd w:val="clear" w:color="auto" w:fill="auto"/>
            <w:vAlign w:val="bottom"/>
          </w:tcPr>
          <w:p w:rsidR="006309B6" w:rsidRPr="001E0C19" w:rsidRDefault="006309B6" w:rsidP="006309B6">
            <w:pPr>
              <w:widowControl/>
              <w:suppressAutoHyphens w:val="0"/>
              <w:ind w:right="247"/>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6309B6" w:rsidRPr="001E0C19" w:rsidRDefault="006309B6" w:rsidP="006309B6">
            <w:pPr>
              <w:widowControl/>
              <w:suppressAutoHyphens w:val="0"/>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6309B6" w:rsidRPr="001E0C19" w:rsidRDefault="006309B6" w:rsidP="006309B6">
            <w:pPr>
              <w:widowControl/>
              <w:suppressAutoHyphens w:val="0"/>
              <w:rPr>
                <w:rFonts w:ascii="Montserrat Medium" w:eastAsia="Times New Roman" w:hAnsi="Montserrat Medium"/>
                <w:b/>
                <w:bCs/>
                <w:kern w:val="0"/>
                <w:sz w:val="17"/>
                <w:szCs w:val="17"/>
                <w:lang w:eastAsia="es-MX"/>
              </w:rPr>
            </w:pPr>
            <w:r w:rsidRPr="001E0C19">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1E0C19" w:rsidRDefault="006309B6" w:rsidP="006309B6">
            <w:pPr>
              <w:widowControl/>
              <w:suppressAutoHyphens w:val="0"/>
              <w:ind w:right="247"/>
              <w:rPr>
                <w:rFonts w:ascii="Montserrat Medium" w:eastAsia="Times New Roman" w:hAnsi="Montserrat Medium"/>
                <w:b/>
                <w:bCs/>
                <w:kern w:val="0"/>
                <w:sz w:val="17"/>
                <w:szCs w:val="17"/>
                <w:lang w:eastAsia="es-MX"/>
              </w:rPr>
            </w:pPr>
          </w:p>
        </w:tc>
      </w:tr>
      <w:tr w:rsidR="006309B6" w:rsidRPr="001E0C19" w:rsidTr="00DD5568">
        <w:trPr>
          <w:gridAfter w:val="2"/>
          <w:wAfter w:w="258" w:type="dxa"/>
          <w:jc w:val="center"/>
        </w:trPr>
        <w:tc>
          <w:tcPr>
            <w:tcW w:w="9101" w:type="dxa"/>
            <w:gridSpan w:val="41"/>
            <w:shd w:val="clear" w:color="auto" w:fill="auto"/>
            <w:vAlign w:val="bottom"/>
          </w:tcPr>
          <w:p w:rsidR="006309B6" w:rsidRPr="001E0C19" w:rsidRDefault="006309B6" w:rsidP="00DD5568">
            <w:pPr>
              <w:widowControl/>
              <w:suppressAutoHyphens w:val="0"/>
              <w:ind w:right="247"/>
              <w:rPr>
                <w:rFonts w:ascii="Montserrat Medium" w:eastAsia="Times New Roman" w:hAnsi="Montserrat Medium"/>
                <w:b/>
                <w:bCs/>
                <w:kern w:val="0"/>
                <w:sz w:val="17"/>
                <w:szCs w:val="17"/>
                <w:lang w:eastAsia="es-MX"/>
              </w:rPr>
            </w:pPr>
          </w:p>
        </w:tc>
      </w:tr>
    </w:tbl>
    <w:p w:rsidR="00766332" w:rsidRPr="001E0C19" w:rsidRDefault="00766332" w:rsidP="00DB665F">
      <w:pPr>
        <w:widowControl/>
        <w:tabs>
          <w:tab w:val="left" w:pos="6840"/>
        </w:tabs>
        <w:suppressAutoHyphens w:val="0"/>
        <w:ind w:left="284" w:right="247"/>
        <w:jc w:val="both"/>
        <w:rPr>
          <w:rFonts w:ascii="Montserrat Medium" w:hAnsi="Montserrat Medium"/>
          <w:b/>
          <w:bCs/>
          <w:sz w:val="19"/>
          <w:szCs w:val="19"/>
        </w:rPr>
      </w:pPr>
      <w:r w:rsidRPr="001E0C19">
        <w:rPr>
          <w:rFonts w:ascii="Montserrat Medium" w:hAnsi="Montserrat Medium"/>
          <w:b/>
          <w:bCs/>
          <w:sz w:val="19"/>
          <w:szCs w:val="19"/>
        </w:rPr>
        <w:lastRenderedPageBreak/>
        <w:t xml:space="preserve">1.- Campo </w:t>
      </w:r>
      <w:r w:rsidR="00BC5F1A" w:rsidRPr="001E0C19">
        <w:rPr>
          <w:rFonts w:ascii="Montserrat Medium" w:hAnsi="Montserrat Medium"/>
          <w:b/>
          <w:bCs/>
          <w:sz w:val="19"/>
          <w:szCs w:val="19"/>
        </w:rPr>
        <w:t>d</w:t>
      </w:r>
      <w:r w:rsidRPr="001E0C19">
        <w:rPr>
          <w:rFonts w:ascii="Montserrat Medium" w:hAnsi="Montserrat Medium"/>
          <w:b/>
          <w:bCs/>
          <w:sz w:val="19"/>
          <w:szCs w:val="19"/>
        </w:rPr>
        <w:t>isciplinar</w:t>
      </w:r>
    </w:p>
    <w:p w:rsidR="00DB665F" w:rsidRPr="001E0C19" w:rsidRDefault="00DB665F" w:rsidP="004A3E18">
      <w:pPr>
        <w:spacing w:after="120"/>
        <w:ind w:right="247"/>
        <w:rPr>
          <w:rFonts w:ascii="Montserrat Medium" w:hAnsi="Montserrat Medium"/>
          <w:b/>
          <w:bCs/>
          <w:sz w:val="19"/>
          <w:szCs w:val="19"/>
        </w:rPr>
      </w:pPr>
    </w:p>
    <w:tbl>
      <w:tblPr>
        <w:tblW w:w="96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581"/>
        <w:gridCol w:w="4023"/>
        <w:gridCol w:w="1154"/>
        <w:gridCol w:w="1036"/>
        <w:gridCol w:w="2891"/>
      </w:tblGrid>
      <w:tr w:rsidR="002A3612" w:rsidRPr="001E0C19" w:rsidTr="009E7B3B">
        <w:trPr>
          <w:trHeight w:val="348"/>
        </w:trPr>
        <w:tc>
          <w:tcPr>
            <w:tcW w:w="4604" w:type="dxa"/>
            <w:gridSpan w:val="2"/>
            <w:vMerge w:val="restart"/>
            <w:shd w:val="clear" w:color="auto" w:fill="262626"/>
            <w:vAlign w:val="center"/>
          </w:tcPr>
          <w:p w:rsidR="002A3612" w:rsidRPr="001E0C19" w:rsidRDefault="002A3612" w:rsidP="006D612E">
            <w:pPr>
              <w:suppressLineNumbers/>
              <w:snapToGrid w:val="0"/>
              <w:ind w:right="247"/>
              <w:jc w:val="both"/>
              <w:rPr>
                <w:rFonts w:ascii="Montserrat Medium" w:hAnsi="Montserrat Medium"/>
                <w:bCs/>
                <w:color w:val="FFFFFF"/>
                <w:sz w:val="19"/>
                <w:szCs w:val="19"/>
              </w:rPr>
            </w:pPr>
            <w:r w:rsidRPr="001E0C19">
              <w:rPr>
                <w:rFonts w:ascii="Montserrat Medium" w:hAnsi="Montserrat Medium"/>
                <w:b/>
                <w:bCs/>
                <w:color w:val="FFFFFF"/>
                <w:sz w:val="19"/>
                <w:szCs w:val="19"/>
              </w:rPr>
              <w:t xml:space="preserve">Cuerpo de conocimientos que fundamentan </w:t>
            </w:r>
            <w:r w:rsidR="006D612E">
              <w:rPr>
                <w:rFonts w:ascii="Montserrat Medium" w:hAnsi="Montserrat Medium"/>
                <w:b/>
                <w:bCs/>
                <w:color w:val="FFFFFF"/>
                <w:sz w:val="19"/>
                <w:szCs w:val="19"/>
              </w:rPr>
              <w:t>el área</w:t>
            </w:r>
            <w:r w:rsidRPr="001E0C19">
              <w:rPr>
                <w:rFonts w:ascii="Montserrat Medium" w:hAnsi="Montserrat Medium"/>
                <w:b/>
                <w:bCs/>
                <w:color w:val="FFFFFF"/>
                <w:sz w:val="19"/>
                <w:szCs w:val="19"/>
              </w:rPr>
              <w:t xml:space="preserve"> disciplina</w:t>
            </w:r>
            <w:r w:rsidR="006D612E">
              <w:rPr>
                <w:rFonts w:ascii="Montserrat Medium" w:hAnsi="Montserrat Medium"/>
                <w:b/>
                <w:bCs/>
                <w:color w:val="FFFFFF"/>
                <w:sz w:val="19"/>
                <w:szCs w:val="19"/>
              </w:rPr>
              <w:t>r</w:t>
            </w:r>
            <w:r w:rsidRPr="001E0C19">
              <w:rPr>
                <w:rFonts w:ascii="Montserrat Medium" w:hAnsi="Montserrat Medium"/>
                <w:b/>
                <w:bCs/>
                <w:color w:val="FFFFFF"/>
                <w:sz w:val="19"/>
                <w:szCs w:val="19"/>
              </w:rPr>
              <w:t xml:space="preserve"> y propuesta curricular</w:t>
            </w:r>
          </w:p>
        </w:tc>
        <w:tc>
          <w:tcPr>
            <w:tcW w:w="2190" w:type="dxa"/>
            <w:gridSpan w:val="2"/>
            <w:shd w:val="clear" w:color="auto" w:fill="262626"/>
            <w:vAlign w:val="center"/>
          </w:tcPr>
          <w:p w:rsidR="002A3612" w:rsidRPr="001E0C19"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Presenta el criterio</w:t>
            </w:r>
          </w:p>
        </w:tc>
        <w:tc>
          <w:tcPr>
            <w:tcW w:w="2891" w:type="dxa"/>
            <w:vMerge w:val="restart"/>
            <w:shd w:val="clear" w:color="auto" w:fill="262626"/>
            <w:vAlign w:val="center"/>
          </w:tcPr>
          <w:p w:rsidR="002A3612" w:rsidRPr="001E0C19"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Observaciones</w:t>
            </w:r>
          </w:p>
        </w:tc>
      </w:tr>
      <w:tr w:rsidR="002A3612" w:rsidRPr="001E0C19" w:rsidTr="009E7B3B">
        <w:trPr>
          <w:trHeight w:val="322"/>
        </w:trPr>
        <w:tc>
          <w:tcPr>
            <w:tcW w:w="4604" w:type="dxa"/>
            <w:gridSpan w:val="2"/>
            <w:vMerge/>
            <w:tcBorders>
              <w:bottom w:val="single" w:sz="8" w:space="0" w:color="auto"/>
            </w:tcBorders>
            <w:shd w:val="clear" w:color="auto" w:fill="D9D9D9"/>
          </w:tcPr>
          <w:p w:rsidR="002A3612" w:rsidRPr="001E0C19" w:rsidRDefault="002A3612" w:rsidP="00825A95">
            <w:pPr>
              <w:suppressLineNumbers/>
              <w:snapToGrid w:val="0"/>
              <w:ind w:right="247"/>
              <w:jc w:val="both"/>
              <w:rPr>
                <w:rFonts w:ascii="Montserrat Medium" w:hAnsi="Montserrat Medium"/>
                <w:b/>
                <w:bCs/>
                <w:sz w:val="19"/>
                <w:szCs w:val="19"/>
              </w:rPr>
            </w:pPr>
          </w:p>
        </w:tc>
        <w:tc>
          <w:tcPr>
            <w:tcW w:w="1154" w:type="dxa"/>
            <w:tcBorders>
              <w:bottom w:val="single" w:sz="8" w:space="0" w:color="auto"/>
            </w:tcBorders>
            <w:shd w:val="clear" w:color="auto" w:fill="262626"/>
          </w:tcPr>
          <w:p w:rsidR="002A3612" w:rsidRPr="001E0C19"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Si=1</w:t>
            </w:r>
          </w:p>
        </w:tc>
        <w:tc>
          <w:tcPr>
            <w:tcW w:w="1036" w:type="dxa"/>
            <w:tcBorders>
              <w:bottom w:val="single" w:sz="8" w:space="0" w:color="auto"/>
            </w:tcBorders>
            <w:shd w:val="clear" w:color="auto" w:fill="262626"/>
          </w:tcPr>
          <w:p w:rsidR="002A3612" w:rsidRPr="001E0C19"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No=0</w:t>
            </w:r>
          </w:p>
        </w:tc>
        <w:tc>
          <w:tcPr>
            <w:tcW w:w="2891" w:type="dxa"/>
            <w:vMerge/>
            <w:tcBorders>
              <w:bottom w:val="single" w:sz="8" w:space="0" w:color="auto"/>
            </w:tcBorders>
            <w:shd w:val="clear" w:color="auto" w:fill="262626"/>
          </w:tcPr>
          <w:p w:rsidR="002A3612" w:rsidRPr="001E0C19"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p>
        </w:tc>
      </w:tr>
      <w:tr w:rsidR="002A3612" w:rsidRPr="001E0C19" w:rsidTr="009E7B3B">
        <w:trPr>
          <w:trHeight w:val="284"/>
        </w:trPr>
        <w:tc>
          <w:tcPr>
            <w:tcW w:w="581" w:type="dxa"/>
            <w:tcBorders>
              <w:top w:val="single" w:sz="8" w:space="0" w:color="auto"/>
              <w:left w:val="single" w:sz="8" w:space="0" w:color="auto"/>
              <w:bottom w:val="single" w:sz="8" w:space="0" w:color="auto"/>
              <w:right w:val="nil"/>
            </w:tcBorders>
          </w:tcPr>
          <w:p w:rsidR="002A3612" w:rsidRPr="001E0C19" w:rsidRDefault="002A3612" w:rsidP="00AD4522">
            <w:pPr>
              <w:snapToGrid w:val="0"/>
              <w:ind w:left="375" w:right="128" w:hanging="375"/>
              <w:rPr>
                <w:rFonts w:ascii="Montserrat Medium" w:hAnsi="Montserrat Medium"/>
                <w:b/>
                <w:sz w:val="19"/>
                <w:szCs w:val="19"/>
              </w:rPr>
            </w:pPr>
            <w:r w:rsidRPr="001E0C19">
              <w:rPr>
                <w:rFonts w:ascii="Montserrat Medium" w:hAnsi="Montserrat Medium"/>
                <w:b/>
                <w:sz w:val="19"/>
                <w:szCs w:val="19"/>
              </w:rPr>
              <w:t>1.1</w:t>
            </w:r>
          </w:p>
        </w:tc>
        <w:tc>
          <w:tcPr>
            <w:tcW w:w="4023" w:type="dxa"/>
            <w:tcBorders>
              <w:top w:val="single" w:sz="8" w:space="0" w:color="auto"/>
              <w:left w:val="nil"/>
              <w:bottom w:val="single" w:sz="8" w:space="0" w:color="auto"/>
              <w:right w:val="single" w:sz="8" w:space="0" w:color="auto"/>
            </w:tcBorders>
          </w:tcPr>
          <w:p w:rsidR="002A3612" w:rsidRPr="009E7B3B" w:rsidRDefault="00926C60" w:rsidP="00926C60">
            <w:pPr>
              <w:snapToGrid w:val="0"/>
              <w:ind w:right="128"/>
              <w:jc w:val="both"/>
              <w:rPr>
                <w:rFonts w:ascii="Montserrat Medium" w:hAnsi="Montserrat Medium"/>
                <w:sz w:val="19"/>
                <w:szCs w:val="19"/>
              </w:rPr>
            </w:pPr>
            <w:r w:rsidRPr="009E7B3B">
              <w:rPr>
                <w:rFonts w:ascii="Montserrat Medium" w:hAnsi="Montserrat Medium"/>
                <w:sz w:val="19"/>
                <w:szCs w:val="19"/>
              </w:rPr>
              <w:t>Presenta la sustentación teórico-científica del área del posgrado con una vigencia de cinco años a la fecha.</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2A3612" w:rsidRPr="001E0C19" w:rsidTr="009E7B3B">
        <w:trPr>
          <w:trHeight w:val="230"/>
        </w:trPr>
        <w:tc>
          <w:tcPr>
            <w:tcW w:w="581" w:type="dxa"/>
            <w:tcBorders>
              <w:top w:val="single" w:sz="8" w:space="0" w:color="auto"/>
              <w:left w:val="single" w:sz="8" w:space="0" w:color="auto"/>
              <w:bottom w:val="single" w:sz="8" w:space="0" w:color="auto"/>
              <w:right w:val="nil"/>
            </w:tcBorders>
          </w:tcPr>
          <w:p w:rsidR="002A3612" w:rsidRPr="001E0C19" w:rsidRDefault="002A3612" w:rsidP="00AD4522">
            <w:pPr>
              <w:numPr>
                <w:ilvl w:val="1"/>
                <w:numId w:val="31"/>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2A3612" w:rsidRPr="009E7B3B" w:rsidRDefault="00926C60" w:rsidP="00926C60">
            <w:pPr>
              <w:snapToGrid w:val="0"/>
              <w:ind w:right="128"/>
              <w:jc w:val="both"/>
              <w:rPr>
                <w:rFonts w:ascii="Montserrat Medium" w:hAnsi="Montserrat Medium"/>
                <w:sz w:val="19"/>
                <w:szCs w:val="19"/>
              </w:rPr>
            </w:pPr>
            <w:r w:rsidRPr="009E7B3B">
              <w:rPr>
                <w:rFonts w:ascii="Montserrat Medium" w:hAnsi="Montserrat Medium"/>
                <w:sz w:val="19"/>
                <w:szCs w:val="19"/>
              </w:rPr>
              <w:t>El plan de estudios establece el objeto de estudio del área del posgrado</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2A3612" w:rsidRPr="001E0C19" w:rsidTr="009E7B3B">
        <w:trPr>
          <w:trHeight w:val="230"/>
        </w:trPr>
        <w:tc>
          <w:tcPr>
            <w:tcW w:w="581" w:type="dxa"/>
            <w:tcBorders>
              <w:top w:val="single" w:sz="8" w:space="0" w:color="auto"/>
              <w:left w:val="single" w:sz="8" w:space="0" w:color="auto"/>
              <w:bottom w:val="single" w:sz="8" w:space="0" w:color="auto"/>
              <w:right w:val="nil"/>
            </w:tcBorders>
          </w:tcPr>
          <w:p w:rsidR="002A3612" w:rsidRPr="001E0C19" w:rsidRDefault="002A3612" w:rsidP="00AD4522">
            <w:pPr>
              <w:numPr>
                <w:ilvl w:val="1"/>
                <w:numId w:val="31"/>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2A3612" w:rsidRPr="009E7B3B" w:rsidRDefault="00926C60" w:rsidP="002A3612">
            <w:pPr>
              <w:snapToGrid w:val="0"/>
              <w:ind w:right="128"/>
              <w:jc w:val="both"/>
              <w:rPr>
                <w:rFonts w:ascii="Montserrat Medium" w:hAnsi="Montserrat Medium"/>
                <w:sz w:val="19"/>
                <w:szCs w:val="19"/>
              </w:rPr>
            </w:pPr>
            <w:r w:rsidRPr="009E7B3B">
              <w:rPr>
                <w:rFonts w:ascii="Montserrat Medium" w:hAnsi="Montserrat Medium"/>
                <w:sz w:val="20"/>
                <w:szCs w:val="20"/>
              </w:rPr>
              <w:t>Presenta la situación</w:t>
            </w:r>
            <w:r w:rsidR="0031497B">
              <w:rPr>
                <w:rFonts w:ascii="Montserrat Medium" w:hAnsi="Montserrat Medium"/>
                <w:sz w:val="20"/>
                <w:szCs w:val="20"/>
              </w:rPr>
              <w:t xml:space="preserve"> histórica</w:t>
            </w:r>
            <w:r w:rsidR="003306CD">
              <w:rPr>
                <w:rFonts w:ascii="Montserrat Medium" w:hAnsi="Montserrat Medium"/>
                <w:sz w:val="20"/>
                <w:szCs w:val="20"/>
              </w:rPr>
              <w:t>,</w:t>
            </w:r>
            <w:r w:rsidRPr="009E7B3B">
              <w:rPr>
                <w:rFonts w:ascii="Montserrat Medium" w:hAnsi="Montserrat Medium"/>
                <w:sz w:val="20"/>
                <w:szCs w:val="20"/>
              </w:rPr>
              <w:t xml:space="preserve"> actual, perspectivas y problemáticas del campo de investigación en el que se suscribe el plan y programas.</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2A3612" w:rsidRPr="001E0C19" w:rsidTr="009E7B3B">
        <w:trPr>
          <w:trHeight w:val="230"/>
        </w:trPr>
        <w:tc>
          <w:tcPr>
            <w:tcW w:w="581" w:type="dxa"/>
            <w:tcBorders>
              <w:top w:val="single" w:sz="8" w:space="0" w:color="auto"/>
              <w:left w:val="single" w:sz="8" w:space="0" w:color="auto"/>
              <w:bottom w:val="single" w:sz="8" w:space="0" w:color="auto"/>
              <w:right w:val="nil"/>
            </w:tcBorders>
          </w:tcPr>
          <w:p w:rsidR="002A3612" w:rsidRPr="001E0C19" w:rsidRDefault="0064015E" w:rsidP="0064015E">
            <w:pPr>
              <w:snapToGrid w:val="0"/>
              <w:ind w:right="128"/>
              <w:rPr>
                <w:rFonts w:ascii="Montserrat Medium" w:hAnsi="Montserrat Medium"/>
                <w:sz w:val="19"/>
                <w:szCs w:val="19"/>
              </w:rPr>
            </w:pPr>
            <w:r>
              <w:rPr>
                <w:rFonts w:ascii="Montserrat Medium" w:hAnsi="Montserrat Medium"/>
                <w:sz w:val="19"/>
                <w:szCs w:val="19"/>
              </w:rPr>
              <w:t>1.4</w:t>
            </w:r>
          </w:p>
        </w:tc>
        <w:tc>
          <w:tcPr>
            <w:tcW w:w="4023" w:type="dxa"/>
            <w:tcBorders>
              <w:top w:val="single" w:sz="8" w:space="0" w:color="auto"/>
              <w:left w:val="nil"/>
              <w:bottom w:val="single" w:sz="8" w:space="0" w:color="auto"/>
              <w:right w:val="single" w:sz="8" w:space="0" w:color="auto"/>
            </w:tcBorders>
          </w:tcPr>
          <w:p w:rsidR="002A3612" w:rsidRPr="009E7B3B" w:rsidRDefault="00926C60" w:rsidP="00926C60">
            <w:pPr>
              <w:snapToGrid w:val="0"/>
              <w:ind w:right="128"/>
              <w:jc w:val="both"/>
              <w:rPr>
                <w:rFonts w:ascii="Montserrat Medium" w:hAnsi="Montserrat Medium"/>
                <w:sz w:val="19"/>
                <w:szCs w:val="19"/>
              </w:rPr>
            </w:pPr>
            <w:r w:rsidRPr="009E7B3B">
              <w:rPr>
                <w:rFonts w:ascii="Montserrat Medium" w:hAnsi="Montserrat Medium"/>
                <w:sz w:val="19"/>
                <w:szCs w:val="19"/>
              </w:rPr>
              <w:t>Se basa en la normatividad vigente relacionada con el área del posgrado</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2A3612" w:rsidRPr="001E0C19" w:rsidTr="009E7B3B">
        <w:trPr>
          <w:trHeight w:val="230"/>
        </w:trPr>
        <w:tc>
          <w:tcPr>
            <w:tcW w:w="581" w:type="dxa"/>
            <w:tcBorders>
              <w:top w:val="single" w:sz="8" w:space="0" w:color="auto"/>
              <w:left w:val="single" w:sz="8" w:space="0" w:color="auto"/>
              <w:bottom w:val="single" w:sz="8" w:space="0" w:color="auto"/>
              <w:right w:val="nil"/>
            </w:tcBorders>
          </w:tcPr>
          <w:p w:rsidR="002A3612" w:rsidRPr="001E0C19" w:rsidRDefault="002A3612" w:rsidP="00AD4522">
            <w:pPr>
              <w:numPr>
                <w:ilvl w:val="1"/>
                <w:numId w:val="32"/>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2A3612" w:rsidRPr="009E7B3B" w:rsidRDefault="00926C60" w:rsidP="0031497B">
            <w:pPr>
              <w:snapToGrid w:val="0"/>
              <w:ind w:right="128"/>
              <w:jc w:val="both"/>
              <w:rPr>
                <w:rFonts w:ascii="Montserrat Medium" w:hAnsi="Montserrat Medium"/>
                <w:sz w:val="19"/>
                <w:szCs w:val="19"/>
              </w:rPr>
            </w:pPr>
            <w:r w:rsidRPr="009E7B3B">
              <w:rPr>
                <w:rFonts w:ascii="Montserrat Medium" w:hAnsi="Montserrat Medium"/>
                <w:sz w:val="19"/>
                <w:szCs w:val="19"/>
              </w:rPr>
              <w:t xml:space="preserve">Retoma publicaciones de OMS, OPS y referentes nacionales e internacionales de consejos, asociaciones o sociedades reconocidos por </w:t>
            </w:r>
            <w:r w:rsidR="0031497B">
              <w:rPr>
                <w:rFonts w:ascii="Montserrat Medium" w:hAnsi="Montserrat Medium"/>
                <w:sz w:val="19"/>
                <w:szCs w:val="19"/>
              </w:rPr>
              <w:t>el área del posgrado</w:t>
            </w:r>
            <w:r w:rsidRPr="009E7B3B">
              <w:rPr>
                <w:rFonts w:ascii="Montserrat Medium" w:hAnsi="Montserrat Medium"/>
                <w:sz w:val="19"/>
                <w:szCs w:val="19"/>
              </w:rPr>
              <w:t xml:space="preserve"> con una vigencia no mayor a cinco años.</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2A3612" w:rsidRPr="001E0C19" w:rsidTr="009E7B3B">
        <w:trPr>
          <w:trHeight w:val="230"/>
        </w:trPr>
        <w:tc>
          <w:tcPr>
            <w:tcW w:w="581" w:type="dxa"/>
            <w:tcBorders>
              <w:top w:val="single" w:sz="8" w:space="0" w:color="auto"/>
              <w:left w:val="single" w:sz="8" w:space="0" w:color="auto"/>
              <w:bottom w:val="single" w:sz="8" w:space="0" w:color="auto"/>
              <w:right w:val="nil"/>
            </w:tcBorders>
          </w:tcPr>
          <w:p w:rsidR="002A3612" w:rsidRPr="001E0C19" w:rsidRDefault="002A3612" w:rsidP="00AD4522">
            <w:pPr>
              <w:numPr>
                <w:ilvl w:val="1"/>
                <w:numId w:val="32"/>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2A3612" w:rsidRPr="001E0C19" w:rsidRDefault="00DF37A6" w:rsidP="0031497B">
            <w:pPr>
              <w:snapToGrid w:val="0"/>
              <w:ind w:right="128"/>
              <w:jc w:val="both"/>
              <w:rPr>
                <w:rFonts w:ascii="Montserrat Medium" w:hAnsi="Montserrat Medium"/>
                <w:sz w:val="19"/>
                <w:szCs w:val="19"/>
              </w:rPr>
            </w:pPr>
            <w:r w:rsidRPr="001E0C19">
              <w:rPr>
                <w:rFonts w:ascii="Montserrat Medium" w:hAnsi="Montserrat Medium"/>
                <w:sz w:val="20"/>
                <w:szCs w:val="20"/>
              </w:rPr>
              <w:t xml:space="preserve">Considera los aspectos bioéticos que regulan </w:t>
            </w:r>
            <w:r w:rsidR="0031497B">
              <w:rPr>
                <w:rFonts w:ascii="Montserrat Medium" w:hAnsi="Montserrat Medium"/>
                <w:sz w:val="20"/>
                <w:szCs w:val="20"/>
              </w:rPr>
              <w:t>el área del posgrado.</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2A3612" w:rsidRPr="001E0C19" w:rsidTr="009E7B3B">
        <w:trPr>
          <w:trHeight w:val="230"/>
        </w:trPr>
        <w:tc>
          <w:tcPr>
            <w:tcW w:w="581" w:type="dxa"/>
            <w:tcBorders>
              <w:top w:val="single" w:sz="8" w:space="0" w:color="auto"/>
              <w:left w:val="single" w:sz="8" w:space="0" w:color="auto"/>
              <w:bottom w:val="single" w:sz="8" w:space="0" w:color="auto"/>
              <w:right w:val="nil"/>
            </w:tcBorders>
          </w:tcPr>
          <w:p w:rsidR="002A3612" w:rsidRPr="001E0C19" w:rsidRDefault="002A3612" w:rsidP="00AD4522">
            <w:pPr>
              <w:numPr>
                <w:ilvl w:val="1"/>
                <w:numId w:val="32"/>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2A3612" w:rsidRPr="001E0C19" w:rsidRDefault="00926C60" w:rsidP="0031497B">
            <w:pPr>
              <w:snapToGrid w:val="0"/>
              <w:ind w:right="128"/>
              <w:jc w:val="both"/>
              <w:rPr>
                <w:rFonts w:ascii="Montserrat Medium" w:hAnsi="Montserrat Medium"/>
                <w:sz w:val="19"/>
                <w:szCs w:val="19"/>
              </w:rPr>
            </w:pPr>
            <w:r w:rsidRPr="001E0C19">
              <w:rPr>
                <w:rFonts w:ascii="Montserrat Medium" w:hAnsi="Montserrat Medium"/>
                <w:sz w:val="20"/>
                <w:szCs w:val="20"/>
              </w:rPr>
              <w:t xml:space="preserve">El plan de estudios se basa en una problemática </w:t>
            </w:r>
            <w:r w:rsidR="0031497B">
              <w:rPr>
                <w:rFonts w:ascii="Montserrat Medium" w:hAnsi="Montserrat Medium"/>
                <w:sz w:val="20"/>
                <w:szCs w:val="20"/>
              </w:rPr>
              <w:t>relevante para la sociedad en los</w:t>
            </w:r>
            <w:r w:rsidRPr="001E0C19">
              <w:rPr>
                <w:rFonts w:ascii="Montserrat Medium" w:hAnsi="Montserrat Medium"/>
                <w:sz w:val="20"/>
                <w:szCs w:val="20"/>
              </w:rPr>
              <w:t xml:space="preserve"> </w:t>
            </w:r>
            <w:r w:rsidR="0031497B">
              <w:rPr>
                <w:rFonts w:ascii="Montserrat Medium" w:hAnsi="Montserrat Medium"/>
                <w:sz w:val="20"/>
                <w:szCs w:val="20"/>
              </w:rPr>
              <w:t>diversos campos</w:t>
            </w:r>
            <w:r w:rsidRPr="001E0C19">
              <w:rPr>
                <w:rFonts w:ascii="Montserrat Medium" w:hAnsi="Montserrat Medium"/>
                <w:sz w:val="20"/>
                <w:szCs w:val="20"/>
              </w:rPr>
              <w:t xml:space="preserve"> de la salud.</w:t>
            </w:r>
          </w:p>
        </w:tc>
        <w:tc>
          <w:tcPr>
            <w:tcW w:w="1154"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2A3612" w:rsidRPr="001E0C19" w:rsidRDefault="002A3612"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2A3612" w:rsidRPr="001E0C19" w:rsidRDefault="002A3612" w:rsidP="00926C60">
            <w:pPr>
              <w:snapToGrid w:val="0"/>
              <w:ind w:right="247"/>
              <w:jc w:val="both"/>
              <w:rPr>
                <w:rFonts w:ascii="Montserrat Medium" w:hAnsi="Montserrat Medium"/>
                <w:sz w:val="19"/>
                <w:szCs w:val="19"/>
              </w:rPr>
            </w:pPr>
          </w:p>
        </w:tc>
      </w:tr>
      <w:tr w:rsidR="00BE35C3" w:rsidRPr="001E0C19" w:rsidTr="009E7B3B">
        <w:trPr>
          <w:trHeight w:val="230"/>
        </w:trPr>
        <w:tc>
          <w:tcPr>
            <w:tcW w:w="581" w:type="dxa"/>
            <w:tcBorders>
              <w:top w:val="single" w:sz="8" w:space="0" w:color="auto"/>
              <w:left w:val="single" w:sz="8" w:space="0" w:color="auto"/>
              <w:bottom w:val="single" w:sz="8" w:space="0" w:color="auto"/>
              <w:right w:val="nil"/>
            </w:tcBorders>
          </w:tcPr>
          <w:p w:rsidR="00BE35C3" w:rsidRPr="001E0C19" w:rsidRDefault="00BE35C3" w:rsidP="00AD4522">
            <w:pPr>
              <w:numPr>
                <w:ilvl w:val="1"/>
                <w:numId w:val="32"/>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BE35C3" w:rsidRPr="001E0C19" w:rsidRDefault="00BE35C3" w:rsidP="00CF729C">
            <w:pPr>
              <w:snapToGrid w:val="0"/>
              <w:ind w:right="128"/>
              <w:jc w:val="both"/>
              <w:rPr>
                <w:rFonts w:ascii="Montserrat Medium" w:hAnsi="Montserrat Medium"/>
                <w:sz w:val="20"/>
                <w:szCs w:val="20"/>
              </w:rPr>
            </w:pPr>
            <w:r>
              <w:rPr>
                <w:rFonts w:ascii="Montserrat Medium" w:hAnsi="Montserrat Medium"/>
                <w:sz w:val="20"/>
                <w:szCs w:val="20"/>
              </w:rPr>
              <w:t xml:space="preserve">El plan de estudios define líneas de investigación coherentes para </w:t>
            </w:r>
            <w:r w:rsidR="00CF729C">
              <w:rPr>
                <w:rFonts w:ascii="Montserrat Medium" w:hAnsi="Montserrat Medium"/>
                <w:sz w:val="20"/>
                <w:szCs w:val="20"/>
              </w:rPr>
              <w:t>resolver problemáticas</w:t>
            </w:r>
            <w:r>
              <w:rPr>
                <w:rFonts w:ascii="Montserrat Medium" w:hAnsi="Montserrat Medium"/>
                <w:sz w:val="20"/>
                <w:szCs w:val="20"/>
              </w:rPr>
              <w:t xml:space="preserve"> específicas </w:t>
            </w:r>
            <w:r w:rsidR="00CF729C">
              <w:rPr>
                <w:rFonts w:ascii="Montserrat Medium" w:hAnsi="Montserrat Medium"/>
                <w:sz w:val="20"/>
                <w:szCs w:val="20"/>
              </w:rPr>
              <w:t>del área del posgrado.</w:t>
            </w:r>
          </w:p>
        </w:tc>
        <w:tc>
          <w:tcPr>
            <w:tcW w:w="1154" w:type="dxa"/>
            <w:tcBorders>
              <w:top w:val="single" w:sz="8" w:space="0" w:color="auto"/>
              <w:left w:val="single" w:sz="8" w:space="0" w:color="auto"/>
              <w:bottom w:val="single" w:sz="8" w:space="0" w:color="auto"/>
              <w:right w:val="single" w:sz="8" w:space="0" w:color="auto"/>
            </w:tcBorders>
          </w:tcPr>
          <w:p w:rsidR="00BE35C3" w:rsidRPr="001E0C19" w:rsidRDefault="00BE35C3"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BE35C3" w:rsidRPr="001E0C19" w:rsidRDefault="00BE35C3"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BE35C3" w:rsidRPr="001E0C19" w:rsidRDefault="00BE35C3" w:rsidP="00926C60">
            <w:pPr>
              <w:snapToGrid w:val="0"/>
              <w:ind w:right="247"/>
              <w:jc w:val="both"/>
              <w:rPr>
                <w:rFonts w:ascii="Montserrat Medium" w:hAnsi="Montserrat Medium"/>
                <w:sz w:val="19"/>
                <w:szCs w:val="19"/>
              </w:rPr>
            </w:pPr>
          </w:p>
        </w:tc>
      </w:tr>
      <w:tr w:rsidR="00C4355A" w:rsidRPr="001E0C19" w:rsidTr="009E7B3B">
        <w:trPr>
          <w:trHeight w:val="230"/>
        </w:trPr>
        <w:tc>
          <w:tcPr>
            <w:tcW w:w="581" w:type="dxa"/>
            <w:tcBorders>
              <w:top w:val="single" w:sz="8" w:space="0" w:color="auto"/>
              <w:left w:val="single" w:sz="8" w:space="0" w:color="auto"/>
              <w:bottom w:val="single" w:sz="8" w:space="0" w:color="auto"/>
              <w:right w:val="nil"/>
            </w:tcBorders>
          </w:tcPr>
          <w:p w:rsidR="00C4355A" w:rsidRPr="001E0C19" w:rsidRDefault="00C4355A" w:rsidP="00AD4522">
            <w:pPr>
              <w:numPr>
                <w:ilvl w:val="1"/>
                <w:numId w:val="32"/>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C4355A" w:rsidRDefault="00C4355A" w:rsidP="00321C8B">
            <w:pPr>
              <w:snapToGrid w:val="0"/>
              <w:ind w:right="128"/>
              <w:jc w:val="both"/>
              <w:rPr>
                <w:rFonts w:ascii="Montserrat Medium" w:hAnsi="Montserrat Medium"/>
                <w:sz w:val="20"/>
                <w:szCs w:val="20"/>
              </w:rPr>
            </w:pPr>
            <w:r>
              <w:rPr>
                <w:rFonts w:ascii="Montserrat Medium" w:hAnsi="Montserrat Medium"/>
                <w:sz w:val="20"/>
                <w:szCs w:val="20"/>
              </w:rPr>
              <w:t xml:space="preserve">Las líneas de investigación delimitan el campo de acción </w:t>
            </w:r>
            <w:r w:rsidR="00321C8B">
              <w:rPr>
                <w:rFonts w:ascii="Montserrat Medium" w:hAnsi="Montserrat Medium"/>
                <w:sz w:val="20"/>
                <w:szCs w:val="20"/>
              </w:rPr>
              <w:t>de las diversas disciplinas</w:t>
            </w:r>
            <w:r w:rsidR="003306CD">
              <w:rPr>
                <w:rFonts w:ascii="Montserrat Medium" w:hAnsi="Montserrat Medium"/>
                <w:sz w:val="20"/>
                <w:szCs w:val="20"/>
              </w:rPr>
              <w:t xml:space="preserve"> involucradas en el plan y programas</w:t>
            </w:r>
            <w:r w:rsidR="00321C8B">
              <w:rPr>
                <w:rFonts w:ascii="Montserrat Medium" w:hAnsi="Montserrat Medium"/>
                <w:sz w:val="20"/>
                <w:szCs w:val="20"/>
              </w:rPr>
              <w:t>.</w:t>
            </w:r>
          </w:p>
        </w:tc>
        <w:tc>
          <w:tcPr>
            <w:tcW w:w="1154" w:type="dxa"/>
            <w:tcBorders>
              <w:top w:val="single" w:sz="8" w:space="0" w:color="auto"/>
              <w:left w:val="single" w:sz="8" w:space="0" w:color="auto"/>
              <w:bottom w:val="single" w:sz="8" w:space="0" w:color="auto"/>
              <w:right w:val="single" w:sz="8" w:space="0" w:color="auto"/>
            </w:tcBorders>
          </w:tcPr>
          <w:p w:rsidR="00C4355A" w:rsidRPr="001E0C19" w:rsidRDefault="00C4355A"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C4355A" w:rsidRPr="001E0C19" w:rsidRDefault="00C4355A"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C4355A" w:rsidRPr="001E0C19" w:rsidRDefault="00C4355A" w:rsidP="00926C60">
            <w:pPr>
              <w:snapToGrid w:val="0"/>
              <w:ind w:right="247"/>
              <w:jc w:val="both"/>
              <w:rPr>
                <w:rFonts w:ascii="Montserrat Medium" w:hAnsi="Montserrat Medium"/>
                <w:sz w:val="19"/>
                <w:szCs w:val="19"/>
              </w:rPr>
            </w:pPr>
          </w:p>
        </w:tc>
      </w:tr>
      <w:tr w:rsidR="00926C60" w:rsidRPr="001E0C19" w:rsidTr="009E7B3B">
        <w:trPr>
          <w:trHeight w:val="230"/>
        </w:trPr>
        <w:tc>
          <w:tcPr>
            <w:tcW w:w="581" w:type="dxa"/>
            <w:tcBorders>
              <w:top w:val="single" w:sz="8" w:space="0" w:color="auto"/>
              <w:left w:val="single" w:sz="8" w:space="0" w:color="auto"/>
              <w:bottom w:val="single" w:sz="8" w:space="0" w:color="auto"/>
              <w:right w:val="nil"/>
            </w:tcBorders>
          </w:tcPr>
          <w:p w:rsidR="00926C60" w:rsidRPr="001E0C19" w:rsidRDefault="00926C60" w:rsidP="00AD4522">
            <w:pPr>
              <w:numPr>
                <w:ilvl w:val="1"/>
                <w:numId w:val="32"/>
              </w:numPr>
              <w:snapToGrid w:val="0"/>
              <w:ind w:right="128"/>
              <w:rPr>
                <w:rFonts w:ascii="Montserrat Medium" w:hAnsi="Montserrat Medium"/>
                <w:sz w:val="19"/>
                <w:szCs w:val="19"/>
              </w:rPr>
            </w:pPr>
          </w:p>
        </w:tc>
        <w:tc>
          <w:tcPr>
            <w:tcW w:w="4023" w:type="dxa"/>
            <w:tcBorders>
              <w:top w:val="single" w:sz="8" w:space="0" w:color="auto"/>
              <w:left w:val="nil"/>
              <w:bottom w:val="single" w:sz="8" w:space="0" w:color="auto"/>
              <w:right w:val="single" w:sz="8" w:space="0" w:color="auto"/>
            </w:tcBorders>
          </w:tcPr>
          <w:p w:rsidR="00926C60" w:rsidRPr="001E0C19" w:rsidRDefault="00926C60" w:rsidP="002A3612">
            <w:pPr>
              <w:snapToGrid w:val="0"/>
              <w:ind w:right="128"/>
              <w:jc w:val="both"/>
              <w:rPr>
                <w:rFonts w:ascii="Montserrat Medium" w:hAnsi="Montserrat Medium"/>
                <w:sz w:val="20"/>
                <w:szCs w:val="20"/>
              </w:rPr>
            </w:pPr>
            <w:r w:rsidRPr="001E0C19">
              <w:rPr>
                <w:rFonts w:ascii="Montserrat Medium" w:hAnsi="Montserrat Medium"/>
                <w:sz w:val="20"/>
                <w:szCs w:val="20"/>
              </w:rPr>
              <w:t>Presenta la evidencia de un estudio que señale la factibilidad y pertinencia del programa</w:t>
            </w:r>
          </w:p>
        </w:tc>
        <w:tc>
          <w:tcPr>
            <w:tcW w:w="1154" w:type="dxa"/>
            <w:tcBorders>
              <w:top w:val="single" w:sz="8" w:space="0" w:color="auto"/>
              <w:left w:val="single" w:sz="8" w:space="0" w:color="auto"/>
              <w:bottom w:val="single" w:sz="8" w:space="0" w:color="auto"/>
              <w:right w:val="single" w:sz="8" w:space="0" w:color="auto"/>
            </w:tcBorders>
          </w:tcPr>
          <w:p w:rsidR="00926C60" w:rsidRPr="001E0C19" w:rsidRDefault="00926C60" w:rsidP="00E612D5">
            <w:pPr>
              <w:snapToGrid w:val="0"/>
              <w:ind w:right="247"/>
              <w:jc w:val="center"/>
              <w:rPr>
                <w:rFonts w:ascii="Montserrat Medium" w:hAnsi="Montserrat Medium"/>
                <w:sz w:val="19"/>
                <w:szCs w:val="19"/>
              </w:rPr>
            </w:pPr>
          </w:p>
        </w:tc>
        <w:tc>
          <w:tcPr>
            <w:tcW w:w="1036" w:type="dxa"/>
            <w:tcBorders>
              <w:top w:val="single" w:sz="8" w:space="0" w:color="auto"/>
              <w:left w:val="single" w:sz="8" w:space="0" w:color="auto"/>
              <w:bottom w:val="single" w:sz="8" w:space="0" w:color="auto"/>
              <w:right w:val="single" w:sz="8" w:space="0" w:color="auto"/>
            </w:tcBorders>
          </w:tcPr>
          <w:p w:rsidR="00926C60" w:rsidRPr="001E0C19" w:rsidRDefault="00926C60" w:rsidP="00E612D5">
            <w:pPr>
              <w:snapToGrid w:val="0"/>
              <w:ind w:right="247"/>
              <w:jc w:val="center"/>
              <w:rPr>
                <w:rFonts w:ascii="Montserrat Medium" w:hAnsi="Montserrat Medium"/>
                <w:sz w:val="19"/>
                <w:szCs w:val="19"/>
              </w:rPr>
            </w:pPr>
          </w:p>
        </w:tc>
        <w:tc>
          <w:tcPr>
            <w:tcW w:w="2891" w:type="dxa"/>
            <w:tcBorders>
              <w:top w:val="single" w:sz="8" w:space="0" w:color="auto"/>
              <w:left w:val="single" w:sz="8" w:space="0" w:color="auto"/>
              <w:bottom w:val="single" w:sz="8" w:space="0" w:color="auto"/>
              <w:right w:val="single" w:sz="8" w:space="0" w:color="auto"/>
            </w:tcBorders>
          </w:tcPr>
          <w:p w:rsidR="00926C60" w:rsidRPr="001E0C19" w:rsidRDefault="00926C60" w:rsidP="00926C60">
            <w:pPr>
              <w:snapToGrid w:val="0"/>
              <w:ind w:right="247"/>
              <w:jc w:val="both"/>
              <w:rPr>
                <w:rFonts w:ascii="Montserrat Medium" w:hAnsi="Montserrat Medium"/>
                <w:sz w:val="19"/>
                <w:szCs w:val="19"/>
              </w:rPr>
            </w:pPr>
          </w:p>
        </w:tc>
      </w:tr>
    </w:tbl>
    <w:p w:rsidR="00B85E67" w:rsidRPr="001E0C19" w:rsidRDefault="00B85E67">
      <w:pPr>
        <w:rPr>
          <w:rFonts w:ascii="Montserrat Medium" w:hAnsi="Montserrat Medium"/>
          <w:sz w:val="8"/>
        </w:rPr>
      </w:pPr>
    </w:p>
    <w:p w:rsidR="003F3F74" w:rsidRDefault="003F3F74">
      <w:r>
        <w:br w:type="page"/>
      </w:r>
    </w:p>
    <w:tbl>
      <w:tblPr>
        <w:tblW w:w="9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699"/>
        <w:gridCol w:w="3969"/>
        <w:gridCol w:w="1134"/>
        <w:gridCol w:w="992"/>
        <w:gridCol w:w="2835"/>
      </w:tblGrid>
      <w:tr w:rsidR="00857AC4" w:rsidRPr="001E0C19" w:rsidTr="009E7B3B">
        <w:trPr>
          <w:trHeight w:val="206"/>
        </w:trPr>
        <w:tc>
          <w:tcPr>
            <w:tcW w:w="9629" w:type="dxa"/>
            <w:gridSpan w:val="5"/>
            <w:tcBorders>
              <w:top w:val="single" w:sz="8" w:space="0" w:color="auto"/>
              <w:left w:val="single" w:sz="8" w:space="0" w:color="auto"/>
              <w:bottom w:val="single" w:sz="8" w:space="0" w:color="auto"/>
              <w:right w:val="single" w:sz="8" w:space="0" w:color="auto"/>
            </w:tcBorders>
            <w:shd w:val="clear" w:color="auto" w:fill="D9D9D9"/>
          </w:tcPr>
          <w:p w:rsidR="00857AC4" w:rsidRPr="001E0C19" w:rsidRDefault="00857AC4" w:rsidP="0031497B">
            <w:pPr>
              <w:snapToGrid w:val="0"/>
              <w:ind w:right="247"/>
              <w:jc w:val="both"/>
              <w:rPr>
                <w:rFonts w:ascii="Montserrat Medium" w:hAnsi="Montserrat Medium" w:cs="Arial"/>
                <w:b/>
                <w:bCs/>
                <w:sz w:val="19"/>
                <w:szCs w:val="19"/>
              </w:rPr>
            </w:pPr>
            <w:r w:rsidRPr="001E0C19">
              <w:rPr>
                <w:rFonts w:ascii="Montserrat Medium" w:hAnsi="Montserrat Medium" w:cs="Arial"/>
                <w:b/>
                <w:bCs/>
                <w:sz w:val="19"/>
                <w:szCs w:val="19"/>
              </w:rPr>
              <w:lastRenderedPageBreak/>
              <w:t xml:space="preserve">Métodos, técnicas y procedimientos que se aplican en </w:t>
            </w:r>
            <w:r w:rsidR="0031497B">
              <w:rPr>
                <w:rFonts w:ascii="Montserrat Medium" w:hAnsi="Montserrat Medium" w:cs="Arial"/>
                <w:b/>
                <w:bCs/>
                <w:sz w:val="19"/>
                <w:szCs w:val="19"/>
              </w:rPr>
              <w:t xml:space="preserve">el área </w:t>
            </w:r>
            <w:r w:rsidR="003306CD">
              <w:rPr>
                <w:rFonts w:ascii="Montserrat Medium" w:hAnsi="Montserrat Medium" w:cs="Arial"/>
                <w:b/>
                <w:bCs/>
                <w:sz w:val="19"/>
                <w:szCs w:val="19"/>
              </w:rPr>
              <w:t>de los posgrados descritos</w:t>
            </w:r>
            <w:r w:rsidRPr="001E0C19">
              <w:rPr>
                <w:rFonts w:ascii="Montserrat Medium" w:hAnsi="Montserrat Medium" w:cs="Arial"/>
                <w:b/>
                <w:bCs/>
                <w:sz w:val="19"/>
                <w:szCs w:val="19"/>
              </w:rPr>
              <w:t xml:space="preserve"> a lo largo de la propuesta educativa.</w:t>
            </w:r>
          </w:p>
        </w:tc>
      </w:tr>
      <w:tr w:rsidR="00857AC4" w:rsidRPr="001E0C19" w:rsidTr="0031497B">
        <w:trPr>
          <w:trHeight w:val="230"/>
        </w:trPr>
        <w:tc>
          <w:tcPr>
            <w:tcW w:w="699" w:type="dxa"/>
            <w:tcBorders>
              <w:top w:val="single" w:sz="8" w:space="0" w:color="auto"/>
              <w:left w:val="single" w:sz="8" w:space="0" w:color="auto"/>
              <w:bottom w:val="single" w:sz="8" w:space="0" w:color="auto"/>
              <w:right w:val="nil"/>
            </w:tcBorders>
          </w:tcPr>
          <w:p w:rsidR="00857AC4" w:rsidRPr="001E0C19" w:rsidRDefault="00857AC4" w:rsidP="0064015E">
            <w:pPr>
              <w:pStyle w:val="Epgrafe"/>
              <w:ind w:left="390" w:hanging="390"/>
              <w:jc w:val="both"/>
              <w:rPr>
                <w:rFonts w:ascii="Montserrat Medium" w:hAnsi="Montserrat Medium"/>
                <w:sz w:val="19"/>
                <w:szCs w:val="19"/>
              </w:rPr>
            </w:pPr>
            <w:r w:rsidRPr="001E0C19">
              <w:rPr>
                <w:rFonts w:ascii="Montserrat Medium" w:hAnsi="Montserrat Medium"/>
                <w:sz w:val="19"/>
                <w:szCs w:val="19"/>
              </w:rPr>
              <w:t>1.1</w:t>
            </w:r>
            <w:r w:rsidR="0064015E">
              <w:rPr>
                <w:rFonts w:ascii="Montserrat Medium" w:hAnsi="Montserrat Medium"/>
                <w:sz w:val="19"/>
                <w:szCs w:val="19"/>
              </w:rPr>
              <w:t>1</w:t>
            </w:r>
          </w:p>
        </w:tc>
        <w:tc>
          <w:tcPr>
            <w:tcW w:w="3969" w:type="dxa"/>
            <w:tcBorders>
              <w:top w:val="single" w:sz="8" w:space="0" w:color="auto"/>
              <w:left w:val="nil"/>
              <w:bottom w:val="single" w:sz="8" w:space="0" w:color="auto"/>
              <w:right w:val="single" w:sz="8" w:space="0" w:color="auto"/>
            </w:tcBorders>
          </w:tcPr>
          <w:p w:rsidR="00857AC4" w:rsidRPr="001E0C19" w:rsidRDefault="00857AC4" w:rsidP="00926C60">
            <w:pPr>
              <w:pStyle w:val="Textoindependiente"/>
              <w:snapToGrid w:val="0"/>
              <w:spacing w:after="0"/>
              <w:ind w:right="247"/>
              <w:rPr>
                <w:rFonts w:ascii="Montserrat Medium" w:hAnsi="Montserrat Medium" w:cs="Arial"/>
                <w:b/>
                <w:sz w:val="19"/>
                <w:szCs w:val="19"/>
              </w:rPr>
            </w:pPr>
            <w:r w:rsidRPr="001E0C19">
              <w:rPr>
                <w:rFonts w:ascii="Montserrat Medium" w:hAnsi="Montserrat Medium" w:cs="Arial"/>
                <w:sz w:val="19"/>
                <w:szCs w:val="19"/>
              </w:rPr>
              <w:t>Describe los métodos</w:t>
            </w:r>
            <w:r w:rsidR="0031497B">
              <w:rPr>
                <w:rFonts w:ascii="Montserrat Medium" w:hAnsi="Montserrat Medium" w:cs="Arial"/>
                <w:sz w:val="19"/>
                <w:szCs w:val="19"/>
              </w:rPr>
              <w:t>, técnicas</w:t>
            </w:r>
            <w:r w:rsidR="00926C60" w:rsidRPr="001E0C19">
              <w:rPr>
                <w:rFonts w:ascii="Montserrat Medium" w:hAnsi="Montserrat Medium" w:cs="Arial"/>
                <w:sz w:val="19"/>
                <w:szCs w:val="19"/>
              </w:rPr>
              <w:t xml:space="preserve"> y</w:t>
            </w:r>
            <w:r w:rsidRPr="001E0C19">
              <w:rPr>
                <w:rFonts w:ascii="Montserrat Medium" w:hAnsi="Montserrat Medium" w:cs="Arial"/>
                <w:sz w:val="19"/>
                <w:szCs w:val="19"/>
              </w:rPr>
              <w:t xml:space="preserve"> </w:t>
            </w:r>
            <w:r w:rsidR="00926C60" w:rsidRPr="001E0C19">
              <w:rPr>
                <w:rFonts w:ascii="Montserrat Medium" w:hAnsi="Montserrat Medium" w:cs="Arial"/>
                <w:sz w:val="19"/>
                <w:szCs w:val="19"/>
              </w:rPr>
              <w:t>procedimientos propios del área del posgrado</w:t>
            </w:r>
            <w:r w:rsidR="0094397E" w:rsidRPr="001E0C19">
              <w:rPr>
                <w:rFonts w:ascii="Montserrat Medium" w:hAnsi="Montserrat Medium" w:cs="Arial"/>
                <w:sz w:val="19"/>
                <w:szCs w:val="19"/>
              </w:rPr>
              <w:t xml:space="preserve"> </w:t>
            </w:r>
            <w:r w:rsidRPr="001E0C19">
              <w:rPr>
                <w:rFonts w:ascii="Montserrat Medium" w:hAnsi="Montserrat Medium" w:cs="Arial"/>
                <w:sz w:val="19"/>
                <w:szCs w:val="19"/>
              </w:rPr>
              <w:t>con un enfoque humanista e inclusivo.</w:t>
            </w:r>
          </w:p>
        </w:tc>
        <w:tc>
          <w:tcPr>
            <w:tcW w:w="1134" w:type="dxa"/>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c>
          <w:tcPr>
            <w:tcW w:w="992" w:type="dxa"/>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r>
      <w:tr w:rsidR="00857AC4" w:rsidRPr="001E0C19" w:rsidTr="0031497B">
        <w:trPr>
          <w:trHeight w:val="230"/>
        </w:trPr>
        <w:tc>
          <w:tcPr>
            <w:tcW w:w="699" w:type="dxa"/>
            <w:tcBorders>
              <w:top w:val="single" w:sz="8" w:space="0" w:color="auto"/>
              <w:left w:val="single" w:sz="8" w:space="0" w:color="auto"/>
              <w:bottom w:val="single" w:sz="8" w:space="0" w:color="auto"/>
              <w:right w:val="nil"/>
            </w:tcBorders>
          </w:tcPr>
          <w:p w:rsidR="00857AC4" w:rsidRPr="001E0C19" w:rsidRDefault="00857AC4" w:rsidP="0064015E">
            <w:pPr>
              <w:pStyle w:val="Epgrafe"/>
              <w:ind w:left="390" w:hanging="390"/>
              <w:jc w:val="both"/>
              <w:rPr>
                <w:rFonts w:ascii="Montserrat Medium" w:hAnsi="Montserrat Medium"/>
                <w:sz w:val="19"/>
                <w:szCs w:val="19"/>
              </w:rPr>
            </w:pPr>
            <w:r w:rsidRPr="001E0C19">
              <w:rPr>
                <w:rFonts w:ascii="Montserrat Medium" w:hAnsi="Montserrat Medium"/>
                <w:sz w:val="19"/>
                <w:szCs w:val="19"/>
              </w:rPr>
              <w:t>1.1</w:t>
            </w:r>
            <w:r w:rsidR="0064015E">
              <w:rPr>
                <w:rFonts w:ascii="Montserrat Medium" w:hAnsi="Montserrat Medium"/>
                <w:sz w:val="19"/>
                <w:szCs w:val="19"/>
              </w:rPr>
              <w:t>2</w:t>
            </w:r>
          </w:p>
        </w:tc>
        <w:tc>
          <w:tcPr>
            <w:tcW w:w="3969" w:type="dxa"/>
            <w:tcBorders>
              <w:top w:val="single" w:sz="8" w:space="0" w:color="auto"/>
              <w:left w:val="nil"/>
              <w:bottom w:val="single" w:sz="8" w:space="0" w:color="auto"/>
              <w:right w:val="single" w:sz="8" w:space="0" w:color="auto"/>
            </w:tcBorders>
          </w:tcPr>
          <w:p w:rsidR="00857AC4" w:rsidRPr="001E0C19" w:rsidRDefault="00857AC4" w:rsidP="00926C60">
            <w:pPr>
              <w:pStyle w:val="Textoindependiente"/>
              <w:snapToGrid w:val="0"/>
              <w:spacing w:after="0"/>
              <w:ind w:right="247"/>
              <w:jc w:val="both"/>
              <w:rPr>
                <w:rFonts w:ascii="Montserrat Medium" w:hAnsi="Montserrat Medium" w:cs="Arial"/>
                <w:sz w:val="19"/>
                <w:szCs w:val="19"/>
              </w:rPr>
            </w:pPr>
            <w:r w:rsidRPr="001E0C19">
              <w:rPr>
                <w:rFonts w:ascii="Montserrat Medium" w:hAnsi="Montserrat Medium" w:cs="Arial"/>
                <w:sz w:val="19"/>
                <w:szCs w:val="19"/>
              </w:rPr>
              <w:t xml:space="preserve">Describe nuevas tecnologías propias </w:t>
            </w:r>
            <w:r w:rsidR="00926C60" w:rsidRPr="001E0C19">
              <w:rPr>
                <w:rFonts w:ascii="Montserrat Medium" w:hAnsi="Montserrat Medium" w:cs="Arial"/>
                <w:sz w:val="19"/>
                <w:szCs w:val="19"/>
              </w:rPr>
              <w:t>del área del posgrado</w:t>
            </w:r>
          </w:p>
        </w:tc>
        <w:tc>
          <w:tcPr>
            <w:tcW w:w="1134" w:type="dxa"/>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c>
          <w:tcPr>
            <w:tcW w:w="992" w:type="dxa"/>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c>
          <w:tcPr>
            <w:tcW w:w="2835" w:type="dxa"/>
            <w:tcBorders>
              <w:top w:val="single" w:sz="4"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r>
      <w:tr w:rsidR="00857AC4" w:rsidRPr="001E0C19" w:rsidTr="009E7B3B">
        <w:trPr>
          <w:trHeight w:val="230"/>
        </w:trPr>
        <w:tc>
          <w:tcPr>
            <w:tcW w:w="962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857AC4" w:rsidRPr="001E0C19" w:rsidRDefault="00857AC4" w:rsidP="0022650F">
            <w:pPr>
              <w:snapToGrid w:val="0"/>
              <w:ind w:right="247"/>
              <w:jc w:val="both"/>
              <w:rPr>
                <w:rFonts w:ascii="Montserrat Medium" w:hAnsi="Montserrat Medium" w:cs="Arial"/>
                <w:sz w:val="19"/>
                <w:szCs w:val="19"/>
              </w:rPr>
            </w:pPr>
            <w:r w:rsidRPr="001E0C19">
              <w:rPr>
                <w:rFonts w:ascii="Montserrat Medium" w:hAnsi="Montserrat Medium" w:cs="Arial"/>
                <w:b/>
                <w:bCs/>
                <w:sz w:val="19"/>
                <w:szCs w:val="19"/>
              </w:rPr>
              <w:t>Escenarios debidamente equipados con la tecnología aplicada a la disciplina</w:t>
            </w:r>
          </w:p>
        </w:tc>
      </w:tr>
      <w:tr w:rsidR="00857AC4" w:rsidRPr="001E0C19" w:rsidTr="0031497B">
        <w:trPr>
          <w:trHeight w:val="230"/>
        </w:trPr>
        <w:tc>
          <w:tcPr>
            <w:tcW w:w="699" w:type="dxa"/>
            <w:tcBorders>
              <w:top w:val="single" w:sz="8" w:space="0" w:color="auto"/>
              <w:left w:val="single" w:sz="8" w:space="0" w:color="auto"/>
              <w:bottom w:val="single" w:sz="8" w:space="0" w:color="auto"/>
              <w:right w:val="nil"/>
            </w:tcBorders>
          </w:tcPr>
          <w:p w:rsidR="00857AC4" w:rsidRPr="001E0C19" w:rsidRDefault="00857AC4" w:rsidP="0064015E">
            <w:pPr>
              <w:pStyle w:val="Epgrafe"/>
              <w:ind w:left="390" w:hanging="390"/>
              <w:jc w:val="both"/>
              <w:rPr>
                <w:rFonts w:ascii="Montserrat Medium" w:hAnsi="Montserrat Medium"/>
                <w:sz w:val="19"/>
                <w:szCs w:val="19"/>
              </w:rPr>
            </w:pPr>
            <w:r w:rsidRPr="001E0C19">
              <w:rPr>
                <w:rFonts w:ascii="Montserrat Medium" w:hAnsi="Montserrat Medium"/>
                <w:sz w:val="19"/>
                <w:szCs w:val="19"/>
              </w:rPr>
              <w:t>1.1</w:t>
            </w:r>
            <w:r w:rsidR="0064015E">
              <w:rPr>
                <w:rFonts w:ascii="Montserrat Medium" w:hAnsi="Montserrat Medium"/>
                <w:sz w:val="19"/>
                <w:szCs w:val="19"/>
              </w:rPr>
              <w:t>3</w:t>
            </w:r>
          </w:p>
        </w:tc>
        <w:tc>
          <w:tcPr>
            <w:tcW w:w="3969" w:type="dxa"/>
            <w:tcBorders>
              <w:top w:val="single" w:sz="8" w:space="0" w:color="auto"/>
              <w:left w:val="nil"/>
              <w:bottom w:val="single" w:sz="8" w:space="0" w:color="auto"/>
              <w:right w:val="single" w:sz="8" w:space="0" w:color="auto"/>
            </w:tcBorders>
          </w:tcPr>
          <w:p w:rsidR="00857AC4" w:rsidRPr="001E0C19" w:rsidRDefault="00857AC4" w:rsidP="003306CD">
            <w:pPr>
              <w:widowControl/>
              <w:suppressAutoHyphens w:val="0"/>
              <w:snapToGrid w:val="0"/>
              <w:ind w:right="247"/>
              <w:jc w:val="both"/>
              <w:rPr>
                <w:rFonts w:ascii="Montserrat Medium" w:hAnsi="Montserrat Medium" w:cs="Arial"/>
                <w:bCs/>
                <w:sz w:val="19"/>
                <w:szCs w:val="19"/>
              </w:rPr>
            </w:pPr>
            <w:r w:rsidRPr="001E0C19">
              <w:rPr>
                <w:rFonts w:ascii="Montserrat Medium" w:hAnsi="Montserrat Medium" w:cs="Arial"/>
                <w:bCs/>
                <w:sz w:val="19"/>
                <w:szCs w:val="19"/>
              </w:rPr>
              <w:t xml:space="preserve">Describe los escenarios </w:t>
            </w:r>
            <w:r w:rsidR="00926C60" w:rsidRPr="001E0C19">
              <w:rPr>
                <w:rFonts w:ascii="Montserrat Medium" w:hAnsi="Montserrat Medium" w:cs="Arial"/>
                <w:sz w:val="19"/>
                <w:szCs w:val="19"/>
              </w:rPr>
              <w:t xml:space="preserve">de </w:t>
            </w:r>
            <w:r w:rsidR="003306CD">
              <w:rPr>
                <w:rFonts w:ascii="Montserrat Medium" w:hAnsi="Montserrat Medium" w:cs="Arial"/>
                <w:sz w:val="19"/>
                <w:szCs w:val="19"/>
              </w:rPr>
              <w:t>investigación</w:t>
            </w:r>
            <w:r w:rsidR="00926C60" w:rsidRPr="001E0C19">
              <w:rPr>
                <w:rFonts w:ascii="Montserrat Medium" w:hAnsi="Montserrat Medium" w:cs="Arial"/>
                <w:sz w:val="19"/>
                <w:szCs w:val="19"/>
              </w:rPr>
              <w:t xml:space="preserve"> acordes al área del posgrado</w:t>
            </w:r>
          </w:p>
        </w:tc>
        <w:tc>
          <w:tcPr>
            <w:tcW w:w="1134" w:type="dxa"/>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sz w:val="19"/>
                <w:szCs w:val="19"/>
              </w:rPr>
            </w:pPr>
          </w:p>
        </w:tc>
        <w:tc>
          <w:tcPr>
            <w:tcW w:w="992" w:type="dxa"/>
            <w:tcBorders>
              <w:top w:val="single" w:sz="8" w:space="0" w:color="auto"/>
              <w:left w:val="single" w:sz="8" w:space="0" w:color="auto"/>
              <w:bottom w:val="single" w:sz="8" w:space="0" w:color="auto"/>
              <w:right w:val="single" w:sz="4" w:space="0" w:color="auto"/>
            </w:tcBorders>
          </w:tcPr>
          <w:p w:rsidR="00857AC4" w:rsidRPr="001E0C19" w:rsidRDefault="00857AC4" w:rsidP="0022650F">
            <w:pPr>
              <w:snapToGrid w:val="0"/>
              <w:ind w:right="247"/>
              <w:jc w:val="center"/>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vAlign w:val="center"/>
          </w:tcPr>
          <w:p w:rsidR="00857AC4" w:rsidRPr="001E0C19" w:rsidRDefault="00857AC4" w:rsidP="0022650F">
            <w:pPr>
              <w:snapToGrid w:val="0"/>
              <w:ind w:right="247"/>
              <w:jc w:val="center"/>
              <w:rPr>
                <w:rFonts w:ascii="Montserrat Medium" w:hAnsi="Montserrat Medium" w:cs="Arial"/>
                <w:sz w:val="19"/>
                <w:szCs w:val="19"/>
              </w:rPr>
            </w:pPr>
          </w:p>
        </w:tc>
      </w:tr>
      <w:tr w:rsidR="00857AC4" w:rsidRPr="001E0C19" w:rsidTr="009E7B3B">
        <w:trPr>
          <w:trHeight w:val="230"/>
        </w:trPr>
        <w:tc>
          <w:tcPr>
            <w:tcW w:w="4668" w:type="dxa"/>
            <w:gridSpan w:val="2"/>
            <w:tcBorders>
              <w:top w:val="single" w:sz="8" w:space="0" w:color="auto"/>
              <w:left w:val="single" w:sz="8" w:space="0" w:color="auto"/>
              <w:bottom w:val="single" w:sz="8" w:space="0" w:color="auto"/>
              <w:right w:val="single" w:sz="8" w:space="0" w:color="auto"/>
            </w:tcBorders>
          </w:tcPr>
          <w:p w:rsidR="00857AC4" w:rsidRPr="001E0C19" w:rsidRDefault="00857AC4" w:rsidP="0064015E">
            <w:pPr>
              <w:widowControl/>
              <w:suppressAutoHyphens w:val="0"/>
              <w:snapToGrid w:val="0"/>
              <w:ind w:right="247"/>
              <w:jc w:val="both"/>
              <w:rPr>
                <w:rFonts w:ascii="Montserrat Medium" w:hAnsi="Montserrat Medium" w:cs="Arial"/>
                <w:sz w:val="19"/>
                <w:szCs w:val="19"/>
              </w:rPr>
            </w:pPr>
            <w:r w:rsidRPr="001E0C19">
              <w:rPr>
                <w:rFonts w:ascii="Montserrat Medium" w:hAnsi="Montserrat Medium" w:cs="Arial"/>
                <w:b/>
                <w:sz w:val="18"/>
                <w:szCs w:val="18"/>
              </w:rPr>
              <w:t>Este criterio se debe cumplir al 100%. (Deben contar con 1</w:t>
            </w:r>
            <w:r w:rsidR="0064015E">
              <w:rPr>
                <w:rFonts w:ascii="Montserrat Medium" w:hAnsi="Montserrat Medium" w:cs="Arial"/>
                <w:b/>
                <w:sz w:val="18"/>
                <w:szCs w:val="18"/>
              </w:rPr>
              <w:t>3</w:t>
            </w:r>
            <w:r w:rsidRPr="001E0C19">
              <w:rPr>
                <w:rFonts w:ascii="Montserrat Medium" w:hAnsi="Montserrat Medium" w:cs="Arial"/>
                <w:b/>
                <w:sz w:val="18"/>
                <w:szCs w:val="18"/>
              </w:rPr>
              <w:t xml:space="preserve"> puntos de 1</w:t>
            </w:r>
            <w:r w:rsidR="0064015E">
              <w:rPr>
                <w:rFonts w:ascii="Montserrat Medium" w:hAnsi="Montserrat Medium" w:cs="Arial"/>
                <w:b/>
                <w:sz w:val="18"/>
                <w:szCs w:val="18"/>
              </w:rPr>
              <w:t>3</w:t>
            </w:r>
            <w:r w:rsidRPr="001E0C19">
              <w:rPr>
                <w:rFonts w:ascii="Montserrat Medium" w:hAnsi="Montserrat Medium" w:cs="Arial"/>
                <w:b/>
                <w:sz w:val="18"/>
                <w:szCs w:val="18"/>
              </w:rPr>
              <w:t xml:space="preserve"> para tener una Opinión Técnico Académica Favorable)</w:t>
            </w:r>
          </w:p>
        </w:tc>
        <w:tc>
          <w:tcPr>
            <w:tcW w:w="4961" w:type="dxa"/>
            <w:gridSpan w:val="3"/>
            <w:tcBorders>
              <w:top w:val="single" w:sz="8" w:space="0" w:color="auto"/>
              <w:left w:val="single" w:sz="8" w:space="0" w:color="auto"/>
              <w:bottom w:val="single" w:sz="8" w:space="0" w:color="auto"/>
              <w:right w:val="single" w:sz="8" w:space="0" w:color="auto"/>
            </w:tcBorders>
          </w:tcPr>
          <w:p w:rsidR="00857AC4" w:rsidRPr="001E0C19" w:rsidRDefault="00857AC4" w:rsidP="0022650F">
            <w:pPr>
              <w:snapToGrid w:val="0"/>
              <w:ind w:right="247"/>
              <w:jc w:val="center"/>
              <w:rPr>
                <w:rFonts w:ascii="Montserrat Medium" w:hAnsi="Montserrat Medium" w:cs="Arial"/>
                <w:b/>
                <w:sz w:val="19"/>
                <w:szCs w:val="19"/>
              </w:rPr>
            </w:pPr>
          </w:p>
          <w:p w:rsidR="00857AC4" w:rsidRPr="001E0C19" w:rsidRDefault="00857AC4" w:rsidP="0064015E">
            <w:pPr>
              <w:snapToGrid w:val="0"/>
              <w:ind w:right="247"/>
              <w:jc w:val="center"/>
              <w:rPr>
                <w:rFonts w:ascii="Montserrat Medium" w:hAnsi="Montserrat Medium" w:cs="Arial"/>
                <w:sz w:val="19"/>
                <w:szCs w:val="19"/>
              </w:rPr>
            </w:pPr>
            <w:r w:rsidRPr="001E0C19">
              <w:rPr>
                <w:rFonts w:ascii="Montserrat Medium" w:hAnsi="Montserrat Medium" w:cs="Arial"/>
                <w:b/>
                <w:sz w:val="19"/>
                <w:szCs w:val="19"/>
              </w:rPr>
              <w:t>_____/</w:t>
            </w:r>
            <w:r w:rsidR="0064015E">
              <w:rPr>
                <w:rFonts w:ascii="Montserrat Medium" w:hAnsi="Montserrat Medium" w:cs="Arial"/>
                <w:b/>
                <w:sz w:val="19"/>
                <w:szCs w:val="19"/>
              </w:rPr>
              <w:t>13</w:t>
            </w:r>
          </w:p>
        </w:tc>
      </w:tr>
      <w:tr w:rsidR="00857AC4" w:rsidRPr="001E0C19" w:rsidTr="009E7B3B">
        <w:trPr>
          <w:trHeight w:val="230"/>
        </w:trPr>
        <w:tc>
          <w:tcPr>
            <w:tcW w:w="9629" w:type="dxa"/>
            <w:gridSpan w:val="5"/>
            <w:tcBorders>
              <w:top w:val="single" w:sz="8" w:space="0" w:color="auto"/>
              <w:left w:val="single" w:sz="8" w:space="0" w:color="auto"/>
              <w:bottom w:val="single" w:sz="8" w:space="0" w:color="auto"/>
              <w:right w:val="single" w:sz="8" w:space="0" w:color="auto"/>
            </w:tcBorders>
          </w:tcPr>
          <w:p w:rsidR="00857AC4" w:rsidRPr="001E0C19" w:rsidRDefault="00857AC4" w:rsidP="0022650F">
            <w:pPr>
              <w:jc w:val="both"/>
              <w:rPr>
                <w:rFonts w:ascii="Montserrat Medium" w:hAnsi="Montserrat Medium"/>
                <w:b/>
                <w:sz w:val="19"/>
                <w:szCs w:val="19"/>
              </w:rPr>
            </w:pPr>
          </w:p>
          <w:p w:rsidR="00857AC4" w:rsidRPr="001E0C19" w:rsidRDefault="00857AC4" w:rsidP="0022650F">
            <w:pPr>
              <w:jc w:val="both"/>
              <w:rPr>
                <w:rFonts w:ascii="Montserrat Medium" w:hAnsi="Montserrat Medium"/>
                <w:b/>
                <w:sz w:val="19"/>
                <w:szCs w:val="19"/>
              </w:rPr>
            </w:pPr>
            <w:r w:rsidRPr="001E0C19">
              <w:rPr>
                <w:rFonts w:ascii="Montserrat Medium" w:hAnsi="Montserrat Medium"/>
                <w:b/>
                <w:sz w:val="19"/>
                <w:szCs w:val="19"/>
              </w:rPr>
              <w:t>Observaciones generales al Criterio</w:t>
            </w:r>
          </w:p>
          <w:p w:rsidR="00857AC4" w:rsidRPr="001E0C19" w:rsidRDefault="00857AC4" w:rsidP="0022650F">
            <w:pPr>
              <w:jc w:val="both"/>
              <w:rPr>
                <w:rFonts w:ascii="Montserrat Medium" w:hAnsi="Montserrat Medium"/>
                <w:b/>
                <w:sz w:val="19"/>
                <w:szCs w:val="19"/>
              </w:rPr>
            </w:pPr>
          </w:p>
          <w:p w:rsidR="00857AC4" w:rsidRDefault="00857AC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Default="003F3F74" w:rsidP="0022650F">
            <w:pPr>
              <w:jc w:val="both"/>
              <w:rPr>
                <w:rFonts w:ascii="Montserrat Medium" w:hAnsi="Montserrat Medium"/>
                <w:b/>
                <w:sz w:val="19"/>
                <w:szCs w:val="19"/>
              </w:rPr>
            </w:pPr>
          </w:p>
          <w:p w:rsidR="003F3F74" w:rsidRPr="001E0C19" w:rsidRDefault="003F3F74" w:rsidP="0022650F">
            <w:pPr>
              <w:jc w:val="both"/>
              <w:rPr>
                <w:rFonts w:ascii="Montserrat Medium" w:hAnsi="Montserrat Medium"/>
                <w:b/>
                <w:sz w:val="19"/>
                <w:szCs w:val="19"/>
              </w:rPr>
            </w:pPr>
          </w:p>
          <w:p w:rsidR="00857AC4" w:rsidRPr="001E0C19" w:rsidRDefault="00857AC4" w:rsidP="0022650F">
            <w:pPr>
              <w:jc w:val="both"/>
              <w:rPr>
                <w:rFonts w:ascii="Montserrat Medium" w:hAnsi="Montserrat Medium"/>
                <w:b/>
                <w:sz w:val="19"/>
                <w:szCs w:val="19"/>
              </w:rPr>
            </w:pPr>
          </w:p>
          <w:p w:rsidR="00857AC4" w:rsidRPr="001E0C19" w:rsidRDefault="00857AC4" w:rsidP="0022650F">
            <w:pPr>
              <w:jc w:val="both"/>
              <w:rPr>
                <w:rFonts w:ascii="Montserrat Medium" w:hAnsi="Montserrat Medium"/>
                <w:b/>
                <w:sz w:val="19"/>
                <w:szCs w:val="19"/>
              </w:rPr>
            </w:pPr>
          </w:p>
          <w:p w:rsidR="00857AC4" w:rsidRPr="001E0C19" w:rsidRDefault="00857AC4" w:rsidP="0022650F">
            <w:pPr>
              <w:jc w:val="both"/>
              <w:rPr>
                <w:rFonts w:ascii="Montserrat Medium" w:hAnsi="Montserrat Medium"/>
                <w:b/>
                <w:sz w:val="19"/>
                <w:szCs w:val="19"/>
              </w:rPr>
            </w:pPr>
          </w:p>
          <w:p w:rsidR="00857AC4" w:rsidRPr="001E0C19" w:rsidRDefault="00857AC4" w:rsidP="0022650F">
            <w:pPr>
              <w:jc w:val="both"/>
              <w:rPr>
                <w:rFonts w:ascii="Montserrat Medium" w:hAnsi="Montserrat Medium"/>
                <w:b/>
                <w:sz w:val="19"/>
                <w:szCs w:val="19"/>
              </w:rPr>
            </w:pPr>
          </w:p>
          <w:p w:rsidR="00857AC4" w:rsidRPr="001E0C19" w:rsidRDefault="00857AC4" w:rsidP="0022650F">
            <w:pPr>
              <w:jc w:val="both"/>
              <w:rPr>
                <w:rFonts w:ascii="Montserrat Medium" w:hAnsi="Montserrat Medium"/>
                <w:b/>
                <w:sz w:val="19"/>
                <w:szCs w:val="19"/>
              </w:rPr>
            </w:pPr>
          </w:p>
          <w:p w:rsidR="00857AC4" w:rsidRPr="001E0C19" w:rsidRDefault="00857AC4" w:rsidP="0022650F">
            <w:pPr>
              <w:snapToGrid w:val="0"/>
              <w:ind w:right="247"/>
              <w:jc w:val="center"/>
              <w:rPr>
                <w:rFonts w:ascii="Montserrat Medium" w:hAnsi="Montserrat Medium" w:cs="Arial"/>
                <w:b/>
                <w:sz w:val="19"/>
                <w:szCs w:val="19"/>
              </w:rPr>
            </w:pPr>
          </w:p>
        </w:tc>
      </w:tr>
    </w:tbl>
    <w:p w:rsidR="00766332" w:rsidRPr="001E0C19" w:rsidRDefault="004A3E18" w:rsidP="00334CF9">
      <w:pPr>
        <w:rPr>
          <w:rFonts w:ascii="Montserrat Medium" w:hAnsi="Montserrat Medium"/>
          <w:b/>
          <w:color w:val="3B3838"/>
          <w:sz w:val="19"/>
          <w:szCs w:val="19"/>
        </w:rPr>
      </w:pPr>
      <w:r w:rsidRPr="001E0C19">
        <w:rPr>
          <w:rFonts w:ascii="Montserrat Medium" w:hAnsi="Montserrat Medium"/>
        </w:rPr>
        <w:br w:type="page"/>
      </w:r>
      <w:r w:rsidR="00766332" w:rsidRPr="001E0C19">
        <w:rPr>
          <w:rFonts w:ascii="Montserrat Medium" w:hAnsi="Montserrat Medium" w:cs="Arial"/>
          <w:b/>
          <w:color w:val="3B3838"/>
          <w:sz w:val="19"/>
          <w:szCs w:val="19"/>
        </w:rPr>
        <w:lastRenderedPageBreak/>
        <w:t>2</w:t>
      </w:r>
      <w:r w:rsidR="00766332" w:rsidRPr="001E0C19">
        <w:rPr>
          <w:rFonts w:ascii="Montserrat Medium" w:hAnsi="Montserrat Medium"/>
          <w:b/>
          <w:color w:val="3B3838"/>
          <w:sz w:val="19"/>
          <w:szCs w:val="19"/>
        </w:rPr>
        <w:t xml:space="preserve">.- Perfil </w:t>
      </w:r>
      <w:r w:rsidR="007E2201" w:rsidRPr="001E0C19">
        <w:rPr>
          <w:rFonts w:ascii="Montserrat Medium" w:hAnsi="Montserrat Medium"/>
          <w:b/>
          <w:color w:val="3B3838"/>
          <w:sz w:val="19"/>
          <w:szCs w:val="19"/>
        </w:rPr>
        <w:t>p</w:t>
      </w:r>
      <w:r w:rsidR="00766332" w:rsidRPr="001E0C19">
        <w:rPr>
          <w:rFonts w:ascii="Montserrat Medium" w:hAnsi="Montserrat Medium"/>
          <w:b/>
          <w:color w:val="3B3838"/>
          <w:sz w:val="19"/>
          <w:szCs w:val="19"/>
        </w:rPr>
        <w:t>rofesional</w:t>
      </w:r>
    </w:p>
    <w:p w:rsidR="00766332" w:rsidRPr="001E0C19" w:rsidRDefault="00766332" w:rsidP="00E612D5">
      <w:pPr>
        <w:ind w:right="247"/>
        <w:rPr>
          <w:rFonts w:ascii="Montserrat Medium" w:hAnsi="Montserrat Medium"/>
          <w:sz w:val="19"/>
          <w:szCs w:val="19"/>
        </w:rPr>
      </w:pPr>
    </w:p>
    <w:tbl>
      <w:tblPr>
        <w:tblW w:w="9841" w:type="dxa"/>
        <w:tblLayout w:type="fixed"/>
        <w:tblCellMar>
          <w:top w:w="55" w:type="dxa"/>
          <w:left w:w="55" w:type="dxa"/>
          <w:bottom w:w="55" w:type="dxa"/>
          <w:right w:w="55" w:type="dxa"/>
        </w:tblCellMar>
        <w:tblLook w:val="0000" w:firstRow="0" w:lastRow="0" w:firstColumn="0" w:lastColumn="0" w:noHBand="0" w:noVBand="0"/>
      </w:tblPr>
      <w:tblGrid>
        <w:gridCol w:w="846"/>
        <w:gridCol w:w="3969"/>
        <w:gridCol w:w="1056"/>
        <w:gridCol w:w="1134"/>
        <w:gridCol w:w="2836"/>
      </w:tblGrid>
      <w:tr w:rsidR="009530BB" w:rsidRPr="001E0C19" w:rsidTr="003306CD">
        <w:trPr>
          <w:trHeight w:val="520"/>
        </w:trPr>
        <w:tc>
          <w:tcPr>
            <w:tcW w:w="4815" w:type="dxa"/>
            <w:gridSpan w:val="2"/>
            <w:vMerge w:val="restart"/>
            <w:tcBorders>
              <w:left w:val="single" w:sz="4" w:space="0" w:color="FFFFFF"/>
              <w:right w:val="single" w:sz="4" w:space="0" w:color="FFFFFF"/>
            </w:tcBorders>
            <w:shd w:val="clear" w:color="auto" w:fill="3B3838"/>
            <w:vAlign w:val="center"/>
          </w:tcPr>
          <w:p w:rsidR="009530BB" w:rsidRPr="001E0C19" w:rsidRDefault="009530BB" w:rsidP="00E77A26">
            <w:pPr>
              <w:pStyle w:val="Epgrafe"/>
              <w:ind w:right="229"/>
              <w:jc w:val="both"/>
              <w:rPr>
                <w:rStyle w:val="nfasis"/>
                <w:rFonts w:ascii="Montserrat Medium" w:hAnsi="Montserrat Medium"/>
                <w:i w:val="0"/>
                <w:sz w:val="19"/>
                <w:szCs w:val="19"/>
              </w:rPr>
            </w:pPr>
            <w:r w:rsidRPr="001E0C19">
              <w:rPr>
                <w:rFonts w:ascii="Montserrat Medium" w:hAnsi="Montserrat Medium"/>
                <w:color w:val="FFFFFF"/>
                <w:sz w:val="19"/>
                <w:szCs w:val="19"/>
              </w:rPr>
              <w:t>Elementos del perfil profesional</w:t>
            </w:r>
          </w:p>
        </w:tc>
        <w:tc>
          <w:tcPr>
            <w:tcW w:w="2190" w:type="dxa"/>
            <w:gridSpan w:val="2"/>
            <w:tcBorders>
              <w:left w:val="single" w:sz="4" w:space="0" w:color="FFFFFF"/>
              <w:bottom w:val="single" w:sz="4" w:space="0" w:color="FFFFFF"/>
              <w:right w:val="single" w:sz="4" w:space="0" w:color="FFFFFF"/>
            </w:tcBorders>
            <w:shd w:val="clear" w:color="auto" w:fill="3B3838"/>
            <w:vAlign w:val="center"/>
          </w:tcPr>
          <w:p w:rsidR="009530BB" w:rsidRPr="001E0C19" w:rsidRDefault="009530BB" w:rsidP="00745983">
            <w:pPr>
              <w:snapToGrid w:val="0"/>
              <w:ind w:right="247"/>
              <w:jc w:val="center"/>
              <w:rPr>
                <w:rFonts w:ascii="Montserrat Medium" w:hAnsi="Montserrat Medium"/>
                <w:b/>
                <w:sz w:val="19"/>
                <w:szCs w:val="19"/>
              </w:rPr>
            </w:pPr>
            <w:r w:rsidRPr="001E0C19">
              <w:rPr>
                <w:rFonts w:ascii="Montserrat Medium" w:hAnsi="Montserrat Medium"/>
                <w:b/>
                <w:sz w:val="19"/>
                <w:szCs w:val="19"/>
              </w:rPr>
              <w:t>Presenta el criterio</w:t>
            </w:r>
          </w:p>
        </w:tc>
        <w:tc>
          <w:tcPr>
            <w:tcW w:w="2836" w:type="dxa"/>
            <w:vMerge w:val="restart"/>
            <w:tcBorders>
              <w:left w:val="single" w:sz="4" w:space="0" w:color="FFFFFF"/>
            </w:tcBorders>
            <w:shd w:val="clear" w:color="auto" w:fill="3B3838"/>
            <w:vAlign w:val="center"/>
          </w:tcPr>
          <w:p w:rsidR="009530BB" w:rsidRPr="001E0C19" w:rsidRDefault="009530BB" w:rsidP="00745983">
            <w:pPr>
              <w:snapToGrid w:val="0"/>
              <w:ind w:left="229" w:right="247"/>
              <w:jc w:val="center"/>
              <w:rPr>
                <w:rFonts w:ascii="Montserrat Medium" w:hAnsi="Montserrat Medium"/>
                <w:b/>
                <w:sz w:val="19"/>
                <w:szCs w:val="19"/>
              </w:rPr>
            </w:pPr>
            <w:r w:rsidRPr="001E0C19">
              <w:rPr>
                <w:rFonts w:ascii="Montserrat Medium" w:hAnsi="Montserrat Medium"/>
                <w:b/>
                <w:sz w:val="19"/>
                <w:szCs w:val="19"/>
              </w:rPr>
              <w:t>Observaciones</w:t>
            </w:r>
          </w:p>
        </w:tc>
      </w:tr>
      <w:tr w:rsidR="009530BB" w:rsidRPr="001E0C19" w:rsidTr="003306CD">
        <w:trPr>
          <w:trHeight w:val="230"/>
        </w:trPr>
        <w:tc>
          <w:tcPr>
            <w:tcW w:w="4815" w:type="dxa"/>
            <w:gridSpan w:val="2"/>
            <w:vMerge/>
            <w:tcBorders>
              <w:left w:val="single" w:sz="4" w:space="0" w:color="FFFFFF"/>
              <w:right w:val="single" w:sz="4" w:space="0" w:color="FFFFFF"/>
            </w:tcBorders>
            <w:shd w:val="clear" w:color="auto" w:fill="3B3838"/>
          </w:tcPr>
          <w:p w:rsidR="009530BB" w:rsidRPr="001E0C19" w:rsidRDefault="009530BB" w:rsidP="00745983">
            <w:pPr>
              <w:pStyle w:val="Epgrafe"/>
              <w:ind w:left="390" w:hanging="390"/>
              <w:jc w:val="both"/>
              <w:rPr>
                <w:rStyle w:val="nfasis"/>
                <w:rFonts w:ascii="Montserrat Medium" w:hAnsi="Montserrat Medium"/>
                <w:i w:val="0"/>
                <w:sz w:val="19"/>
                <w:szCs w:val="19"/>
              </w:rPr>
            </w:pPr>
          </w:p>
        </w:tc>
        <w:tc>
          <w:tcPr>
            <w:tcW w:w="1056" w:type="dxa"/>
            <w:tcBorders>
              <w:top w:val="single" w:sz="4" w:space="0" w:color="FFFFFF"/>
              <w:right w:val="single" w:sz="4" w:space="0" w:color="FFFFFF"/>
            </w:tcBorders>
            <w:shd w:val="clear" w:color="auto" w:fill="3B3838"/>
          </w:tcPr>
          <w:p w:rsidR="009530BB" w:rsidRPr="001E0C19" w:rsidRDefault="009530BB" w:rsidP="00745983">
            <w:pPr>
              <w:jc w:val="center"/>
              <w:rPr>
                <w:rFonts w:ascii="Montserrat Medium" w:hAnsi="Montserrat Medium"/>
                <w:b/>
                <w:sz w:val="19"/>
                <w:szCs w:val="19"/>
              </w:rPr>
            </w:pPr>
            <w:r w:rsidRPr="001E0C19">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9530BB" w:rsidRPr="001E0C19" w:rsidRDefault="009530BB" w:rsidP="00745983">
            <w:pPr>
              <w:jc w:val="center"/>
              <w:rPr>
                <w:rFonts w:ascii="Montserrat Medium" w:hAnsi="Montserrat Medium"/>
                <w:b/>
                <w:sz w:val="19"/>
                <w:szCs w:val="19"/>
              </w:rPr>
            </w:pPr>
            <w:r w:rsidRPr="001E0C19">
              <w:rPr>
                <w:rFonts w:ascii="Montserrat Medium" w:hAnsi="Montserrat Medium"/>
                <w:b/>
                <w:sz w:val="19"/>
                <w:szCs w:val="19"/>
              </w:rPr>
              <w:t>No=0</w:t>
            </w:r>
          </w:p>
        </w:tc>
        <w:tc>
          <w:tcPr>
            <w:tcW w:w="2836" w:type="dxa"/>
            <w:vMerge/>
            <w:tcBorders>
              <w:left w:val="single" w:sz="4" w:space="0" w:color="FFFFFF"/>
              <w:right w:val="single" w:sz="4" w:space="0" w:color="auto"/>
            </w:tcBorders>
            <w:shd w:val="clear" w:color="auto" w:fill="3B3838"/>
          </w:tcPr>
          <w:p w:rsidR="009530BB" w:rsidRPr="001E0C19" w:rsidRDefault="009530BB" w:rsidP="00745983">
            <w:pPr>
              <w:snapToGrid w:val="0"/>
              <w:ind w:right="247"/>
              <w:rPr>
                <w:rFonts w:ascii="Montserrat Medium" w:hAnsi="Montserrat Medium"/>
                <w:sz w:val="19"/>
                <w:szCs w:val="19"/>
              </w:rPr>
            </w:pPr>
          </w:p>
        </w:tc>
      </w:tr>
      <w:tr w:rsidR="009530BB" w:rsidRPr="001E0C19" w:rsidTr="003306CD">
        <w:trPr>
          <w:trHeight w:val="230"/>
        </w:trPr>
        <w:tc>
          <w:tcPr>
            <w:tcW w:w="846" w:type="dxa"/>
            <w:tcBorders>
              <w:left w:val="single" w:sz="4" w:space="0" w:color="auto"/>
              <w:bottom w:val="single" w:sz="4" w:space="0" w:color="auto"/>
            </w:tcBorders>
          </w:tcPr>
          <w:p w:rsidR="009530BB" w:rsidRPr="001E0C19" w:rsidRDefault="009530BB" w:rsidP="004E67D9">
            <w:pPr>
              <w:pStyle w:val="Epgrafe"/>
              <w:ind w:left="390" w:hanging="390"/>
              <w:jc w:val="both"/>
              <w:rPr>
                <w:rStyle w:val="nfasis"/>
                <w:rFonts w:ascii="Montserrat Medium" w:hAnsi="Montserrat Medium"/>
                <w:i w:val="0"/>
                <w:sz w:val="19"/>
                <w:szCs w:val="19"/>
              </w:rPr>
            </w:pPr>
            <w:r w:rsidRPr="001E0C19">
              <w:rPr>
                <w:rStyle w:val="nfasis"/>
                <w:rFonts w:ascii="Montserrat Medium" w:hAnsi="Montserrat Medium"/>
                <w:i w:val="0"/>
                <w:sz w:val="19"/>
                <w:szCs w:val="19"/>
              </w:rPr>
              <w:t>2.1</w:t>
            </w:r>
          </w:p>
        </w:tc>
        <w:tc>
          <w:tcPr>
            <w:tcW w:w="3969" w:type="dxa"/>
            <w:tcBorders>
              <w:left w:val="nil"/>
              <w:bottom w:val="single" w:sz="4" w:space="0" w:color="auto"/>
              <w:right w:val="single" w:sz="4" w:space="0" w:color="auto"/>
            </w:tcBorders>
          </w:tcPr>
          <w:p w:rsidR="009530BB" w:rsidRPr="001E0C19" w:rsidRDefault="0094397E" w:rsidP="001F4C32">
            <w:pPr>
              <w:pStyle w:val="Epgrafe"/>
              <w:ind w:left="-6" w:firstLine="6"/>
              <w:jc w:val="both"/>
              <w:rPr>
                <w:rStyle w:val="nfasis"/>
                <w:rFonts w:ascii="Montserrat Medium" w:hAnsi="Montserrat Medium"/>
                <w:b w:val="0"/>
                <w:i w:val="0"/>
                <w:sz w:val="19"/>
                <w:szCs w:val="19"/>
              </w:rPr>
            </w:pPr>
            <w:r w:rsidRPr="001E0C19">
              <w:rPr>
                <w:rFonts w:ascii="Montserrat Medium" w:eastAsia="Lucida Sans Unicode" w:hAnsi="Montserrat Medium"/>
                <w:b w:val="0"/>
                <w:bCs w:val="0"/>
                <w:kern w:val="1"/>
                <w:sz w:val="18"/>
                <w:lang w:val="es-MX" w:eastAsia="ar-SA"/>
              </w:rPr>
              <w:t xml:space="preserve">Describe el dominio de teorías, procesos, modelos y conceptos </w:t>
            </w:r>
            <w:r w:rsidR="001F4C32" w:rsidRPr="001E0C19">
              <w:rPr>
                <w:rFonts w:ascii="Montserrat Medium" w:eastAsia="Lucida Sans Unicode" w:hAnsi="Montserrat Medium"/>
                <w:b w:val="0"/>
                <w:bCs w:val="0"/>
                <w:kern w:val="1"/>
                <w:sz w:val="18"/>
                <w:lang w:val="es-MX" w:eastAsia="ar-SA"/>
              </w:rPr>
              <w:t>del área del posgrado con fundamento técnico-científico,</w:t>
            </w:r>
            <w:r w:rsidRPr="001E0C19">
              <w:rPr>
                <w:rFonts w:ascii="Montserrat Medium" w:eastAsia="Lucida Sans Unicode" w:hAnsi="Montserrat Medium"/>
                <w:b w:val="0"/>
                <w:bCs w:val="0"/>
                <w:kern w:val="1"/>
                <w:sz w:val="18"/>
                <w:lang w:val="es-MX" w:eastAsia="ar-SA"/>
              </w:rPr>
              <w:t xml:space="preserve"> que el egresado adquirirá</w:t>
            </w:r>
            <w:r w:rsidR="0031497B">
              <w:rPr>
                <w:rFonts w:ascii="Montserrat Medium" w:eastAsia="Lucida Sans Unicode" w:hAnsi="Montserrat Medium"/>
                <w:b w:val="0"/>
                <w:bCs w:val="0"/>
                <w:kern w:val="1"/>
                <w:sz w:val="18"/>
                <w:lang w:val="es-MX" w:eastAsia="ar-SA"/>
              </w:rPr>
              <w:t xml:space="preserve"> durante el proceso de formación.</w:t>
            </w:r>
          </w:p>
        </w:tc>
        <w:tc>
          <w:tcPr>
            <w:tcW w:w="1056" w:type="dxa"/>
            <w:tcBorders>
              <w:left w:val="single" w:sz="4" w:space="0" w:color="auto"/>
              <w:bottom w:val="single" w:sz="4" w:space="0" w:color="auto"/>
              <w:right w:val="single" w:sz="4" w:space="0" w:color="auto"/>
            </w:tcBorders>
          </w:tcPr>
          <w:p w:rsidR="009530BB" w:rsidRPr="001E0C19" w:rsidRDefault="009530BB" w:rsidP="00745983">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9530BB" w:rsidRPr="001E0C19" w:rsidRDefault="009530BB" w:rsidP="00745983">
            <w:pPr>
              <w:snapToGrid w:val="0"/>
              <w:ind w:right="247"/>
              <w:jc w:val="center"/>
              <w:rPr>
                <w:rFonts w:ascii="Montserrat Medium" w:hAnsi="Montserrat Medium"/>
                <w:sz w:val="19"/>
                <w:szCs w:val="19"/>
              </w:rPr>
            </w:pPr>
          </w:p>
        </w:tc>
        <w:tc>
          <w:tcPr>
            <w:tcW w:w="2836" w:type="dxa"/>
            <w:tcBorders>
              <w:left w:val="single" w:sz="4" w:space="0" w:color="auto"/>
              <w:bottom w:val="single" w:sz="4" w:space="0" w:color="auto"/>
              <w:right w:val="single" w:sz="4" w:space="0" w:color="auto"/>
            </w:tcBorders>
          </w:tcPr>
          <w:p w:rsidR="009530BB" w:rsidRPr="001E0C19" w:rsidRDefault="009530BB" w:rsidP="0094397E">
            <w:pPr>
              <w:snapToGrid w:val="0"/>
              <w:ind w:right="247"/>
              <w:jc w:val="both"/>
              <w:rPr>
                <w:rFonts w:ascii="Montserrat Medium" w:hAnsi="Montserrat Medium"/>
                <w:color w:val="FF0000"/>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4E67D9">
            <w:pPr>
              <w:ind w:left="390" w:right="88" w:hanging="390"/>
              <w:jc w:val="both"/>
              <w:rPr>
                <w:rFonts w:ascii="Montserrat Medium" w:hAnsi="Montserrat Medium"/>
                <w:b/>
                <w:sz w:val="19"/>
                <w:szCs w:val="19"/>
              </w:rPr>
            </w:pPr>
            <w:r w:rsidRPr="001E0C19">
              <w:rPr>
                <w:rFonts w:ascii="Montserrat Medium" w:hAnsi="Montserrat Medium"/>
                <w:b/>
                <w:sz w:val="19"/>
                <w:szCs w:val="19"/>
              </w:rPr>
              <w:t>2.2</w:t>
            </w:r>
          </w:p>
        </w:tc>
        <w:tc>
          <w:tcPr>
            <w:tcW w:w="3969" w:type="dxa"/>
            <w:tcBorders>
              <w:top w:val="single" w:sz="4" w:space="0" w:color="auto"/>
              <w:left w:val="nil"/>
              <w:bottom w:val="single" w:sz="4" w:space="0" w:color="auto"/>
              <w:right w:val="single" w:sz="4" w:space="0" w:color="auto"/>
            </w:tcBorders>
          </w:tcPr>
          <w:p w:rsidR="009530BB" w:rsidRPr="001E0C19" w:rsidRDefault="0094397E" w:rsidP="003306CD">
            <w:pPr>
              <w:ind w:right="88"/>
              <w:jc w:val="both"/>
              <w:rPr>
                <w:rFonts w:ascii="Montserrat Medium" w:hAnsi="Montserrat Medium"/>
                <w:sz w:val="19"/>
                <w:szCs w:val="19"/>
              </w:rPr>
            </w:pPr>
            <w:r w:rsidRPr="001E0C19">
              <w:rPr>
                <w:rFonts w:ascii="Montserrat Medium" w:hAnsi="Montserrat Medium"/>
                <w:sz w:val="18"/>
                <w:szCs w:val="20"/>
              </w:rPr>
              <w:t>Describe las habilidades y destrezas a desarrollar por el egresado que favorezcan el manejo de conceptos</w:t>
            </w:r>
            <w:r w:rsidR="003306CD">
              <w:rPr>
                <w:rFonts w:ascii="Montserrat Medium" w:hAnsi="Montserrat Medium"/>
                <w:sz w:val="18"/>
                <w:szCs w:val="20"/>
              </w:rPr>
              <w:t xml:space="preserve"> y</w:t>
            </w:r>
            <w:r w:rsidRPr="001E0C19">
              <w:rPr>
                <w:rFonts w:ascii="Montserrat Medium" w:hAnsi="Montserrat Medium"/>
                <w:sz w:val="18"/>
                <w:szCs w:val="20"/>
              </w:rPr>
              <w:t xml:space="preserve"> técnicas de  análisis para el  desarr</w:t>
            </w:r>
            <w:r w:rsidR="0031497B">
              <w:rPr>
                <w:rFonts w:ascii="Montserrat Medium" w:hAnsi="Montserrat Medium"/>
                <w:sz w:val="18"/>
                <w:szCs w:val="20"/>
              </w:rPr>
              <w:t xml:space="preserve">ollo del pensamiento crítico y </w:t>
            </w:r>
            <w:r w:rsidRPr="001E0C19">
              <w:rPr>
                <w:rFonts w:ascii="Montserrat Medium" w:hAnsi="Montserrat Medium"/>
                <w:sz w:val="18"/>
                <w:szCs w:val="20"/>
              </w:rPr>
              <w:t xml:space="preserve"> la toma de decisiones con base en evidencia científica</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94397E">
            <w:pPr>
              <w:snapToGrid w:val="0"/>
              <w:ind w:right="247"/>
              <w:jc w:val="both"/>
              <w:rPr>
                <w:rFonts w:ascii="Montserrat Medium" w:hAnsi="Montserrat Medium"/>
                <w:b/>
                <w:color w:val="FF0000"/>
                <w:sz w:val="19"/>
                <w:szCs w:val="19"/>
              </w:rPr>
            </w:pPr>
          </w:p>
        </w:tc>
      </w:tr>
      <w:tr w:rsidR="003306CD" w:rsidRPr="001E0C19" w:rsidTr="003306CD">
        <w:trPr>
          <w:trHeight w:val="230"/>
        </w:trPr>
        <w:tc>
          <w:tcPr>
            <w:tcW w:w="846" w:type="dxa"/>
            <w:tcBorders>
              <w:top w:val="single" w:sz="4" w:space="0" w:color="auto"/>
              <w:left w:val="single" w:sz="4" w:space="0" w:color="auto"/>
              <w:bottom w:val="single" w:sz="4" w:space="0" w:color="auto"/>
            </w:tcBorders>
          </w:tcPr>
          <w:p w:rsidR="003306CD" w:rsidRPr="001E0C19" w:rsidRDefault="003306CD" w:rsidP="004E67D9">
            <w:pPr>
              <w:ind w:left="390" w:right="88" w:hanging="390"/>
              <w:jc w:val="both"/>
              <w:rPr>
                <w:rFonts w:ascii="Montserrat Medium" w:hAnsi="Montserrat Medium"/>
                <w:b/>
                <w:sz w:val="19"/>
                <w:szCs w:val="19"/>
              </w:rPr>
            </w:pPr>
            <w:r>
              <w:rPr>
                <w:rFonts w:ascii="Montserrat Medium" w:hAnsi="Montserrat Medium"/>
                <w:b/>
                <w:sz w:val="19"/>
                <w:szCs w:val="19"/>
              </w:rPr>
              <w:t>2.3</w:t>
            </w:r>
          </w:p>
        </w:tc>
        <w:tc>
          <w:tcPr>
            <w:tcW w:w="3969" w:type="dxa"/>
            <w:tcBorders>
              <w:top w:val="single" w:sz="4" w:space="0" w:color="auto"/>
              <w:left w:val="nil"/>
              <w:bottom w:val="single" w:sz="4" w:space="0" w:color="auto"/>
              <w:right w:val="single" w:sz="4" w:space="0" w:color="auto"/>
            </w:tcBorders>
          </w:tcPr>
          <w:p w:rsidR="003306CD" w:rsidRPr="001E0C19" w:rsidRDefault="003306CD" w:rsidP="003306CD">
            <w:pPr>
              <w:ind w:right="88"/>
              <w:jc w:val="both"/>
              <w:rPr>
                <w:rFonts w:ascii="Montserrat Medium" w:hAnsi="Montserrat Medium"/>
                <w:sz w:val="18"/>
                <w:szCs w:val="20"/>
              </w:rPr>
            </w:pPr>
            <w:r w:rsidRPr="001E0C19">
              <w:rPr>
                <w:rFonts w:ascii="Montserrat Medium" w:hAnsi="Montserrat Medium"/>
                <w:sz w:val="18"/>
                <w:szCs w:val="20"/>
              </w:rPr>
              <w:t>Presenta competencias para innovar</w:t>
            </w:r>
            <w:r>
              <w:rPr>
                <w:rFonts w:ascii="Montserrat Medium" w:hAnsi="Montserrat Medium"/>
                <w:sz w:val="18"/>
                <w:szCs w:val="20"/>
              </w:rPr>
              <w:t xml:space="preserve"> y/o generar</w:t>
            </w:r>
            <w:r w:rsidRPr="001E0C19">
              <w:rPr>
                <w:rFonts w:ascii="Montserrat Medium" w:hAnsi="Montserrat Medium"/>
                <w:sz w:val="18"/>
                <w:szCs w:val="20"/>
              </w:rPr>
              <w:t xml:space="preserve"> nuevo conocimiento enfocado a resolver problemas relevantes para la sociedad</w:t>
            </w:r>
          </w:p>
        </w:tc>
        <w:tc>
          <w:tcPr>
            <w:tcW w:w="1056" w:type="dxa"/>
            <w:tcBorders>
              <w:top w:val="single" w:sz="4" w:space="0" w:color="auto"/>
              <w:left w:val="single" w:sz="4" w:space="0" w:color="auto"/>
              <w:bottom w:val="single" w:sz="4" w:space="0" w:color="auto"/>
              <w:right w:val="single" w:sz="4" w:space="0" w:color="auto"/>
            </w:tcBorders>
          </w:tcPr>
          <w:p w:rsidR="003306CD" w:rsidRPr="001E0C19" w:rsidRDefault="003306CD"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306CD" w:rsidRPr="001E0C19" w:rsidRDefault="003306CD"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3306CD" w:rsidRPr="001E0C19" w:rsidRDefault="003306CD" w:rsidP="0094397E">
            <w:pPr>
              <w:snapToGrid w:val="0"/>
              <w:ind w:right="247"/>
              <w:jc w:val="both"/>
              <w:rPr>
                <w:rFonts w:ascii="Montserrat Medium" w:hAnsi="Montserrat Medium"/>
                <w:b/>
                <w:color w:val="FF0000"/>
                <w:sz w:val="19"/>
                <w:szCs w:val="19"/>
              </w:rPr>
            </w:pPr>
          </w:p>
        </w:tc>
      </w:tr>
      <w:tr w:rsidR="009530BB" w:rsidRPr="001E0C19" w:rsidTr="003306CD">
        <w:trPr>
          <w:trHeight w:val="606"/>
        </w:trPr>
        <w:tc>
          <w:tcPr>
            <w:tcW w:w="846" w:type="dxa"/>
            <w:tcBorders>
              <w:top w:val="single" w:sz="4" w:space="0" w:color="auto"/>
              <w:left w:val="single" w:sz="4" w:space="0" w:color="auto"/>
              <w:bottom w:val="single" w:sz="4" w:space="0" w:color="auto"/>
            </w:tcBorders>
          </w:tcPr>
          <w:p w:rsidR="009530BB" w:rsidRPr="001E0C19" w:rsidRDefault="009530BB" w:rsidP="003306CD">
            <w:pPr>
              <w:ind w:left="390" w:right="88" w:hanging="390"/>
              <w:jc w:val="both"/>
              <w:rPr>
                <w:rFonts w:ascii="Montserrat Medium" w:hAnsi="Montserrat Medium"/>
                <w:b/>
                <w:sz w:val="19"/>
                <w:szCs w:val="19"/>
              </w:rPr>
            </w:pPr>
            <w:r w:rsidRPr="001E0C19">
              <w:rPr>
                <w:rFonts w:ascii="Montserrat Medium" w:hAnsi="Montserrat Medium"/>
                <w:b/>
                <w:sz w:val="19"/>
                <w:szCs w:val="19"/>
              </w:rPr>
              <w:t>2.</w:t>
            </w:r>
            <w:r w:rsidR="003306CD">
              <w:rPr>
                <w:rFonts w:ascii="Montserrat Medium" w:hAnsi="Montserrat Medium"/>
                <w:b/>
                <w:sz w:val="19"/>
                <w:szCs w:val="19"/>
              </w:rPr>
              <w:t>4</w:t>
            </w:r>
          </w:p>
        </w:tc>
        <w:tc>
          <w:tcPr>
            <w:tcW w:w="3969" w:type="dxa"/>
            <w:tcBorders>
              <w:top w:val="single" w:sz="4" w:space="0" w:color="auto"/>
              <w:left w:val="nil"/>
              <w:bottom w:val="single" w:sz="4" w:space="0" w:color="auto"/>
              <w:right w:val="single" w:sz="4" w:space="0" w:color="auto"/>
            </w:tcBorders>
          </w:tcPr>
          <w:p w:rsidR="009530BB" w:rsidRPr="001E0C19" w:rsidRDefault="000461EE" w:rsidP="00BE35C3">
            <w:pPr>
              <w:ind w:right="88"/>
              <w:jc w:val="both"/>
              <w:rPr>
                <w:rFonts w:ascii="Montserrat Medium" w:hAnsi="Montserrat Medium"/>
                <w:sz w:val="19"/>
                <w:szCs w:val="19"/>
              </w:rPr>
            </w:pPr>
            <w:r w:rsidRPr="001E0C19">
              <w:rPr>
                <w:rFonts w:ascii="Montserrat Medium" w:hAnsi="Montserrat Medium"/>
                <w:sz w:val="18"/>
                <w:szCs w:val="20"/>
              </w:rPr>
              <w:t>Describe habilidades para el diseño de protocolos</w:t>
            </w:r>
            <w:r w:rsidR="00BE35C3">
              <w:rPr>
                <w:rFonts w:ascii="Montserrat Medium" w:hAnsi="Montserrat Medium"/>
                <w:sz w:val="18"/>
                <w:szCs w:val="20"/>
              </w:rPr>
              <w:t xml:space="preserve"> de investigación conforme a las</w:t>
            </w:r>
            <w:r w:rsidRPr="001E0C19">
              <w:rPr>
                <w:rFonts w:ascii="Montserrat Medium" w:hAnsi="Montserrat Medium"/>
                <w:sz w:val="18"/>
                <w:szCs w:val="20"/>
              </w:rPr>
              <w:t xml:space="preserve"> línea</w:t>
            </w:r>
            <w:r w:rsidR="00BE35C3">
              <w:rPr>
                <w:rFonts w:ascii="Montserrat Medium" w:hAnsi="Montserrat Medium"/>
                <w:sz w:val="18"/>
                <w:szCs w:val="20"/>
              </w:rPr>
              <w:t>s</w:t>
            </w:r>
            <w:r w:rsidRPr="001E0C19">
              <w:rPr>
                <w:rFonts w:ascii="Montserrat Medium" w:hAnsi="Montserrat Medium"/>
                <w:sz w:val="18"/>
                <w:szCs w:val="20"/>
              </w:rPr>
              <w:t xml:space="preserve"> de investigación </w:t>
            </w:r>
            <w:r w:rsidR="00BE35C3">
              <w:rPr>
                <w:rFonts w:ascii="Montserrat Medium" w:hAnsi="Montserrat Medium"/>
                <w:sz w:val="18"/>
                <w:szCs w:val="20"/>
              </w:rPr>
              <w:t>definidas dentro de</w:t>
            </w:r>
            <w:r w:rsidRPr="001E0C19">
              <w:rPr>
                <w:rFonts w:ascii="Montserrat Medium" w:hAnsi="Montserrat Medium"/>
                <w:sz w:val="18"/>
                <w:szCs w:val="20"/>
              </w:rPr>
              <w:t>l posgrado, orientad</w:t>
            </w:r>
            <w:r w:rsidR="001F4C32" w:rsidRPr="001E0C19">
              <w:rPr>
                <w:rFonts w:ascii="Montserrat Medium" w:hAnsi="Montserrat Medium"/>
                <w:sz w:val="18"/>
                <w:szCs w:val="20"/>
              </w:rPr>
              <w:t>a</w:t>
            </w:r>
            <w:r w:rsidRPr="001E0C19">
              <w:rPr>
                <w:rFonts w:ascii="Montserrat Medium" w:hAnsi="Montserrat Medium"/>
                <w:sz w:val="18"/>
                <w:szCs w:val="20"/>
              </w:rPr>
              <w:t>s a resolver problemáticas relevantes de la sociedad</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857AC4">
            <w:pPr>
              <w:snapToGrid w:val="0"/>
              <w:ind w:right="247"/>
              <w:jc w:val="both"/>
              <w:rPr>
                <w:rFonts w:ascii="Montserrat Medium" w:hAnsi="Montserrat Medium"/>
                <w:b/>
                <w:color w:val="FF0000"/>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3306CD">
            <w:pPr>
              <w:tabs>
                <w:tab w:val="left" w:pos="3750"/>
              </w:tabs>
              <w:ind w:left="390" w:right="88" w:hanging="390"/>
              <w:jc w:val="both"/>
              <w:rPr>
                <w:rFonts w:ascii="Montserrat Medium" w:hAnsi="Montserrat Medium"/>
                <w:b/>
                <w:sz w:val="19"/>
                <w:szCs w:val="19"/>
              </w:rPr>
            </w:pPr>
            <w:r w:rsidRPr="001E0C19">
              <w:rPr>
                <w:rFonts w:ascii="Montserrat Medium" w:hAnsi="Montserrat Medium"/>
                <w:b/>
                <w:sz w:val="19"/>
                <w:szCs w:val="19"/>
              </w:rPr>
              <w:t>2.</w:t>
            </w:r>
            <w:r w:rsidR="003306CD">
              <w:rPr>
                <w:rFonts w:ascii="Montserrat Medium" w:hAnsi="Montserrat Medium"/>
                <w:b/>
                <w:sz w:val="19"/>
                <w:szCs w:val="19"/>
              </w:rPr>
              <w:t>5</w:t>
            </w:r>
          </w:p>
        </w:tc>
        <w:tc>
          <w:tcPr>
            <w:tcW w:w="3969" w:type="dxa"/>
            <w:tcBorders>
              <w:top w:val="single" w:sz="4" w:space="0" w:color="auto"/>
              <w:left w:val="nil"/>
              <w:bottom w:val="single" w:sz="4" w:space="0" w:color="auto"/>
              <w:right w:val="single" w:sz="4" w:space="0" w:color="auto"/>
            </w:tcBorders>
          </w:tcPr>
          <w:p w:rsidR="009530BB" w:rsidRPr="001E0C19" w:rsidRDefault="000461EE" w:rsidP="006828C9">
            <w:pPr>
              <w:tabs>
                <w:tab w:val="left" w:pos="3750"/>
              </w:tabs>
              <w:ind w:left="-6" w:right="88" w:firstLine="6"/>
              <w:jc w:val="both"/>
              <w:rPr>
                <w:rFonts w:ascii="Montserrat Medium" w:hAnsi="Montserrat Medium"/>
                <w:sz w:val="19"/>
                <w:szCs w:val="19"/>
              </w:rPr>
            </w:pPr>
            <w:r w:rsidRPr="001E0C19">
              <w:rPr>
                <w:rFonts w:ascii="Montserrat Medium" w:hAnsi="Montserrat Medium"/>
                <w:sz w:val="18"/>
                <w:szCs w:val="20"/>
              </w:rPr>
              <w:t>Describe habilidades para la redacción y publicación de textos científicos</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857AC4">
            <w:pPr>
              <w:snapToGrid w:val="0"/>
              <w:ind w:right="247"/>
              <w:jc w:val="both"/>
              <w:rPr>
                <w:rFonts w:ascii="Montserrat Medium" w:hAnsi="Montserrat Medium"/>
                <w:color w:val="FF0000"/>
                <w:sz w:val="19"/>
                <w:szCs w:val="19"/>
              </w:rPr>
            </w:pPr>
          </w:p>
        </w:tc>
      </w:tr>
      <w:tr w:rsidR="003F3F74" w:rsidRPr="001E0C19" w:rsidTr="003306CD">
        <w:trPr>
          <w:trHeight w:val="230"/>
        </w:trPr>
        <w:tc>
          <w:tcPr>
            <w:tcW w:w="846" w:type="dxa"/>
            <w:tcBorders>
              <w:top w:val="single" w:sz="4" w:space="0" w:color="auto"/>
              <w:left w:val="single" w:sz="4" w:space="0" w:color="auto"/>
              <w:bottom w:val="single" w:sz="4" w:space="0" w:color="auto"/>
            </w:tcBorders>
          </w:tcPr>
          <w:p w:rsidR="003F3F74" w:rsidRPr="001E0C19" w:rsidRDefault="003F3F74" w:rsidP="003306CD">
            <w:pPr>
              <w:tabs>
                <w:tab w:val="left" w:pos="3750"/>
              </w:tabs>
              <w:ind w:left="390" w:right="88" w:hanging="390"/>
              <w:jc w:val="both"/>
              <w:rPr>
                <w:rFonts w:ascii="Montserrat Medium" w:hAnsi="Montserrat Medium"/>
                <w:b/>
                <w:sz w:val="19"/>
                <w:szCs w:val="19"/>
              </w:rPr>
            </w:pPr>
            <w:r>
              <w:rPr>
                <w:rFonts w:ascii="Montserrat Medium" w:hAnsi="Montserrat Medium"/>
                <w:b/>
                <w:sz w:val="19"/>
                <w:szCs w:val="19"/>
              </w:rPr>
              <w:t>2.6</w:t>
            </w:r>
          </w:p>
        </w:tc>
        <w:tc>
          <w:tcPr>
            <w:tcW w:w="3969" w:type="dxa"/>
            <w:tcBorders>
              <w:top w:val="single" w:sz="4" w:space="0" w:color="auto"/>
              <w:left w:val="nil"/>
              <w:bottom w:val="single" w:sz="4" w:space="0" w:color="auto"/>
              <w:right w:val="single" w:sz="4" w:space="0" w:color="auto"/>
            </w:tcBorders>
          </w:tcPr>
          <w:p w:rsidR="003F3F74" w:rsidRPr="001E0C19" w:rsidRDefault="003F3F74" w:rsidP="006828C9">
            <w:pPr>
              <w:tabs>
                <w:tab w:val="left" w:pos="3750"/>
              </w:tabs>
              <w:ind w:left="-6" w:right="88" w:firstLine="6"/>
              <w:jc w:val="both"/>
              <w:rPr>
                <w:rFonts w:ascii="Montserrat Medium" w:hAnsi="Montserrat Medium"/>
                <w:sz w:val="18"/>
                <w:szCs w:val="20"/>
              </w:rPr>
            </w:pPr>
            <w:r>
              <w:rPr>
                <w:rFonts w:ascii="Montserrat Medium" w:hAnsi="Montserrat Medium"/>
                <w:sz w:val="18"/>
                <w:szCs w:val="20"/>
              </w:rPr>
              <w:t>Describe competencias enfocadas a la alfabetización de la información.</w:t>
            </w:r>
          </w:p>
        </w:tc>
        <w:tc>
          <w:tcPr>
            <w:tcW w:w="1056" w:type="dxa"/>
            <w:tcBorders>
              <w:top w:val="single" w:sz="4" w:space="0" w:color="auto"/>
              <w:left w:val="single" w:sz="4" w:space="0" w:color="auto"/>
              <w:bottom w:val="single" w:sz="4" w:space="0" w:color="auto"/>
              <w:right w:val="single" w:sz="4" w:space="0" w:color="auto"/>
            </w:tcBorders>
          </w:tcPr>
          <w:p w:rsidR="003F3F74" w:rsidRPr="001E0C19" w:rsidRDefault="003F3F74"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F3F74" w:rsidRPr="001E0C19" w:rsidRDefault="003F3F74"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3F3F74" w:rsidRPr="001E0C19" w:rsidRDefault="003F3F74" w:rsidP="00857AC4">
            <w:pPr>
              <w:snapToGrid w:val="0"/>
              <w:ind w:right="247"/>
              <w:jc w:val="both"/>
              <w:rPr>
                <w:rFonts w:ascii="Montserrat Medium" w:hAnsi="Montserrat Medium"/>
                <w:color w:val="FF0000"/>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3F3F74">
            <w:pPr>
              <w:tabs>
                <w:tab w:val="left" w:pos="3750"/>
              </w:tabs>
              <w:ind w:left="390" w:right="88" w:hanging="390"/>
              <w:jc w:val="both"/>
              <w:rPr>
                <w:rFonts w:ascii="Montserrat Medium" w:hAnsi="Montserrat Medium"/>
                <w:b/>
                <w:sz w:val="19"/>
                <w:szCs w:val="19"/>
              </w:rPr>
            </w:pPr>
            <w:r w:rsidRPr="001E0C19">
              <w:rPr>
                <w:rFonts w:ascii="Montserrat Medium" w:hAnsi="Montserrat Medium"/>
                <w:b/>
                <w:sz w:val="19"/>
                <w:szCs w:val="19"/>
              </w:rPr>
              <w:t>2.</w:t>
            </w:r>
            <w:r w:rsidR="003F3F74">
              <w:rPr>
                <w:rFonts w:ascii="Montserrat Medium" w:hAnsi="Montserrat Medium"/>
                <w:b/>
                <w:sz w:val="19"/>
                <w:szCs w:val="19"/>
              </w:rPr>
              <w:t>7</w:t>
            </w:r>
          </w:p>
        </w:tc>
        <w:tc>
          <w:tcPr>
            <w:tcW w:w="3969" w:type="dxa"/>
            <w:tcBorders>
              <w:top w:val="single" w:sz="4" w:space="0" w:color="auto"/>
              <w:left w:val="nil"/>
              <w:bottom w:val="single" w:sz="4" w:space="0" w:color="auto"/>
              <w:right w:val="single" w:sz="4" w:space="0" w:color="auto"/>
            </w:tcBorders>
          </w:tcPr>
          <w:p w:rsidR="009530BB" w:rsidRPr="001E0C19" w:rsidRDefault="006828C9" w:rsidP="00BE35C3">
            <w:pPr>
              <w:tabs>
                <w:tab w:val="left" w:pos="3750"/>
              </w:tabs>
              <w:ind w:right="88"/>
              <w:jc w:val="both"/>
              <w:rPr>
                <w:rFonts w:ascii="Montserrat Medium" w:hAnsi="Montserrat Medium"/>
                <w:sz w:val="19"/>
                <w:szCs w:val="19"/>
              </w:rPr>
            </w:pPr>
            <w:r>
              <w:rPr>
                <w:rFonts w:ascii="Montserrat Medium" w:hAnsi="Montserrat Medium"/>
                <w:sz w:val="19"/>
                <w:szCs w:val="19"/>
              </w:rPr>
              <w:t>Describe</w:t>
            </w:r>
            <w:r w:rsidR="0094397E" w:rsidRPr="001E0C19">
              <w:rPr>
                <w:rFonts w:ascii="Montserrat Medium" w:hAnsi="Montserrat Medium"/>
                <w:sz w:val="19"/>
                <w:szCs w:val="19"/>
              </w:rPr>
              <w:t xml:space="preserve"> actitudes a desarrollar por el egresado con un enfoque ético y orientado a fomentar los valores</w:t>
            </w:r>
            <w:r w:rsidR="00BE35C3">
              <w:rPr>
                <w:rFonts w:ascii="Montserrat Medium" w:hAnsi="Montserrat Medium"/>
                <w:sz w:val="19"/>
                <w:szCs w:val="19"/>
              </w:rPr>
              <w:t xml:space="preserve"> acordes</w:t>
            </w:r>
            <w:r w:rsidR="0094397E" w:rsidRPr="001E0C19">
              <w:rPr>
                <w:rFonts w:ascii="Montserrat Medium" w:hAnsi="Montserrat Medium"/>
                <w:sz w:val="19"/>
                <w:szCs w:val="19"/>
              </w:rPr>
              <w:t xml:space="preserve"> </w:t>
            </w:r>
            <w:r w:rsidR="00BE35C3">
              <w:rPr>
                <w:rFonts w:ascii="Montserrat Medium" w:hAnsi="Montserrat Medium"/>
                <w:sz w:val="19"/>
                <w:szCs w:val="19"/>
              </w:rPr>
              <w:t>al área del posgrado</w:t>
            </w:r>
            <w:r w:rsidR="0094397E" w:rsidRPr="001E0C19">
              <w:rPr>
                <w:rFonts w:ascii="Montserrat Medium" w:hAnsi="Montserrat Medium"/>
                <w:sz w:val="19"/>
                <w:szCs w:val="19"/>
              </w:rPr>
              <w:t>.</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94397E">
            <w:pPr>
              <w:snapToGrid w:val="0"/>
              <w:ind w:right="247"/>
              <w:jc w:val="both"/>
              <w:rPr>
                <w:rFonts w:ascii="Montserrat Medium" w:hAnsi="Montserrat Medium"/>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3F3F74">
            <w:pPr>
              <w:tabs>
                <w:tab w:val="left" w:pos="531"/>
                <w:tab w:val="left" w:pos="650"/>
                <w:tab w:val="left" w:pos="794"/>
                <w:tab w:val="left" w:pos="3750"/>
              </w:tabs>
              <w:ind w:left="389" w:right="88" w:hanging="389"/>
              <w:jc w:val="both"/>
              <w:rPr>
                <w:rFonts w:ascii="Montserrat Medium" w:hAnsi="Montserrat Medium"/>
                <w:b/>
                <w:sz w:val="19"/>
                <w:szCs w:val="19"/>
              </w:rPr>
            </w:pPr>
            <w:r w:rsidRPr="001E0C19">
              <w:rPr>
                <w:rFonts w:ascii="Montserrat Medium" w:hAnsi="Montserrat Medium"/>
                <w:b/>
                <w:sz w:val="19"/>
                <w:szCs w:val="19"/>
              </w:rPr>
              <w:t>2.</w:t>
            </w:r>
            <w:r w:rsidR="003F3F74">
              <w:rPr>
                <w:rFonts w:ascii="Montserrat Medium" w:hAnsi="Montserrat Medium"/>
                <w:b/>
                <w:sz w:val="19"/>
                <w:szCs w:val="19"/>
              </w:rPr>
              <w:t>8</w:t>
            </w:r>
          </w:p>
        </w:tc>
        <w:tc>
          <w:tcPr>
            <w:tcW w:w="3969" w:type="dxa"/>
            <w:tcBorders>
              <w:top w:val="single" w:sz="4" w:space="0" w:color="auto"/>
              <w:left w:val="nil"/>
              <w:bottom w:val="single" w:sz="4" w:space="0" w:color="auto"/>
              <w:right w:val="single" w:sz="4" w:space="0" w:color="auto"/>
            </w:tcBorders>
          </w:tcPr>
          <w:p w:rsidR="009530BB" w:rsidRPr="001E0C19" w:rsidRDefault="00BE35C3" w:rsidP="00BE35C3">
            <w:pPr>
              <w:tabs>
                <w:tab w:val="left" w:pos="0"/>
                <w:tab w:val="left" w:pos="650"/>
                <w:tab w:val="left" w:pos="794"/>
                <w:tab w:val="left" w:pos="3750"/>
              </w:tabs>
              <w:ind w:right="88"/>
              <w:jc w:val="both"/>
              <w:rPr>
                <w:rFonts w:ascii="Montserrat Medium" w:hAnsi="Montserrat Medium"/>
                <w:sz w:val="19"/>
                <w:szCs w:val="19"/>
              </w:rPr>
            </w:pPr>
            <w:r>
              <w:rPr>
                <w:rFonts w:ascii="Montserrat Medium" w:hAnsi="Montserrat Medium"/>
                <w:sz w:val="18"/>
                <w:szCs w:val="20"/>
              </w:rPr>
              <w:t>Presenta competencias para</w:t>
            </w:r>
            <w:r w:rsidR="000461EE" w:rsidRPr="001E0C19">
              <w:rPr>
                <w:rFonts w:ascii="Montserrat Medium" w:hAnsi="Montserrat Medium"/>
                <w:sz w:val="18"/>
                <w:szCs w:val="20"/>
              </w:rPr>
              <w:t xml:space="preserve"> participar en foros académicos y científicos para el enriquecimientos de su labor cotidiana</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E612D5">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857AC4">
            <w:pPr>
              <w:snapToGrid w:val="0"/>
              <w:ind w:right="247"/>
              <w:jc w:val="both"/>
              <w:rPr>
                <w:rFonts w:ascii="Montserrat Medium" w:hAnsi="Montserrat Medium"/>
                <w:color w:val="FF0000"/>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3F3F74">
            <w:pPr>
              <w:tabs>
                <w:tab w:val="left" w:pos="531"/>
                <w:tab w:val="left" w:pos="650"/>
                <w:tab w:val="left" w:pos="794"/>
                <w:tab w:val="left" w:pos="3750"/>
              </w:tabs>
              <w:ind w:left="389" w:right="88" w:hanging="389"/>
              <w:rPr>
                <w:rFonts w:ascii="Montserrat Medium" w:hAnsi="Montserrat Medium"/>
                <w:b/>
                <w:sz w:val="19"/>
                <w:szCs w:val="19"/>
              </w:rPr>
            </w:pPr>
            <w:r w:rsidRPr="001E0C19">
              <w:rPr>
                <w:rFonts w:ascii="Montserrat Medium" w:hAnsi="Montserrat Medium"/>
                <w:b/>
                <w:sz w:val="19"/>
                <w:szCs w:val="19"/>
              </w:rPr>
              <w:t>2.</w:t>
            </w:r>
            <w:r w:rsidR="003F3F74">
              <w:rPr>
                <w:rFonts w:ascii="Montserrat Medium" w:hAnsi="Montserrat Medium"/>
                <w:b/>
                <w:sz w:val="19"/>
                <w:szCs w:val="19"/>
              </w:rPr>
              <w:t>9</w:t>
            </w:r>
          </w:p>
        </w:tc>
        <w:tc>
          <w:tcPr>
            <w:tcW w:w="3969" w:type="dxa"/>
            <w:tcBorders>
              <w:top w:val="single" w:sz="4" w:space="0" w:color="auto"/>
              <w:left w:val="nil"/>
              <w:bottom w:val="single" w:sz="4" w:space="0" w:color="auto"/>
              <w:right w:val="single" w:sz="4" w:space="0" w:color="auto"/>
            </w:tcBorders>
          </w:tcPr>
          <w:p w:rsidR="009530BB" w:rsidRPr="001E0C19" w:rsidRDefault="0094397E" w:rsidP="0094397E">
            <w:pPr>
              <w:tabs>
                <w:tab w:val="left" w:pos="3750"/>
              </w:tabs>
              <w:ind w:right="88"/>
              <w:jc w:val="both"/>
              <w:rPr>
                <w:rFonts w:ascii="Montserrat Medium" w:hAnsi="Montserrat Medium"/>
                <w:sz w:val="19"/>
                <w:szCs w:val="19"/>
              </w:rPr>
            </w:pPr>
            <w:r w:rsidRPr="00BE35C3">
              <w:rPr>
                <w:rFonts w:ascii="Montserrat Medium" w:hAnsi="Montserrat Medium"/>
                <w:sz w:val="19"/>
                <w:szCs w:val="19"/>
              </w:rPr>
              <w:t xml:space="preserve">Presenta competencias relacionadas con el trabajo en equipos de salud y </w:t>
            </w:r>
            <w:proofErr w:type="spellStart"/>
            <w:r w:rsidRPr="00BE35C3">
              <w:rPr>
                <w:rFonts w:ascii="Montserrat Medium" w:hAnsi="Montserrat Medium"/>
                <w:sz w:val="19"/>
                <w:szCs w:val="19"/>
              </w:rPr>
              <w:t>multi</w:t>
            </w:r>
            <w:proofErr w:type="spellEnd"/>
            <w:r w:rsidRPr="00BE35C3">
              <w:rPr>
                <w:rFonts w:ascii="Montserrat Medium" w:hAnsi="Montserrat Medium"/>
                <w:sz w:val="19"/>
                <w:szCs w:val="19"/>
              </w:rPr>
              <w:t xml:space="preserve"> e interdisciplinarios </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745983">
            <w:pPr>
              <w:snapToGrid w:val="0"/>
              <w:ind w:right="247"/>
              <w:rPr>
                <w:rFonts w:ascii="Montserrat Medium" w:hAnsi="Montserrat Medium"/>
                <w:sz w:val="12"/>
                <w:szCs w:val="19"/>
              </w:rPr>
            </w:pPr>
          </w:p>
          <w:p w:rsidR="009530BB" w:rsidRPr="001E0C19"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745983">
            <w:pPr>
              <w:snapToGrid w:val="0"/>
              <w:ind w:right="247"/>
              <w:rPr>
                <w:rFonts w:ascii="Montserrat Medium" w:hAnsi="Montserrat Medium"/>
                <w:sz w:val="12"/>
                <w:szCs w:val="19"/>
              </w:rPr>
            </w:pPr>
          </w:p>
          <w:p w:rsidR="009530BB" w:rsidRPr="001E0C19" w:rsidRDefault="009530BB" w:rsidP="00745983">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94397E">
            <w:pPr>
              <w:snapToGrid w:val="0"/>
              <w:ind w:right="247"/>
              <w:jc w:val="both"/>
              <w:rPr>
                <w:rFonts w:ascii="Montserrat Medium" w:hAnsi="Montserrat Medium"/>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3F3F74">
            <w:pPr>
              <w:tabs>
                <w:tab w:val="left" w:pos="531"/>
                <w:tab w:val="left" w:pos="650"/>
                <w:tab w:val="left" w:pos="794"/>
                <w:tab w:val="left" w:pos="3750"/>
              </w:tabs>
              <w:ind w:left="389" w:right="88" w:hanging="389"/>
              <w:rPr>
                <w:rFonts w:ascii="Montserrat Medium" w:hAnsi="Montserrat Medium"/>
                <w:b/>
                <w:sz w:val="19"/>
                <w:szCs w:val="19"/>
              </w:rPr>
            </w:pPr>
            <w:r w:rsidRPr="001E0C19">
              <w:rPr>
                <w:rFonts w:ascii="Montserrat Medium" w:hAnsi="Montserrat Medium"/>
                <w:b/>
                <w:sz w:val="19"/>
                <w:szCs w:val="19"/>
              </w:rPr>
              <w:t>2.</w:t>
            </w:r>
            <w:r w:rsidR="003F3F74">
              <w:rPr>
                <w:rFonts w:ascii="Montserrat Medium" w:hAnsi="Montserrat Medium"/>
                <w:b/>
                <w:sz w:val="19"/>
                <w:szCs w:val="19"/>
              </w:rPr>
              <w:t>10</w:t>
            </w:r>
          </w:p>
        </w:tc>
        <w:tc>
          <w:tcPr>
            <w:tcW w:w="3969" w:type="dxa"/>
            <w:tcBorders>
              <w:top w:val="single" w:sz="4" w:space="0" w:color="auto"/>
              <w:left w:val="nil"/>
              <w:bottom w:val="single" w:sz="4" w:space="0" w:color="auto"/>
              <w:right w:val="single" w:sz="4" w:space="0" w:color="auto"/>
            </w:tcBorders>
          </w:tcPr>
          <w:p w:rsidR="009530BB" w:rsidRPr="001E0C19" w:rsidRDefault="000461EE" w:rsidP="006B1169">
            <w:pPr>
              <w:tabs>
                <w:tab w:val="left" w:pos="3750"/>
              </w:tabs>
              <w:ind w:right="88"/>
              <w:jc w:val="both"/>
              <w:rPr>
                <w:rFonts w:ascii="Montserrat Medium" w:hAnsi="Montserrat Medium"/>
                <w:sz w:val="19"/>
                <w:szCs w:val="19"/>
              </w:rPr>
            </w:pPr>
            <w:r w:rsidRPr="001E0C19">
              <w:rPr>
                <w:rFonts w:ascii="Montserrat Medium" w:hAnsi="Montserrat Medium"/>
                <w:sz w:val="18"/>
                <w:szCs w:val="20"/>
              </w:rPr>
              <w:t>Presenta competencia que le permitan desarrollar actividades</w:t>
            </w:r>
            <w:r w:rsidR="006B1169">
              <w:rPr>
                <w:rFonts w:ascii="Montserrat Medium" w:hAnsi="Montserrat Medium"/>
                <w:sz w:val="18"/>
                <w:szCs w:val="20"/>
              </w:rPr>
              <w:t xml:space="preserve"> académicas.</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745983">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7369D9">
            <w:pPr>
              <w:snapToGrid w:val="0"/>
              <w:ind w:right="247"/>
              <w:jc w:val="both"/>
              <w:rPr>
                <w:rFonts w:ascii="Montserrat Medium" w:hAnsi="Montserrat Medium"/>
                <w:sz w:val="19"/>
                <w:szCs w:val="19"/>
              </w:rPr>
            </w:pPr>
          </w:p>
        </w:tc>
      </w:tr>
      <w:tr w:rsidR="009530BB" w:rsidRPr="001E0C19" w:rsidTr="003306CD">
        <w:trPr>
          <w:trHeight w:val="230"/>
        </w:trPr>
        <w:tc>
          <w:tcPr>
            <w:tcW w:w="846" w:type="dxa"/>
            <w:tcBorders>
              <w:top w:val="single" w:sz="4" w:space="0" w:color="auto"/>
              <w:left w:val="single" w:sz="4" w:space="0" w:color="auto"/>
              <w:bottom w:val="single" w:sz="4" w:space="0" w:color="auto"/>
            </w:tcBorders>
          </w:tcPr>
          <w:p w:rsidR="009530BB" w:rsidRPr="001E0C19" w:rsidRDefault="009530BB" w:rsidP="003F3F74">
            <w:pPr>
              <w:tabs>
                <w:tab w:val="left" w:pos="531"/>
                <w:tab w:val="left" w:pos="650"/>
                <w:tab w:val="left" w:pos="794"/>
                <w:tab w:val="left" w:pos="3750"/>
              </w:tabs>
              <w:ind w:left="389" w:right="88" w:hanging="389"/>
              <w:rPr>
                <w:rFonts w:ascii="Montserrat Medium" w:hAnsi="Montserrat Medium"/>
                <w:b/>
                <w:sz w:val="19"/>
                <w:szCs w:val="19"/>
              </w:rPr>
            </w:pPr>
            <w:r w:rsidRPr="001E0C19">
              <w:rPr>
                <w:rFonts w:ascii="Montserrat Medium" w:hAnsi="Montserrat Medium"/>
                <w:b/>
                <w:sz w:val="19"/>
                <w:szCs w:val="19"/>
              </w:rPr>
              <w:t>2.</w:t>
            </w:r>
            <w:r w:rsidR="00CF729C">
              <w:rPr>
                <w:rFonts w:ascii="Montserrat Medium" w:hAnsi="Montserrat Medium"/>
                <w:b/>
                <w:sz w:val="19"/>
                <w:szCs w:val="19"/>
              </w:rPr>
              <w:t>1</w:t>
            </w:r>
            <w:r w:rsidR="003F3F74">
              <w:rPr>
                <w:rFonts w:ascii="Montserrat Medium" w:hAnsi="Montserrat Medium"/>
                <w:b/>
                <w:sz w:val="19"/>
                <w:szCs w:val="19"/>
              </w:rPr>
              <w:t>1</w:t>
            </w:r>
          </w:p>
        </w:tc>
        <w:tc>
          <w:tcPr>
            <w:tcW w:w="3969" w:type="dxa"/>
            <w:tcBorders>
              <w:top w:val="single" w:sz="4" w:space="0" w:color="auto"/>
              <w:left w:val="nil"/>
              <w:bottom w:val="single" w:sz="4" w:space="0" w:color="auto"/>
              <w:right w:val="single" w:sz="4" w:space="0" w:color="auto"/>
            </w:tcBorders>
          </w:tcPr>
          <w:p w:rsidR="009530BB" w:rsidRPr="001E0C19" w:rsidRDefault="006828C9" w:rsidP="0094397E">
            <w:pPr>
              <w:tabs>
                <w:tab w:val="left" w:pos="3750"/>
              </w:tabs>
              <w:ind w:right="88" w:hanging="28"/>
              <w:jc w:val="both"/>
              <w:rPr>
                <w:rFonts w:ascii="Montserrat Medium" w:hAnsi="Montserrat Medium"/>
                <w:sz w:val="19"/>
                <w:szCs w:val="19"/>
              </w:rPr>
            </w:pPr>
            <w:r>
              <w:rPr>
                <w:rFonts w:ascii="Montserrat Medium" w:hAnsi="Montserrat Medium"/>
                <w:sz w:val="19"/>
                <w:szCs w:val="19"/>
              </w:rPr>
              <w:t>El perfil profesional p</w:t>
            </w:r>
            <w:r w:rsidR="0094397E" w:rsidRPr="006B1169">
              <w:rPr>
                <w:rFonts w:ascii="Montserrat Medium" w:hAnsi="Montserrat Medium"/>
                <w:sz w:val="19"/>
                <w:szCs w:val="19"/>
              </w:rPr>
              <w:t>resenta un enfoque de género, incluyente y con énfasis en los derechos humanos</w:t>
            </w:r>
            <w:r w:rsidR="0081554D">
              <w:rPr>
                <w:rFonts w:ascii="Montserrat Medium" w:hAnsi="Montserrat Medium"/>
                <w:sz w:val="18"/>
                <w:szCs w:val="20"/>
              </w:rPr>
              <w:t>.</w:t>
            </w:r>
          </w:p>
        </w:tc>
        <w:tc>
          <w:tcPr>
            <w:tcW w:w="1056" w:type="dxa"/>
            <w:tcBorders>
              <w:top w:val="single" w:sz="4" w:space="0" w:color="auto"/>
              <w:left w:val="single" w:sz="4" w:space="0" w:color="auto"/>
              <w:bottom w:val="single" w:sz="4" w:space="0" w:color="auto"/>
              <w:right w:val="single" w:sz="4" w:space="0" w:color="auto"/>
            </w:tcBorders>
          </w:tcPr>
          <w:p w:rsidR="009530BB" w:rsidRPr="001E0C19"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1E0C19" w:rsidRDefault="009530BB" w:rsidP="00745983">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9530BB" w:rsidRPr="001E0C19" w:rsidRDefault="009530BB" w:rsidP="0094397E">
            <w:pPr>
              <w:snapToGrid w:val="0"/>
              <w:ind w:right="247"/>
              <w:jc w:val="both"/>
              <w:rPr>
                <w:rFonts w:ascii="Montserrat Medium" w:hAnsi="Montserrat Medium"/>
                <w:sz w:val="19"/>
                <w:szCs w:val="19"/>
              </w:rPr>
            </w:pPr>
          </w:p>
        </w:tc>
      </w:tr>
    </w:tbl>
    <w:p w:rsidR="003F3F74" w:rsidRDefault="003F3F74">
      <w:r>
        <w:br w:type="page"/>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3969"/>
        <w:gridCol w:w="1056"/>
        <w:gridCol w:w="1134"/>
        <w:gridCol w:w="2836"/>
      </w:tblGrid>
      <w:tr w:rsidR="00281BDB" w:rsidRPr="001E0C19" w:rsidTr="003306CD">
        <w:trPr>
          <w:trHeight w:val="230"/>
        </w:trPr>
        <w:tc>
          <w:tcPr>
            <w:tcW w:w="846" w:type="dxa"/>
            <w:tcBorders>
              <w:top w:val="single" w:sz="4" w:space="0" w:color="auto"/>
              <w:left w:val="single" w:sz="4" w:space="0" w:color="auto"/>
              <w:bottom w:val="single" w:sz="4" w:space="0" w:color="auto"/>
              <w:right w:val="nil"/>
            </w:tcBorders>
          </w:tcPr>
          <w:p w:rsidR="00281BDB" w:rsidRPr="001E0C19" w:rsidRDefault="00281BDB" w:rsidP="003F3F74">
            <w:pPr>
              <w:suppressLineNumbers/>
              <w:snapToGrid w:val="0"/>
              <w:ind w:left="411" w:right="247" w:hanging="411"/>
              <w:rPr>
                <w:rFonts w:ascii="Montserrat Medium" w:hAnsi="Montserrat Medium"/>
                <w:b/>
                <w:sz w:val="19"/>
                <w:szCs w:val="19"/>
              </w:rPr>
            </w:pPr>
            <w:r w:rsidRPr="001E0C19">
              <w:rPr>
                <w:rFonts w:ascii="Montserrat Medium" w:hAnsi="Montserrat Medium"/>
                <w:b/>
                <w:sz w:val="19"/>
                <w:szCs w:val="19"/>
              </w:rPr>
              <w:lastRenderedPageBreak/>
              <w:t>2.1</w:t>
            </w:r>
            <w:r w:rsidR="003F3F74">
              <w:rPr>
                <w:rFonts w:ascii="Montserrat Medium" w:hAnsi="Montserrat Medium"/>
                <w:b/>
                <w:sz w:val="19"/>
                <w:szCs w:val="19"/>
              </w:rPr>
              <w:t>2</w:t>
            </w:r>
          </w:p>
        </w:tc>
        <w:tc>
          <w:tcPr>
            <w:tcW w:w="3969" w:type="dxa"/>
            <w:tcBorders>
              <w:top w:val="single" w:sz="4" w:space="0" w:color="auto"/>
              <w:left w:val="nil"/>
              <w:bottom w:val="single" w:sz="4" w:space="0" w:color="auto"/>
              <w:right w:val="single" w:sz="4" w:space="0" w:color="auto"/>
            </w:tcBorders>
          </w:tcPr>
          <w:p w:rsidR="00281BDB" w:rsidRPr="001E0C19" w:rsidRDefault="00281BDB" w:rsidP="009530BB">
            <w:pPr>
              <w:suppressLineNumbers/>
              <w:snapToGrid w:val="0"/>
              <w:ind w:right="247"/>
              <w:jc w:val="both"/>
              <w:rPr>
                <w:rFonts w:ascii="Montserrat Medium" w:hAnsi="Montserrat Medium"/>
                <w:sz w:val="18"/>
                <w:szCs w:val="20"/>
              </w:rPr>
            </w:pPr>
            <w:r w:rsidRPr="001E0C19">
              <w:rPr>
                <w:rFonts w:ascii="Montserrat Medium" w:hAnsi="Montserrat Medium"/>
                <w:sz w:val="20"/>
                <w:szCs w:val="20"/>
              </w:rPr>
              <w:t>Congruente con el campo disciplinar</w:t>
            </w:r>
            <w:r w:rsidR="0081554D">
              <w:rPr>
                <w:rFonts w:ascii="Montserrat Medium" w:hAnsi="Montserrat Medium"/>
                <w:sz w:val="20"/>
                <w:szCs w:val="20"/>
              </w:rPr>
              <w:t>.</w:t>
            </w:r>
          </w:p>
        </w:tc>
        <w:tc>
          <w:tcPr>
            <w:tcW w:w="1056"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281BDB" w:rsidRPr="001E0C19" w:rsidRDefault="00281BDB" w:rsidP="007369D9">
            <w:pPr>
              <w:suppressLineNumbers/>
              <w:snapToGrid w:val="0"/>
              <w:ind w:right="247"/>
              <w:jc w:val="both"/>
              <w:rPr>
                <w:rFonts w:ascii="Montserrat Medium" w:hAnsi="Montserrat Medium"/>
                <w:sz w:val="19"/>
                <w:szCs w:val="19"/>
              </w:rPr>
            </w:pPr>
          </w:p>
        </w:tc>
      </w:tr>
      <w:tr w:rsidR="00281BDB" w:rsidRPr="001E0C19" w:rsidTr="003306CD">
        <w:trPr>
          <w:trHeight w:val="230"/>
        </w:trPr>
        <w:tc>
          <w:tcPr>
            <w:tcW w:w="846" w:type="dxa"/>
            <w:tcBorders>
              <w:top w:val="single" w:sz="4" w:space="0" w:color="auto"/>
              <w:left w:val="single" w:sz="4" w:space="0" w:color="auto"/>
              <w:bottom w:val="single" w:sz="4" w:space="0" w:color="auto"/>
              <w:right w:val="nil"/>
            </w:tcBorders>
          </w:tcPr>
          <w:p w:rsidR="00281BDB" w:rsidRPr="001E0C19" w:rsidRDefault="0081554D" w:rsidP="003306CD">
            <w:pPr>
              <w:suppressLineNumbers/>
              <w:snapToGrid w:val="0"/>
              <w:ind w:left="411" w:right="247" w:hanging="411"/>
              <w:rPr>
                <w:rFonts w:ascii="Montserrat Medium" w:hAnsi="Montserrat Medium"/>
                <w:b/>
                <w:sz w:val="19"/>
                <w:szCs w:val="19"/>
              </w:rPr>
            </w:pPr>
            <w:r>
              <w:br w:type="page"/>
            </w:r>
            <w:r w:rsidR="00281BDB" w:rsidRPr="001E0C19">
              <w:rPr>
                <w:rFonts w:ascii="Montserrat Medium" w:hAnsi="Montserrat Medium"/>
                <w:b/>
                <w:sz w:val="19"/>
                <w:szCs w:val="19"/>
              </w:rPr>
              <w:t>2.1</w:t>
            </w:r>
            <w:r w:rsidR="003F3F74">
              <w:rPr>
                <w:rFonts w:ascii="Montserrat Medium" w:hAnsi="Montserrat Medium"/>
                <w:b/>
                <w:sz w:val="19"/>
                <w:szCs w:val="19"/>
              </w:rPr>
              <w:t>3</w:t>
            </w:r>
          </w:p>
        </w:tc>
        <w:tc>
          <w:tcPr>
            <w:tcW w:w="3969" w:type="dxa"/>
            <w:tcBorders>
              <w:top w:val="single" w:sz="4" w:space="0" w:color="auto"/>
              <w:left w:val="nil"/>
              <w:bottom w:val="single" w:sz="4" w:space="0" w:color="auto"/>
              <w:right w:val="single" w:sz="4" w:space="0" w:color="auto"/>
            </w:tcBorders>
          </w:tcPr>
          <w:p w:rsidR="00281BDB" w:rsidRPr="001E0C19" w:rsidRDefault="00281BDB" w:rsidP="009530BB">
            <w:pPr>
              <w:suppressLineNumbers/>
              <w:snapToGrid w:val="0"/>
              <w:ind w:right="247"/>
              <w:jc w:val="both"/>
              <w:rPr>
                <w:rFonts w:ascii="Montserrat Medium" w:hAnsi="Montserrat Medium"/>
                <w:sz w:val="18"/>
                <w:szCs w:val="20"/>
              </w:rPr>
            </w:pPr>
            <w:r w:rsidRPr="001E0C19">
              <w:rPr>
                <w:rFonts w:ascii="Montserrat Medium" w:hAnsi="Montserrat Medium"/>
                <w:sz w:val="20"/>
                <w:szCs w:val="20"/>
              </w:rPr>
              <w:t>Congruente con los programas de estudio</w:t>
            </w:r>
          </w:p>
        </w:tc>
        <w:tc>
          <w:tcPr>
            <w:tcW w:w="1056"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281BDB" w:rsidRPr="001E0C19" w:rsidRDefault="00281BDB" w:rsidP="007369D9">
            <w:pPr>
              <w:suppressLineNumbers/>
              <w:snapToGrid w:val="0"/>
              <w:ind w:right="247"/>
              <w:jc w:val="both"/>
              <w:rPr>
                <w:rFonts w:ascii="Montserrat Medium" w:hAnsi="Montserrat Medium"/>
                <w:sz w:val="19"/>
                <w:szCs w:val="19"/>
              </w:rPr>
            </w:pPr>
          </w:p>
        </w:tc>
      </w:tr>
      <w:tr w:rsidR="00281BDB" w:rsidRPr="001E0C19" w:rsidTr="003306CD">
        <w:trPr>
          <w:trHeight w:val="230"/>
        </w:trPr>
        <w:tc>
          <w:tcPr>
            <w:tcW w:w="846" w:type="dxa"/>
            <w:tcBorders>
              <w:top w:val="single" w:sz="4" w:space="0" w:color="auto"/>
              <w:left w:val="single" w:sz="4" w:space="0" w:color="auto"/>
              <w:bottom w:val="single" w:sz="4" w:space="0" w:color="auto"/>
              <w:right w:val="nil"/>
            </w:tcBorders>
          </w:tcPr>
          <w:p w:rsidR="00281BDB" w:rsidRPr="001E0C19" w:rsidRDefault="00281BDB" w:rsidP="003F3F74">
            <w:pPr>
              <w:suppressLineNumbers/>
              <w:snapToGrid w:val="0"/>
              <w:ind w:left="411" w:right="247" w:hanging="411"/>
              <w:rPr>
                <w:rFonts w:ascii="Montserrat Medium" w:hAnsi="Montserrat Medium"/>
                <w:b/>
                <w:sz w:val="19"/>
                <w:szCs w:val="19"/>
              </w:rPr>
            </w:pPr>
            <w:r w:rsidRPr="001E0C19">
              <w:rPr>
                <w:rFonts w:ascii="Montserrat Medium" w:hAnsi="Montserrat Medium"/>
                <w:b/>
                <w:sz w:val="19"/>
                <w:szCs w:val="19"/>
              </w:rPr>
              <w:t>2.1</w:t>
            </w:r>
            <w:r w:rsidR="003F3F74">
              <w:rPr>
                <w:rFonts w:ascii="Montserrat Medium" w:hAnsi="Montserrat Medium"/>
                <w:b/>
                <w:sz w:val="19"/>
                <w:szCs w:val="19"/>
              </w:rPr>
              <w:t>4</w:t>
            </w:r>
          </w:p>
        </w:tc>
        <w:tc>
          <w:tcPr>
            <w:tcW w:w="3969" w:type="dxa"/>
            <w:tcBorders>
              <w:top w:val="single" w:sz="4" w:space="0" w:color="auto"/>
              <w:left w:val="nil"/>
              <w:bottom w:val="single" w:sz="4" w:space="0" w:color="auto"/>
              <w:right w:val="single" w:sz="4" w:space="0" w:color="auto"/>
            </w:tcBorders>
          </w:tcPr>
          <w:p w:rsidR="00281BDB" w:rsidRPr="001E0C19" w:rsidRDefault="00281BDB" w:rsidP="006B1169">
            <w:pPr>
              <w:suppressLineNumbers/>
              <w:snapToGrid w:val="0"/>
              <w:ind w:right="247"/>
              <w:jc w:val="both"/>
              <w:rPr>
                <w:rFonts w:ascii="Montserrat Medium" w:hAnsi="Montserrat Medium"/>
                <w:sz w:val="18"/>
                <w:szCs w:val="20"/>
              </w:rPr>
            </w:pPr>
            <w:r w:rsidRPr="001E0C19">
              <w:rPr>
                <w:rFonts w:ascii="Montserrat Medium" w:hAnsi="Montserrat Medium"/>
                <w:sz w:val="20"/>
                <w:szCs w:val="20"/>
              </w:rPr>
              <w:t>Congruente con el marco normativo relacionad</w:t>
            </w:r>
            <w:r w:rsidR="0094397E" w:rsidRPr="001E0C19">
              <w:rPr>
                <w:rFonts w:ascii="Montserrat Medium" w:hAnsi="Montserrat Medium"/>
                <w:sz w:val="20"/>
                <w:szCs w:val="20"/>
              </w:rPr>
              <w:t>o</w:t>
            </w:r>
            <w:r w:rsidRPr="001E0C19">
              <w:rPr>
                <w:rFonts w:ascii="Montserrat Medium" w:hAnsi="Montserrat Medium"/>
                <w:sz w:val="20"/>
                <w:szCs w:val="20"/>
              </w:rPr>
              <w:t xml:space="preserve"> con </w:t>
            </w:r>
            <w:r w:rsidR="006B1169">
              <w:rPr>
                <w:rFonts w:ascii="Montserrat Medium" w:hAnsi="Montserrat Medium"/>
                <w:sz w:val="20"/>
                <w:szCs w:val="20"/>
              </w:rPr>
              <w:t>el</w:t>
            </w:r>
            <w:r w:rsidRPr="001E0C19">
              <w:rPr>
                <w:rFonts w:ascii="Montserrat Medium" w:hAnsi="Montserrat Medium"/>
                <w:sz w:val="20"/>
                <w:szCs w:val="20"/>
              </w:rPr>
              <w:t xml:space="preserve"> área </w:t>
            </w:r>
            <w:r w:rsidR="006B1169">
              <w:rPr>
                <w:rFonts w:ascii="Montserrat Medium" w:hAnsi="Montserrat Medium"/>
                <w:sz w:val="20"/>
                <w:szCs w:val="20"/>
              </w:rPr>
              <w:t>del</w:t>
            </w:r>
            <w:r w:rsidR="0094397E" w:rsidRPr="001E0C19">
              <w:rPr>
                <w:rFonts w:ascii="Montserrat Medium" w:hAnsi="Montserrat Medium"/>
                <w:sz w:val="20"/>
                <w:szCs w:val="20"/>
              </w:rPr>
              <w:t xml:space="preserve"> posgrado</w:t>
            </w:r>
          </w:p>
        </w:tc>
        <w:tc>
          <w:tcPr>
            <w:tcW w:w="1056"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281BDB" w:rsidRPr="001E0C19" w:rsidRDefault="00281BDB" w:rsidP="007369D9">
            <w:pPr>
              <w:suppressLineNumbers/>
              <w:snapToGrid w:val="0"/>
              <w:ind w:right="247"/>
              <w:jc w:val="both"/>
              <w:rPr>
                <w:rFonts w:ascii="Montserrat Medium" w:hAnsi="Montserrat Medium"/>
                <w:sz w:val="19"/>
                <w:szCs w:val="19"/>
              </w:rPr>
            </w:pPr>
          </w:p>
        </w:tc>
      </w:tr>
      <w:tr w:rsidR="00281BDB" w:rsidRPr="001E0C19" w:rsidTr="003306CD">
        <w:trPr>
          <w:trHeight w:val="230"/>
        </w:trPr>
        <w:tc>
          <w:tcPr>
            <w:tcW w:w="846" w:type="dxa"/>
            <w:tcBorders>
              <w:top w:val="single" w:sz="4" w:space="0" w:color="auto"/>
              <w:left w:val="single" w:sz="4" w:space="0" w:color="auto"/>
              <w:bottom w:val="single" w:sz="4" w:space="0" w:color="auto"/>
              <w:right w:val="nil"/>
            </w:tcBorders>
          </w:tcPr>
          <w:p w:rsidR="00281BDB" w:rsidRPr="001E0C19" w:rsidRDefault="00281BDB" w:rsidP="00CF729C">
            <w:pPr>
              <w:suppressLineNumbers/>
              <w:snapToGrid w:val="0"/>
              <w:ind w:left="411" w:right="247" w:hanging="411"/>
              <w:rPr>
                <w:rFonts w:ascii="Montserrat Medium" w:hAnsi="Montserrat Medium"/>
                <w:b/>
                <w:sz w:val="19"/>
                <w:szCs w:val="19"/>
              </w:rPr>
            </w:pPr>
            <w:r w:rsidRPr="001E0C19">
              <w:rPr>
                <w:rFonts w:ascii="Montserrat Medium" w:hAnsi="Montserrat Medium"/>
                <w:b/>
                <w:sz w:val="19"/>
                <w:szCs w:val="19"/>
              </w:rPr>
              <w:t>2.1</w:t>
            </w:r>
            <w:r w:rsidR="003F3F74">
              <w:rPr>
                <w:rFonts w:ascii="Montserrat Medium" w:hAnsi="Montserrat Medium"/>
                <w:b/>
                <w:sz w:val="19"/>
                <w:szCs w:val="19"/>
              </w:rPr>
              <w:t>5</w:t>
            </w:r>
          </w:p>
        </w:tc>
        <w:tc>
          <w:tcPr>
            <w:tcW w:w="3969" w:type="dxa"/>
            <w:tcBorders>
              <w:top w:val="single" w:sz="4" w:space="0" w:color="auto"/>
              <w:left w:val="nil"/>
              <w:bottom w:val="single" w:sz="4" w:space="0" w:color="auto"/>
              <w:right w:val="single" w:sz="4" w:space="0" w:color="auto"/>
            </w:tcBorders>
          </w:tcPr>
          <w:p w:rsidR="00281BDB" w:rsidRPr="001E0C19" w:rsidRDefault="00281BDB" w:rsidP="006B1169">
            <w:pPr>
              <w:suppressLineNumbers/>
              <w:snapToGrid w:val="0"/>
              <w:ind w:right="247"/>
              <w:jc w:val="both"/>
              <w:rPr>
                <w:rFonts w:ascii="Montserrat Medium" w:hAnsi="Montserrat Medium"/>
                <w:sz w:val="20"/>
                <w:szCs w:val="20"/>
              </w:rPr>
            </w:pPr>
            <w:r w:rsidRPr="001E0C19">
              <w:rPr>
                <w:rFonts w:ascii="Montserrat Medium" w:hAnsi="Montserrat Medium"/>
                <w:sz w:val="20"/>
                <w:szCs w:val="20"/>
              </w:rPr>
              <w:t xml:space="preserve">Congruente con las líneas de </w:t>
            </w:r>
            <w:r w:rsidR="006B1169">
              <w:rPr>
                <w:rFonts w:ascii="Montserrat Medium" w:hAnsi="Montserrat Medium"/>
                <w:sz w:val="20"/>
                <w:szCs w:val="20"/>
              </w:rPr>
              <w:t>investigación definidas en el campos disciplinar</w:t>
            </w:r>
          </w:p>
        </w:tc>
        <w:tc>
          <w:tcPr>
            <w:tcW w:w="1056"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281BDB" w:rsidRPr="001E0C19" w:rsidRDefault="00281BDB" w:rsidP="007369D9">
            <w:pPr>
              <w:suppressLineNumbers/>
              <w:snapToGrid w:val="0"/>
              <w:ind w:right="247"/>
              <w:jc w:val="both"/>
              <w:rPr>
                <w:rFonts w:ascii="Montserrat Medium" w:hAnsi="Montserrat Medium"/>
                <w:sz w:val="19"/>
                <w:szCs w:val="19"/>
              </w:rPr>
            </w:pPr>
          </w:p>
        </w:tc>
      </w:tr>
      <w:tr w:rsidR="00281BDB" w:rsidRPr="001E0C19" w:rsidTr="003306CD">
        <w:trPr>
          <w:trHeight w:val="230"/>
        </w:trPr>
        <w:tc>
          <w:tcPr>
            <w:tcW w:w="846" w:type="dxa"/>
            <w:tcBorders>
              <w:top w:val="single" w:sz="4" w:space="0" w:color="auto"/>
              <w:left w:val="single" w:sz="4" w:space="0" w:color="auto"/>
              <w:bottom w:val="single" w:sz="4" w:space="0" w:color="auto"/>
              <w:right w:val="nil"/>
            </w:tcBorders>
          </w:tcPr>
          <w:p w:rsidR="00281BDB" w:rsidRPr="001E0C19" w:rsidRDefault="00281BDB" w:rsidP="00CF729C">
            <w:pPr>
              <w:suppressLineNumbers/>
              <w:snapToGrid w:val="0"/>
              <w:ind w:left="411" w:right="247" w:hanging="411"/>
              <w:rPr>
                <w:rFonts w:ascii="Montserrat Medium" w:hAnsi="Montserrat Medium"/>
                <w:b/>
                <w:sz w:val="19"/>
                <w:szCs w:val="19"/>
              </w:rPr>
            </w:pPr>
            <w:r w:rsidRPr="001E0C19">
              <w:rPr>
                <w:rFonts w:ascii="Montserrat Medium" w:hAnsi="Montserrat Medium"/>
                <w:b/>
                <w:sz w:val="19"/>
                <w:szCs w:val="19"/>
              </w:rPr>
              <w:t>2.1</w:t>
            </w:r>
            <w:r w:rsidR="003F3F74">
              <w:rPr>
                <w:rFonts w:ascii="Montserrat Medium" w:hAnsi="Montserrat Medium"/>
                <w:b/>
                <w:sz w:val="19"/>
                <w:szCs w:val="19"/>
              </w:rPr>
              <w:t>6</w:t>
            </w:r>
          </w:p>
        </w:tc>
        <w:tc>
          <w:tcPr>
            <w:tcW w:w="3969" w:type="dxa"/>
            <w:tcBorders>
              <w:top w:val="single" w:sz="4" w:space="0" w:color="auto"/>
              <w:left w:val="nil"/>
              <w:bottom w:val="single" w:sz="4" w:space="0" w:color="auto"/>
              <w:right w:val="single" w:sz="4" w:space="0" w:color="auto"/>
            </w:tcBorders>
          </w:tcPr>
          <w:p w:rsidR="00281BDB" w:rsidRPr="001E0C19" w:rsidRDefault="005E7D40" w:rsidP="005E7D40">
            <w:pPr>
              <w:suppressLineNumbers/>
              <w:snapToGrid w:val="0"/>
              <w:ind w:right="247"/>
              <w:jc w:val="both"/>
              <w:rPr>
                <w:rFonts w:ascii="Montserrat Medium" w:hAnsi="Montserrat Medium"/>
                <w:sz w:val="20"/>
                <w:szCs w:val="20"/>
              </w:rPr>
            </w:pPr>
            <w:r>
              <w:rPr>
                <w:rFonts w:ascii="Montserrat Medium" w:hAnsi="Montserrat Medium"/>
                <w:bCs/>
                <w:sz w:val="20"/>
                <w:szCs w:val="20"/>
              </w:rPr>
              <w:t>Demuestra que las competencias descritas en el</w:t>
            </w:r>
            <w:r w:rsidR="00CF4725">
              <w:rPr>
                <w:rFonts w:ascii="Montserrat Medium" w:hAnsi="Montserrat Medium"/>
                <w:bCs/>
                <w:sz w:val="20"/>
                <w:szCs w:val="20"/>
              </w:rPr>
              <w:t xml:space="preserve"> perfil profesional </w:t>
            </w:r>
            <w:r>
              <w:rPr>
                <w:rFonts w:ascii="Montserrat Medium" w:hAnsi="Montserrat Medium"/>
                <w:bCs/>
                <w:sz w:val="20"/>
                <w:szCs w:val="20"/>
              </w:rPr>
              <w:t>son evaluables</w:t>
            </w:r>
          </w:p>
        </w:tc>
        <w:tc>
          <w:tcPr>
            <w:tcW w:w="1056"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281BDB" w:rsidRPr="001E0C19" w:rsidRDefault="00281BDB" w:rsidP="00745983">
            <w:pPr>
              <w:suppressLineNumbers/>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281BDB" w:rsidRPr="001E0C19" w:rsidRDefault="00281BDB" w:rsidP="007369D9">
            <w:pPr>
              <w:suppressLineNumbers/>
              <w:snapToGrid w:val="0"/>
              <w:ind w:right="247"/>
              <w:jc w:val="both"/>
              <w:rPr>
                <w:rFonts w:ascii="Montserrat Medium" w:hAnsi="Montserrat Medium"/>
                <w:sz w:val="19"/>
                <w:szCs w:val="19"/>
              </w:rPr>
            </w:pPr>
          </w:p>
        </w:tc>
      </w:tr>
      <w:tr w:rsidR="009530BB" w:rsidRPr="001E0C19" w:rsidTr="003306CD">
        <w:trPr>
          <w:trHeight w:val="230"/>
        </w:trPr>
        <w:tc>
          <w:tcPr>
            <w:tcW w:w="4815" w:type="dxa"/>
            <w:gridSpan w:val="2"/>
            <w:tcBorders>
              <w:top w:val="single" w:sz="4" w:space="0" w:color="auto"/>
              <w:left w:val="single" w:sz="4" w:space="0" w:color="auto"/>
              <w:bottom w:val="single" w:sz="4" w:space="0" w:color="auto"/>
              <w:right w:val="single" w:sz="4" w:space="0" w:color="auto"/>
            </w:tcBorders>
          </w:tcPr>
          <w:p w:rsidR="009530BB" w:rsidRPr="001E0C19" w:rsidRDefault="009530BB" w:rsidP="003F3F74">
            <w:pPr>
              <w:pStyle w:val="Contenidodelatabla"/>
              <w:snapToGrid w:val="0"/>
              <w:ind w:right="247"/>
              <w:jc w:val="both"/>
              <w:rPr>
                <w:rFonts w:ascii="Montserrat Medium" w:hAnsi="Montserrat Medium"/>
                <w:b/>
                <w:sz w:val="18"/>
                <w:szCs w:val="18"/>
              </w:rPr>
            </w:pPr>
            <w:r w:rsidRPr="001E0C19">
              <w:rPr>
                <w:rFonts w:ascii="Montserrat Medium" w:hAnsi="Montserrat Medium" w:cs="Arial"/>
                <w:b/>
                <w:sz w:val="18"/>
                <w:szCs w:val="18"/>
              </w:rPr>
              <w:t>Este criterio se debe cumplir al 100%  (Deben contar con 1</w:t>
            </w:r>
            <w:r w:rsidR="003F3F74">
              <w:rPr>
                <w:rFonts w:ascii="Montserrat Medium" w:hAnsi="Montserrat Medium" w:cs="Arial"/>
                <w:b/>
                <w:sz w:val="18"/>
                <w:szCs w:val="18"/>
              </w:rPr>
              <w:t>6</w:t>
            </w:r>
            <w:r w:rsidRPr="001E0C19">
              <w:rPr>
                <w:rFonts w:ascii="Montserrat Medium" w:hAnsi="Montserrat Medium" w:cs="Arial"/>
                <w:b/>
                <w:sz w:val="18"/>
                <w:szCs w:val="18"/>
              </w:rPr>
              <w:t xml:space="preserve"> puntos de 1</w:t>
            </w:r>
            <w:r w:rsidR="003F3F74">
              <w:rPr>
                <w:rFonts w:ascii="Montserrat Medium" w:hAnsi="Montserrat Medium" w:cs="Arial"/>
                <w:b/>
                <w:sz w:val="18"/>
                <w:szCs w:val="18"/>
              </w:rPr>
              <w:t>6</w:t>
            </w:r>
            <w:r w:rsidRPr="001E0C19">
              <w:rPr>
                <w:rFonts w:ascii="Montserrat Medium" w:hAnsi="Montserrat Medium" w:cs="Arial"/>
                <w:b/>
                <w:sz w:val="18"/>
                <w:szCs w:val="18"/>
              </w:rPr>
              <w:t xml:space="preserve"> para tener una Opinión Técnico Académica Favorable)</w:t>
            </w:r>
          </w:p>
        </w:tc>
        <w:tc>
          <w:tcPr>
            <w:tcW w:w="5026" w:type="dxa"/>
            <w:gridSpan w:val="3"/>
            <w:tcBorders>
              <w:top w:val="single" w:sz="4" w:space="0" w:color="auto"/>
              <w:left w:val="single" w:sz="4" w:space="0" w:color="auto"/>
              <w:bottom w:val="single" w:sz="4" w:space="0" w:color="auto"/>
              <w:right w:val="single" w:sz="4" w:space="0" w:color="auto"/>
            </w:tcBorders>
            <w:vAlign w:val="center"/>
          </w:tcPr>
          <w:p w:rsidR="009530BB" w:rsidRPr="001E0C19" w:rsidRDefault="009530BB" w:rsidP="003F3F74">
            <w:pPr>
              <w:snapToGrid w:val="0"/>
              <w:ind w:right="247"/>
              <w:jc w:val="center"/>
              <w:rPr>
                <w:rFonts w:ascii="Montserrat Medium" w:hAnsi="Montserrat Medium" w:cs="Arial"/>
                <w:b/>
                <w:sz w:val="19"/>
                <w:szCs w:val="19"/>
              </w:rPr>
            </w:pPr>
            <w:r w:rsidRPr="001E0C19">
              <w:rPr>
                <w:rFonts w:ascii="Montserrat Medium" w:hAnsi="Montserrat Medium" w:cs="Arial"/>
                <w:b/>
                <w:sz w:val="19"/>
                <w:szCs w:val="19"/>
              </w:rPr>
              <w:t>_____/1</w:t>
            </w:r>
            <w:r w:rsidR="003F3F74">
              <w:rPr>
                <w:rFonts w:ascii="Montserrat Medium" w:hAnsi="Montserrat Medium" w:cs="Arial"/>
                <w:b/>
                <w:sz w:val="19"/>
                <w:szCs w:val="19"/>
              </w:rPr>
              <w:t>6</w:t>
            </w:r>
          </w:p>
        </w:tc>
      </w:tr>
      <w:tr w:rsidR="00737487" w:rsidRPr="001E0C19" w:rsidTr="003306CD">
        <w:trPr>
          <w:trHeight w:val="230"/>
        </w:trPr>
        <w:tc>
          <w:tcPr>
            <w:tcW w:w="9841" w:type="dxa"/>
            <w:gridSpan w:val="5"/>
            <w:tcBorders>
              <w:top w:val="single" w:sz="4" w:space="0" w:color="auto"/>
              <w:left w:val="single" w:sz="4" w:space="0" w:color="auto"/>
              <w:bottom w:val="single" w:sz="4" w:space="0" w:color="auto"/>
              <w:right w:val="single" w:sz="4" w:space="0" w:color="auto"/>
            </w:tcBorders>
          </w:tcPr>
          <w:p w:rsidR="00737487" w:rsidRPr="001E0C19" w:rsidRDefault="00737487" w:rsidP="00745983">
            <w:pPr>
              <w:suppressLineNumbers/>
              <w:snapToGrid w:val="0"/>
              <w:ind w:right="247"/>
              <w:rPr>
                <w:rFonts w:ascii="Montserrat Medium" w:hAnsi="Montserrat Medium"/>
                <w:b/>
                <w:color w:val="000000"/>
                <w:sz w:val="19"/>
                <w:szCs w:val="19"/>
              </w:rPr>
            </w:pPr>
          </w:p>
          <w:p w:rsidR="00737487" w:rsidRDefault="00737487" w:rsidP="00745983">
            <w:pPr>
              <w:suppressLineNumbers/>
              <w:snapToGrid w:val="0"/>
              <w:ind w:right="247"/>
              <w:rPr>
                <w:rFonts w:ascii="Montserrat Medium" w:hAnsi="Montserrat Medium"/>
                <w:b/>
                <w:color w:val="000000"/>
                <w:sz w:val="19"/>
                <w:szCs w:val="19"/>
              </w:rPr>
            </w:pPr>
            <w:r w:rsidRPr="001E0C19">
              <w:rPr>
                <w:rFonts w:ascii="Montserrat Medium" w:hAnsi="Montserrat Medium"/>
                <w:b/>
                <w:color w:val="000000"/>
                <w:sz w:val="19"/>
                <w:szCs w:val="19"/>
              </w:rPr>
              <w:t>Observaciones generales al Criterio</w:t>
            </w: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Default="001560B1" w:rsidP="00745983">
            <w:pPr>
              <w:suppressLineNumbers/>
              <w:snapToGrid w:val="0"/>
              <w:ind w:right="247"/>
              <w:rPr>
                <w:rFonts w:ascii="Montserrat Medium" w:hAnsi="Montserrat Medium"/>
                <w:b/>
                <w:color w:val="000000"/>
                <w:sz w:val="19"/>
                <w:szCs w:val="19"/>
              </w:rPr>
            </w:pPr>
          </w:p>
          <w:p w:rsidR="001560B1" w:rsidRPr="001E0C19" w:rsidRDefault="001560B1" w:rsidP="00745983">
            <w:pPr>
              <w:suppressLineNumbers/>
              <w:snapToGrid w:val="0"/>
              <w:ind w:right="247"/>
              <w:rPr>
                <w:rFonts w:ascii="Montserrat Medium" w:hAnsi="Montserrat Medium"/>
                <w:b/>
                <w:color w:val="000000"/>
                <w:sz w:val="19"/>
                <w:szCs w:val="19"/>
              </w:rPr>
            </w:pPr>
          </w:p>
          <w:p w:rsidR="00737487" w:rsidRPr="001E0C19" w:rsidRDefault="00737487" w:rsidP="00745983">
            <w:pPr>
              <w:suppressLineNumbers/>
              <w:snapToGrid w:val="0"/>
              <w:ind w:right="247"/>
              <w:rPr>
                <w:rFonts w:ascii="Montserrat Medium" w:hAnsi="Montserrat Medium"/>
                <w:b/>
                <w:sz w:val="19"/>
                <w:szCs w:val="19"/>
              </w:rPr>
            </w:pPr>
          </w:p>
          <w:p w:rsidR="00737487" w:rsidRPr="001E0C19" w:rsidRDefault="00737487" w:rsidP="00745983">
            <w:pPr>
              <w:suppressLineNumbers/>
              <w:snapToGrid w:val="0"/>
              <w:ind w:right="247"/>
              <w:rPr>
                <w:rFonts w:ascii="Montserrat Medium" w:hAnsi="Montserrat Medium"/>
                <w:b/>
                <w:sz w:val="19"/>
                <w:szCs w:val="19"/>
              </w:rPr>
            </w:pPr>
          </w:p>
          <w:p w:rsidR="00737487" w:rsidRPr="001E0C19" w:rsidRDefault="00737487" w:rsidP="00745983">
            <w:pPr>
              <w:suppressLineNumbers/>
              <w:snapToGrid w:val="0"/>
              <w:ind w:right="247"/>
              <w:rPr>
                <w:rFonts w:ascii="Montserrat Medium" w:hAnsi="Montserrat Medium"/>
                <w:b/>
                <w:sz w:val="19"/>
                <w:szCs w:val="19"/>
              </w:rPr>
            </w:pPr>
          </w:p>
          <w:p w:rsidR="00737487" w:rsidRPr="001E0C19" w:rsidRDefault="00737487" w:rsidP="00745983">
            <w:pPr>
              <w:suppressLineNumbers/>
              <w:snapToGrid w:val="0"/>
              <w:ind w:right="247"/>
              <w:rPr>
                <w:rFonts w:ascii="Montserrat Medium" w:hAnsi="Montserrat Medium"/>
                <w:b/>
                <w:sz w:val="19"/>
                <w:szCs w:val="19"/>
              </w:rPr>
            </w:pPr>
          </w:p>
          <w:p w:rsidR="00737487" w:rsidRPr="001E0C19" w:rsidRDefault="00737487" w:rsidP="00745983">
            <w:pPr>
              <w:suppressLineNumbers/>
              <w:snapToGrid w:val="0"/>
              <w:ind w:right="247"/>
              <w:rPr>
                <w:rFonts w:ascii="Montserrat Medium" w:hAnsi="Montserrat Medium"/>
                <w:b/>
                <w:sz w:val="19"/>
                <w:szCs w:val="19"/>
              </w:rPr>
            </w:pPr>
          </w:p>
          <w:p w:rsidR="00737487" w:rsidRPr="001E0C19" w:rsidRDefault="00737487" w:rsidP="00745983">
            <w:pPr>
              <w:suppressLineNumbers/>
              <w:snapToGrid w:val="0"/>
              <w:ind w:right="247"/>
              <w:rPr>
                <w:rFonts w:ascii="Montserrat Medium" w:hAnsi="Montserrat Medium"/>
                <w:b/>
                <w:sz w:val="19"/>
                <w:szCs w:val="19"/>
              </w:rPr>
            </w:pPr>
          </w:p>
          <w:p w:rsidR="00737487" w:rsidRPr="001E0C19" w:rsidRDefault="00737487" w:rsidP="00745983">
            <w:pPr>
              <w:suppressLineNumbers/>
              <w:snapToGrid w:val="0"/>
              <w:ind w:right="247"/>
              <w:rPr>
                <w:rFonts w:ascii="Montserrat Medium" w:hAnsi="Montserrat Medium"/>
                <w:b/>
                <w:sz w:val="19"/>
                <w:szCs w:val="19"/>
              </w:rPr>
            </w:pPr>
          </w:p>
        </w:tc>
      </w:tr>
    </w:tbl>
    <w:p w:rsidR="00234A68" w:rsidRPr="001E0C19" w:rsidRDefault="00234A68" w:rsidP="00745983">
      <w:pPr>
        <w:ind w:left="426" w:right="247"/>
        <w:rPr>
          <w:rFonts w:ascii="Montserrat Medium" w:hAnsi="Montserrat Medium"/>
          <w:b/>
          <w:sz w:val="19"/>
          <w:szCs w:val="19"/>
        </w:rPr>
      </w:pPr>
    </w:p>
    <w:p w:rsidR="00955B0D" w:rsidRPr="001E0C19" w:rsidRDefault="00955B0D" w:rsidP="001049AD">
      <w:pPr>
        <w:ind w:right="247"/>
        <w:rPr>
          <w:rFonts w:ascii="Montserrat Medium" w:hAnsi="Montserrat Medium"/>
          <w:b/>
          <w:sz w:val="19"/>
          <w:szCs w:val="19"/>
        </w:rPr>
      </w:pPr>
    </w:p>
    <w:p w:rsidR="001560B1" w:rsidRDefault="001560B1">
      <w:pPr>
        <w:widowControl/>
        <w:suppressAutoHyphens w:val="0"/>
        <w:rPr>
          <w:rFonts w:ascii="Montserrat Medium" w:hAnsi="Montserrat Medium"/>
          <w:b/>
          <w:color w:val="3B3838"/>
          <w:sz w:val="19"/>
          <w:szCs w:val="19"/>
        </w:rPr>
      </w:pPr>
      <w:r>
        <w:rPr>
          <w:rFonts w:ascii="Montserrat Medium" w:hAnsi="Montserrat Medium"/>
          <w:b/>
          <w:color w:val="3B3838"/>
          <w:sz w:val="19"/>
          <w:szCs w:val="19"/>
        </w:rPr>
        <w:br w:type="page"/>
      </w:r>
    </w:p>
    <w:p w:rsidR="00766332" w:rsidRPr="001E0C19" w:rsidRDefault="00766332" w:rsidP="001049AD">
      <w:pPr>
        <w:ind w:right="247"/>
        <w:rPr>
          <w:rFonts w:ascii="Montserrat Medium" w:hAnsi="Montserrat Medium"/>
          <w:b/>
          <w:color w:val="3B3838"/>
          <w:sz w:val="19"/>
          <w:szCs w:val="19"/>
        </w:rPr>
      </w:pPr>
      <w:r w:rsidRPr="001E0C19">
        <w:rPr>
          <w:rFonts w:ascii="Montserrat Medium" w:hAnsi="Montserrat Medium"/>
          <w:b/>
          <w:color w:val="3B3838"/>
          <w:sz w:val="19"/>
          <w:szCs w:val="19"/>
        </w:rPr>
        <w:lastRenderedPageBreak/>
        <w:t xml:space="preserve">3.- </w:t>
      </w:r>
      <w:r w:rsidR="00955B0D" w:rsidRPr="001E0C19">
        <w:rPr>
          <w:rFonts w:ascii="Montserrat Medium" w:hAnsi="Montserrat Medium"/>
          <w:b/>
          <w:color w:val="3B3838"/>
          <w:sz w:val="19"/>
          <w:szCs w:val="19"/>
        </w:rPr>
        <w:t xml:space="preserve">Escenarios de Investigación (corresponde a Criterio 3. </w:t>
      </w:r>
      <w:r w:rsidRPr="001E0C19">
        <w:rPr>
          <w:rFonts w:ascii="Montserrat Medium" w:hAnsi="Montserrat Medium"/>
          <w:b/>
          <w:color w:val="3B3838"/>
          <w:sz w:val="19"/>
          <w:szCs w:val="19"/>
        </w:rPr>
        <w:t xml:space="preserve">Campo </w:t>
      </w:r>
      <w:r w:rsidR="007E2201" w:rsidRPr="001E0C19">
        <w:rPr>
          <w:rFonts w:ascii="Montserrat Medium" w:hAnsi="Montserrat Medium"/>
          <w:b/>
          <w:color w:val="3B3838"/>
          <w:sz w:val="19"/>
          <w:szCs w:val="19"/>
        </w:rPr>
        <w:t>c</w:t>
      </w:r>
      <w:r w:rsidR="00955B0D" w:rsidRPr="001E0C19">
        <w:rPr>
          <w:rFonts w:ascii="Montserrat Medium" w:hAnsi="Montserrat Medium"/>
          <w:b/>
          <w:color w:val="3B3838"/>
          <w:sz w:val="19"/>
          <w:szCs w:val="19"/>
        </w:rPr>
        <w:t>línico)</w:t>
      </w:r>
    </w:p>
    <w:p w:rsidR="004A3E18" w:rsidRPr="001E0C19" w:rsidRDefault="004A3E18">
      <w:pPr>
        <w:rPr>
          <w:rFonts w:ascii="Montserrat Medium" w:hAnsi="Montserrat Medium"/>
          <w:sz w:val="1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3"/>
        <w:gridCol w:w="3930"/>
        <w:gridCol w:w="1134"/>
        <w:gridCol w:w="1134"/>
        <w:gridCol w:w="2835"/>
      </w:tblGrid>
      <w:tr w:rsidR="00415506" w:rsidRPr="001E0C19" w:rsidTr="00E77A26">
        <w:trPr>
          <w:trHeight w:val="350"/>
        </w:trPr>
        <w:tc>
          <w:tcPr>
            <w:tcW w:w="4733" w:type="dxa"/>
            <w:gridSpan w:val="2"/>
            <w:vMerge w:val="restart"/>
            <w:tcBorders>
              <w:right w:val="single" w:sz="4" w:space="0" w:color="FFFFFF"/>
            </w:tcBorders>
            <w:shd w:val="clear" w:color="auto" w:fill="3B3838"/>
            <w:vAlign w:val="center"/>
          </w:tcPr>
          <w:p w:rsidR="00415506" w:rsidRPr="001E0C19" w:rsidRDefault="00415506" w:rsidP="006D612E">
            <w:pPr>
              <w:snapToGrid w:val="0"/>
              <w:ind w:left="132" w:right="247"/>
              <w:jc w:val="both"/>
              <w:rPr>
                <w:rFonts w:ascii="Montserrat Medium" w:hAnsi="Montserrat Medium"/>
                <w:b/>
                <w:bCs/>
                <w:sz w:val="19"/>
                <w:szCs w:val="19"/>
              </w:rPr>
            </w:pPr>
            <w:r w:rsidRPr="001E0C19">
              <w:rPr>
                <w:rFonts w:ascii="Montserrat Medium" w:hAnsi="Montserrat Medium"/>
              </w:rPr>
              <w:br w:type="page"/>
            </w:r>
            <w:r w:rsidRPr="001E0C19">
              <w:rPr>
                <w:rFonts w:ascii="Montserrat Medium" w:hAnsi="Montserrat Medium"/>
                <w:b/>
                <w:bCs/>
                <w:sz w:val="19"/>
                <w:szCs w:val="19"/>
              </w:rPr>
              <w:t>Escenarios de práctica,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415506" w:rsidRPr="001E0C19" w:rsidRDefault="00415506" w:rsidP="00275811">
            <w:pPr>
              <w:suppressLineNumbers/>
              <w:snapToGrid w:val="0"/>
              <w:ind w:right="247"/>
              <w:jc w:val="center"/>
              <w:rPr>
                <w:rFonts w:ascii="Montserrat Medium" w:hAnsi="Montserrat Medium"/>
                <w:b/>
                <w:bCs/>
                <w:sz w:val="19"/>
                <w:szCs w:val="19"/>
              </w:rPr>
            </w:pPr>
            <w:r w:rsidRPr="001E0C19">
              <w:rPr>
                <w:rFonts w:ascii="Montserrat Medium" w:hAnsi="Montserrat Medium"/>
                <w:b/>
                <w:bCs/>
                <w:color w:val="FFFFFF"/>
                <w:sz w:val="19"/>
                <w:szCs w:val="19"/>
              </w:rPr>
              <w:t>Presenta el criterio</w:t>
            </w:r>
          </w:p>
        </w:tc>
        <w:tc>
          <w:tcPr>
            <w:tcW w:w="2835" w:type="dxa"/>
            <w:vMerge w:val="restart"/>
            <w:tcBorders>
              <w:left w:val="single" w:sz="4" w:space="0" w:color="FFFFFF"/>
            </w:tcBorders>
            <w:shd w:val="clear" w:color="auto" w:fill="3B3838"/>
            <w:vAlign w:val="center"/>
          </w:tcPr>
          <w:p w:rsidR="00415506" w:rsidRPr="001E0C19" w:rsidRDefault="00415506" w:rsidP="00275811">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Observaciones</w:t>
            </w:r>
          </w:p>
        </w:tc>
      </w:tr>
      <w:tr w:rsidR="00415506" w:rsidRPr="001E0C19" w:rsidTr="00760FC5">
        <w:trPr>
          <w:trHeight w:val="230"/>
        </w:trPr>
        <w:tc>
          <w:tcPr>
            <w:tcW w:w="4733" w:type="dxa"/>
            <w:gridSpan w:val="2"/>
            <w:vMerge/>
            <w:tcBorders>
              <w:right w:val="single" w:sz="4" w:space="0" w:color="FFFFFF"/>
            </w:tcBorders>
            <w:shd w:val="clear" w:color="auto" w:fill="3B3838"/>
          </w:tcPr>
          <w:p w:rsidR="00415506" w:rsidRPr="001E0C19" w:rsidRDefault="00415506" w:rsidP="00BA6A4C">
            <w:pPr>
              <w:tabs>
                <w:tab w:val="left" w:pos="1414"/>
              </w:tabs>
              <w:snapToGrid w:val="0"/>
              <w:ind w:left="274" w:right="247" w:hanging="274"/>
              <w:jc w:val="both"/>
              <w:rPr>
                <w:rFonts w:ascii="Montserrat Medium" w:hAnsi="Montserrat Medium"/>
                <w:b/>
                <w:sz w:val="19"/>
                <w:szCs w:val="19"/>
              </w:rPr>
            </w:pPr>
          </w:p>
        </w:tc>
        <w:tc>
          <w:tcPr>
            <w:tcW w:w="1134" w:type="dxa"/>
            <w:tcBorders>
              <w:top w:val="single" w:sz="4" w:space="0" w:color="FFFFFF"/>
              <w:left w:val="single" w:sz="4" w:space="0" w:color="FFFFFF"/>
            </w:tcBorders>
            <w:shd w:val="clear" w:color="auto" w:fill="3B3838"/>
            <w:vAlign w:val="center"/>
          </w:tcPr>
          <w:p w:rsidR="00415506" w:rsidRPr="001E0C19" w:rsidRDefault="00415506" w:rsidP="00BA6A4C">
            <w:pPr>
              <w:suppressLineNumbers/>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Si=1</w:t>
            </w:r>
          </w:p>
        </w:tc>
        <w:tc>
          <w:tcPr>
            <w:tcW w:w="1134" w:type="dxa"/>
            <w:tcBorders>
              <w:top w:val="single" w:sz="4" w:space="0" w:color="FFFFFF"/>
              <w:right w:val="single" w:sz="4" w:space="0" w:color="FFFFFF"/>
            </w:tcBorders>
            <w:shd w:val="clear" w:color="auto" w:fill="3B3838"/>
            <w:vAlign w:val="center"/>
          </w:tcPr>
          <w:p w:rsidR="00415506" w:rsidRPr="001E0C19" w:rsidRDefault="00415506" w:rsidP="00BA6A4C">
            <w:pPr>
              <w:suppressLineNumbers/>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No=0</w:t>
            </w:r>
          </w:p>
        </w:tc>
        <w:tc>
          <w:tcPr>
            <w:tcW w:w="2835" w:type="dxa"/>
            <w:vMerge/>
            <w:tcBorders>
              <w:left w:val="single" w:sz="4" w:space="0" w:color="FFFFFF"/>
            </w:tcBorders>
            <w:shd w:val="clear" w:color="auto" w:fill="3B3838"/>
            <w:vAlign w:val="center"/>
          </w:tcPr>
          <w:p w:rsidR="00415506" w:rsidRPr="001E0C19" w:rsidRDefault="00415506" w:rsidP="00BA6A4C">
            <w:pPr>
              <w:suppressLineNumbers/>
              <w:snapToGrid w:val="0"/>
              <w:ind w:right="247"/>
              <w:rPr>
                <w:rFonts w:ascii="Montserrat Medium" w:hAnsi="Montserrat Medium"/>
                <w:sz w:val="19"/>
                <w:szCs w:val="19"/>
              </w:rPr>
            </w:pPr>
          </w:p>
        </w:tc>
      </w:tr>
      <w:tr w:rsidR="00415506" w:rsidRPr="001E0C19" w:rsidTr="001560B1">
        <w:trPr>
          <w:trHeight w:val="1750"/>
        </w:trPr>
        <w:tc>
          <w:tcPr>
            <w:tcW w:w="803" w:type="dxa"/>
            <w:tcBorders>
              <w:right w:val="nil"/>
            </w:tcBorders>
          </w:tcPr>
          <w:p w:rsidR="00415506" w:rsidRPr="001E0C19" w:rsidRDefault="00415506" w:rsidP="00415506">
            <w:pPr>
              <w:snapToGrid w:val="0"/>
              <w:spacing w:after="120"/>
              <w:ind w:left="274" w:right="247" w:hanging="274"/>
              <w:jc w:val="both"/>
              <w:rPr>
                <w:rFonts w:ascii="Montserrat Medium" w:hAnsi="Montserrat Medium"/>
                <w:b/>
                <w:sz w:val="19"/>
                <w:szCs w:val="19"/>
              </w:rPr>
            </w:pPr>
            <w:r w:rsidRPr="001E0C19">
              <w:rPr>
                <w:rFonts w:ascii="Montserrat Medium" w:hAnsi="Montserrat Medium"/>
                <w:b/>
                <w:sz w:val="19"/>
                <w:szCs w:val="19"/>
              </w:rPr>
              <w:t>3.1</w:t>
            </w:r>
          </w:p>
        </w:tc>
        <w:tc>
          <w:tcPr>
            <w:tcW w:w="3930" w:type="dxa"/>
            <w:tcBorders>
              <w:left w:val="nil"/>
            </w:tcBorders>
            <w:vAlign w:val="center"/>
          </w:tcPr>
          <w:p w:rsidR="00415506" w:rsidRPr="001E0C19" w:rsidRDefault="001F4C32" w:rsidP="00E762A0">
            <w:pPr>
              <w:snapToGrid w:val="0"/>
              <w:spacing w:after="120"/>
              <w:ind w:right="247"/>
              <w:jc w:val="both"/>
              <w:rPr>
                <w:rFonts w:ascii="Montserrat Medium" w:hAnsi="Montserrat Medium"/>
                <w:sz w:val="19"/>
                <w:szCs w:val="19"/>
              </w:rPr>
            </w:pPr>
            <w:r w:rsidRPr="001E0C19">
              <w:rPr>
                <w:rFonts w:ascii="Montserrat Medium" w:hAnsi="Montserrat Medium"/>
                <w:sz w:val="19"/>
                <w:szCs w:val="19"/>
              </w:rPr>
              <w:t>La institución educativa presenta convenios de colaboración o cartas de intención (o similar) vigentes</w:t>
            </w:r>
            <w:r w:rsidR="00955B0D" w:rsidRPr="001E0C19">
              <w:rPr>
                <w:rFonts w:ascii="Montserrat Medium" w:hAnsi="Montserrat Medium"/>
                <w:sz w:val="19"/>
                <w:szCs w:val="19"/>
              </w:rPr>
              <w:t>,</w:t>
            </w:r>
            <w:r w:rsidR="00BC1356" w:rsidRPr="001E0C19">
              <w:rPr>
                <w:rFonts w:ascii="Montserrat Medium" w:hAnsi="Montserrat Medium"/>
                <w:sz w:val="19"/>
                <w:szCs w:val="19"/>
              </w:rPr>
              <w:t xml:space="preserve"> propios del posgrado,</w:t>
            </w:r>
            <w:r w:rsidRPr="001E0C19">
              <w:rPr>
                <w:rFonts w:ascii="Montserrat Medium" w:hAnsi="Montserrat Medium"/>
                <w:sz w:val="19"/>
                <w:szCs w:val="19"/>
              </w:rPr>
              <w:t xml:space="preserve"> </w:t>
            </w:r>
            <w:r w:rsidR="00955B0D" w:rsidRPr="001E0C19">
              <w:rPr>
                <w:rFonts w:ascii="Montserrat Medium" w:hAnsi="Montserrat Medium"/>
                <w:sz w:val="19"/>
                <w:szCs w:val="19"/>
              </w:rPr>
              <w:t>firmadas por la autoridad correspondientes</w:t>
            </w:r>
            <w:r w:rsidR="00E762A0">
              <w:rPr>
                <w:rFonts w:ascii="Montserrat Medium" w:hAnsi="Montserrat Medium"/>
                <w:sz w:val="19"/>
                <w:szCs w:val="19"/>
              </w:rPr>
              <w:t xml:space="preserve"> </w:t>
            </w:r>
            <w:r w:rsidR="00E762A0" w:rsidRPr="001E0C19">
              <w:rPr>
                <w:rFonts w:ascii="Montserrat Medium" w:hAnsi="Montserrat Medium"/>
                <w:sz w:val="19"/>
                <w:szCs w:val="19"/>
              </w:rPr>
              <w:t xml:space="preserve">que incluyan el </w:t>
            </w:r>
            <w:r w:rsidR="00E762A0">
              <w:rPr>
                <w:rFonts w:ascii="Montserrat Medium" w:hAnsi="Montserrat Medium"/>
                <w:sz w:val="19"/>
                <w:szCs w:val="19"/>
              </w:rPr>
              <w:t>número de estudiantes aceptados.</w:t>
            </w:r>
          </w:p>
        </w:tc>
        <w:tc>
          <w:tcPr>
            <w:tcW w:w="1134" w:type="dxa"/>
            <w:vAlign w:val="center"/>
          </w:tcPr>
          <w:p w:rsidR="00415506" w:rsidRPr="001E0C19" w:rsidRDefault="00415506" w:rsidP="00BA6A4C">
            <w:pPr>
              <w:suppressLineNumbers/>
              <w:snapToGrid w:val="0"/>
              <w:ind w:right="247"/>
              <w:rPr>
                <w:rFonts w:ascii="Montserrat Medium" w:hAnsi="Montserrat Medium"/>
                <w:sz w:val="19"/>
                <w:szCs w:val="19"/>
              </w:rPr>
            </w:pPr>
          </w:p>
        </w:tc>
        <w:tc>
          <w:tcPr>
            <w:tcW w:w="1134" w:type="dxa"/>
            <w:vAlign w:val="center"/>
          </w:tcPr>
          <w:p w:rsidR="00415506" w:rsidRPr="001E0C19" w:rsidRDefault="00415506" w:rsidP="00BA6A4C">
            <w:pPr>
              <w:suppressLineNumbers/>
              <w:snapToGrid w:val="0"/>
              <w:ind w:right="247"/>
              <w:rPr>
                <w:rFonts w:ascii="Montserrat Medium" w:hAnsi="Montserrat Medium"/>
                <w:sz w:val="19"/>
                <w:szCs w:val="19"/>
              </w:rPr>
            </w:pPr>
          </w:p>
        </w:tc>
        <w:tc>
          <w:tcPr>
            <w:tcW w:w="2835" w:type="dxa"/>
            <w:vAlign w:val="center"/>
          </w:tcPr>
          <w:p w:rsidR="00415506" w:rsidRPr="001E0C19" w:rsidRDefault="00415506" w:rsidP="001F4C32">
            <w:pPr>
              <w:suppressLineNumbers/>
              <w:snapToGrid w:val="0"/>
              <w:ind w:right="247"/>
              <w:jc w:val="both"/>
              <w:rPr>
                <w:rFonts w:ascii="Montserrat Medium" w:hAnsi="Montserrat Medium"/>
                <w:sz w:val="19"/>
                <w:szCs w:val="19"/>
              </w:rPr>
            </w:pPr>
          </w:p>
        </w:tc>
      </w:tr>
      <w:tr w:rsidR="00415506" w:rsidRPr="001E0C19" w:rsidTr="00BC1356">
        <w:trPr>
          <w:trHeight w:val="230"/>
        </w:trPr>
        <w:tc>
          <w:tcPr>
            <w:tcW w:w="803" w:type="dxa"/>
            <w:tcBorders>
              <w:right w:val="nil"/>
            </w:tcBorders>
          </w:tcPr>
          <w:p w:rsidR="00415506" w:rsidRPr="001E0C19" w:rsidRDefault="00415506" w:rsidP="00415506">
            <w:pPr>
              <w:rPr>
                <w:rFonts w:ascii="Montserrat Medium" w:hAnsi="Montserrat Medium"/>
                <w:b/>
                <w:sz w:val="19"/>
                <w:szCs w:val="19"/>
              </w:rPr>
            </w:pPr>
            <w:r w:rsidRPr="001E0C19">
              <w:rPr>
                <w:rFonts w:ascii="Montserrat Medium" w:hAnsi="Montserrat Medium"/>
                <w:b/>
                <w:sz w:val="19"/>
                <w:szCs w:val="19"/>
              </w:rPr>
              <w:t>3.</w:t>
            </w:r>
            <w:r w:rsidR="00281BDB" w:rsidRPr="001E0C19">
              <w:rPr>
                <w:rFonts w:ascii="Montserrat Medium" w:hAnsi="Montserrat Medium"/>
                <w:b/>
                <w:sz w:val="19"/>
                <w:szCs w:val="19"/>
              </w:rPr>
              <w:t>2</w:t>
            </w:r>
          </w:p>
        </w:tc>
        <w:tc>
          <w:tcPr>
            <w:tcW w:w="3930" w:type="dxa"/>
            <w:tcBorders>
              <w:left w:val="nil"/>
            </w:tcBorders>
            <w:vAlign w:val="center"/>
          </w:tcPr>
          <w:p w:rsidR="00415506" w:rsidRPr="001E0C19" w:rsidRDefault="00955B0D" w:rsidP="00955B0D">
            <w:pPr>
              <w:tabs>
                <w:tab w:val="left" w:pos="1414"/>
              </w:tabs>
              <w:snapToGrid w:val="0"/>
              <w:ind w:right="247"/>
              <w:jc w:val="both"/>
              <w:rPr>
                <w:rFonts w:ascii="Montserrat Medium" w:hAnsi="Montserrat Medium"/>
                <w:sz w:val="19"/>
                <w:szCs w:val="19"/>
              </w:rPr>
            </w:pPr>
            <w:r w:rsidRPr="001E0C19">
              <w:rPr>
                <w:rFonts w:ascii="Montserrat Medium" w:hAnsi="Montserrat Medium"/>
                <w:sz w:val="19"/>
                <w:szCs w:val="19"/>
              </w:rPr>
              <w:t>Se garantiza que l</w:t>
            </w:r>
            <w:r w:rsidR="00281BDB" w:rsidRPr="001E0C19">
              <w:rPr>
                <w:rFonts w:ascii="Montserrat Medium" w:hAnsi="Montserrat Medium"/>
                <w:sz w:val="19"/>
                <w:szCs w:val="19"/>
              </w:rPr>
              <w:t>os escenarios cuentan con tutores congruentes con las líneas de investigación declaradas en el plan de estudios.</w:t>
            </w:r>
          </w:p>
        </w:tc>
        <w:tc>
          <w:tcPr>
            <w:tcW w:w="1134" w:type="dxa"/>
            <w:vAlign w:val="center"/>
          </w:tcPr>
          <w:p w:rsidR="00415506" w:rsidRPr="001E0C19"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1E0C19"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1E0C19" w:rsidRDefault="00415506" w:rsidP="008B6720">
            <w:pPr>
              <w:suppressLineNumbers/>
              <w:snapToGrid w:val="0"/>
              <w:ind w:right="247"/>
              <w:jc w:val="both"/>
              <w:rPr>
                <w:rFonts w:ascii="Montserrat Medium" w:hAnsi="Montserrat Medium"/>
                <w:sz w:val="19"/>
                <w:szCs w:val="19"/>
              </w:rPr>
            </w:pPr>
          </w:p>
        </w:tc>
      </w:tr>
      <w:tr w:rsidR="00415506" w:rsidRPr="001E0C19" w:rsidTr="00BC1356">
        <w:trPr>
          <w:trHeight w:val="230"/>
        </w:trPr>
        <w:tc>
          <w:tcPr>
            <w:tcW w:w="803" w:type="dxa"/>
            <w:tcBorders>
              <w:right w:val="nil"/>
            </w:tcBorders>
          </w:tcPr>
          <w:p w:rsidR="00415506" w:rsidRPr="001E0C19" w:rsidRDefault="00415506" w:rsidP="00415506">
            <w:pPr>
              <w:rPr>
                <w:rFonts w:ascii="Montserrat Medium" w:hAnsi="Montserrat Medium"/>
                <w:b/>
                <w:sz w:val="19"/>
                <w:szCs w:val="19"/>
              </w:rPr>
            </w:pPr>
            <w:r w:rsidRPr="001E0C19">
              <w:rPr>
                <w:rFonts w:ascii="Montserrat Medium" w:hAnsi="Montserrat Medium"/>
                <w:b/>
                <w:sz w:val="19"/>
                <w:szCs w:val="19"/>
              </w:rPr>
              <w:t>3.</w:t>
            </w:r>
            <w:r w:rsidR="00281BDB" w:rsidRPr="001E0C19">
              <w:rPr>
                <w:rFonts w:ascii="Montserrat Medium" w:hAnsi="Montserrat Medium"/>
                <w:b/>
                <w:sz w:val="19"/>
                <w:szCs w:val="19"/>
              </w:rPr>
              <w:t>3</w:t>
            </w:r>
          </w:p>
        </w:tc>
        <w:tc>
          <w:tcPr>
            <w:tcW w:w="3930" w:type="dxa"/>
            <w:tcBorders>
              <w:left w:val="nil"/>
            </w:tcBorders>
            <w:vAlign w:val="center"/>
          </w:tcPr>
          <w:p w:rsidR="00415506" w:rsidRPr="001E0C19" w:rsidRDefault="00E762A0" w:rsidP="00E762A0">
            <w:pPr>
              <w:tabs>
                <w:tab w:val="left" w:pos="1414"/>
              </w:tabs>
              <w:snapToGrid w:val="0"/>
              <w:ind w:right="247"/>
              <w:jc w:val="both"/>
              <w:rPr>
                <w:rFonts w:ascii="Montserrat Medium" w:hAnsi="Montserrat Medium"/>
                <w:sz w:val="19"/>
                <w:szCs w:val="19"/>
              </w:rPr>
            </w:pPr>
            <w:r>
              <w:rPr>
                <w:rFonts w:ascii="Montserrat Medium" w:hAnsi="Montserrat Medium"/>
                <w:sz w:val="19"/>
                <w:szCs w:val="19"/>
              </w:rPr>
              <w:t xml:space="preserve">Los </w:t>
            </w:r>
            <w:r w:rsidR="00840442">
              <w:rPr>
                <w:rFonts w:ascii="Montserrat Medium" w:hAnsi="Montserrat Medium"/>
                <w:sz w:val="19"/>
                <w:szCs w:val="19"/>
              </w:rPr>
              <w:t>escenarios</w:t>
            </w:r>
            <w:r w:rsidR="000203E0" w:rsidRPr="001E0C19">
              <w:rPr>
                <w:rFonts w:ascii="Montserrat Medium" w:hAnsi="Montserrat Medium"/>
                <w:sz w:val="19"/>
                <w:szCs w:val="19"/>
              </w:rPr>
              <w:t xml:space="preserve"> cuentan con Comité de Investigación, </w:t>
            </w:r>
            <w:r w:rsidR="000203E0" w:rsidRPr="001E0C19">
              <w:rPr>
                <w:rFonts w:ascii="Montserrat Medium" w:eastAsia="Times New Roman" w:hAnsi="Montserrat Medium"/>
                <w:sz w:val="19"/>
                <w:szCs w:val="19"/>
                <w:lang w:val="es-ES_tradnl"/>
              </w:rPr>
              <w:t xml:space="preserve">Comité de Bioética y/o </w:t>
            </w:r>
            <w:r w:rsidR="000203E0" w:rsidRPr="001E0C19">
              <w:rPr>
                <w:rFonts w:ascii="Montserrat Medium" w:hAnsi="Montserrat Medium"/>
                <w:sz w:val="19"/>
                <w:szCs w:val="19"/>
              </w:rPr>
              <w:t>Comité de Bioseguridad e Higiene</w:t>
            </w:r>
            <w:r w:rsidR="000203E0" w:rsidRPr="001E0C19">
              <w:rPr>
                <w:rFonts w:ascii="Montserrat Medium" w:eastAsia="Times New Roman" w:hAnsi="Montserrat Medium"/>
                <w:sz w:val="19"/>
                <w:szCs w:val="19"/>
                <w:lang w:val="es-ES_tradnl"/>
              </w:rPr>
              <w:t xml:space="preserve"> para la evaluación y aprobación de los diversos proyectos de investigación dentro de sus instalaciones</w:t>
            </w:r>
            <w:r w:rsidR="007259A4">
              <w:rPr>
                <w:rFonts w:ascii="Montserrat Medium" w:eastAsia="Times New Roman" w:hAnsi="Montserrat Medium"/>
                <w:sz w:val="19"/>
                <w:szCs w:val="19"/>
                <w:lang w:val="es-ES_tradnl"/>
              </w:rPr>
              <w:t>.</w:t>
            </w:r>
          </w:p>
        </w:tc>
        <w:tc>
          <w:tcPr>
            <w:tcW w:w="1134" w:type="dxa"/>
            <w:vAlign w:val="center"/>
          </w:tcPr>
          <w:p w:rsidR="00415506" w:rsidRPr="001E0C19"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1E0C19"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1E0C19" w:rsidRDefault="00415506" w:rsidP="00415506">
            <w:pPr>
              <w:suppressLineNumbers/>
              <w:snapToGrid w:val="0"/>
              <w:ind w:right="247"/>
              <w:rPr>
                <w:rFonts w:ascii="Montserrat Medium" w:hAnsi="Montserrat Medium"/>
                <w:sz w:val="19"/>
                <w:szCs w:val="19"/>
              </w:rPr>
            </w:pPr>
          </w:p>
        </w:tc>
      </w:tr>
      <w:tr w:rsidR="00955B0D" w:rsidRPr="001E0C19" w:rsidTr="00760FC5">
        <w:trPr>
          <w:trHeight w:val="230"/>
        </w:trPr>
        <w:tc>
          <w:tcPr>
            <w:tcW w:w="803" w:type="dxa"/>
            <w:tcBorders>
              <w:right w:val="nil"/>
            </w:tcBorders>
            <w:vAlign w:val="center"/>
          </w:tcPr>
          <w:p w:rsidR="00955B0D" w:rsidRPr="001E0C19" w:rsidRDefault="000203E0" w:rsidP="001560B1">
            <w:pPr>
              <w:rPr>
                <w:rFonts w:ascii="Montserrat Medium" w:hAnsi="Montserrat Medium"/>
                <w:b/>
                <w:sz w:val="19"/>
                <w:szCs w:val="19"/>
              </w:rPr>
            </w:pPr>
            <w:r w:rsidRPr="001E0C19">
              <w:rPr>
                <w:rFonts w:ascii="Montserrat Medium" w:hAnsi="Montserrat Medium"/>
                <w:b/>
                <w:sz w:val="19"/>
                <w:szCs w:val="19"/>
              </w:rPr>
              <w:t>3.</w:t>
            </w:r>
            <w:r w:rsidR="001560B1">
              <w:rPr>
                <w:rFonts w:ascii="Montserrat Medium" w:hAnsi="Montserrat Medium"/>
                <w:b/>
                <w:sz w:val="19"/>
                <w:szCs w:val="19"/>
              </w:rPr>
              <w:t>4</w:t>
            </w:r>
          </w:p>
        </w:tc>
        <w:tc>
          <w:tcPr>
            <w:tcW w:w="3930" w:type="dxa"/>
            <w:tcBorders>
              <w:left w:val="nil"/>
            </w:tcBorders>
            <w:vAlign w:val="center"/>
          </w:tcPr>
          <w:p w:rsidR="00955B0D" w:rsidRPr="001E0C19" w:rsidRDefault="00955B0D" w:rsidP="001560B1">
            <w:pPr>
              <w:suppressLineNumbers/>
              <w:snapToGrid w:val="0"/>
              <w:ind w:right="247"/>
              <w:jc w:val="both"/>
              <w:rPr>
                <w:rFonts w:ascii="Montserrat Medium" w:hAnsi="Montserrat Medium"/>
                <w:b/>
                <w:color w:val="FF0000"/>
                <w:sz w:val="19"/>
                <w:szCs w:val="19"/>
              </w:rPr>
            </w:pPr>
            <w:r w:rsidRPr="001E0C19">
              <w:rPr>
                <w:rFonts w:ascii="Montserrat Medium" w:hAnsi="Montserrat Medium"/>
                <w:sz w:val="19"/>
                <w:szCs w:val="19"/>
              </w:rPr>
              <w:t xml:space="preserve">Los escenarios </w:t>
            </w:r>
            <w:r w:rsidR="001560B1">
              <w:rPr>
                <w:rFonts w:ascii="Montserrat Medium" w:hAnsi="Montserrat Medium"/>
                <w:sz w:val="19"/>
                <w:szCs w:val="19"/>
              </w:rPr>
              <w:t>cuentan</w:t>
            </w:r>
            <w:r w:rsidRPr="001E0C19">
              <w:rPr>
                <w:rFonts w:ascii="Montserrat Medium" w:hAnsi="Montserrat Medium"/>
                <w:sz w:val="19"/>
                <w:szCs w:val="19"/>
              </w:rPr>
              <w:t xml:space="preserve"> con la acreditación de la autoridad correspondiente</w:t>
            </w:r>
            <w:r w:rsidR="007259A4">
              <w:rPr>
                <w:rFonts w:ascii="Montserrat Medium" w:hAnsi="Montserrat Medium"/>
                <w:sz w:val="19"/>
                <w:szCs w:val="19"/>
              </w:rPr>
              <w:t>.</w:t>
            </w:r>
          </w:p>
        </w:tc>
        <w:tc>
          <w:tcPr>
            <w:tcW w:w="1134" w:type="dxa"/>
            <w:vAlign w:val="center"/>
          </w:tcPr>
          <w:p w:rsidR="00955B0D" w:rsidRPr="001E0C19" w:rsidRDefault="00955B0D" w:rsidP="00415506">
            <w:pPr>
              <w:suppressLineNumbers/>
              <w:snapToGrid w:val="0"/>
              <w:ind w:right="247"/>
              <w:rPr>
                <w:rFonts w:ascii="Montserrat Medium" w:hAnsi="Montserrat Medium"/>
                <w:sz w:val="19"/>
                <w:szCs w:val="19"/>
              </w:rPr>
            </w:pPr>
          </w:p>
        </w:tc>
        <w:tc>
          <w:tcPr>
            <w:tcW w:w="1134" w:type="dxa"/>
            <w:vAlign w:val="center"/>
          </w:tcPr>
          <w:p w:rsidR="00955B0D" w:rsidRPr="001E0C19" w:rsidRDefault="00955B0D" w:rsidP="00415506">
            <w:pPr>
              <w:suppressLineNumbers/>
              <w:snapToGrid w:val="0"/>
              <w:ind w:right="247"/>
              <w:rPr>
                <w:rFonts w:ascii="Montserrat Medium" w:hAnsi="Montserrat Medium"/>
                <w:sz w:val="19"/>
                <w:szCs w:val="19"/>
              </w:rPr>
            </w:pPr>
          </w:p>
        </w:tc>
        <w:tc>
          <w:tcPr>
            <w:tcW w:w="2835" w:type="dxa"/>
            <w:vAlign w:val="center"/>
          </w:tcPr>
          <w:p w:rsidR="00955B0D" w:rsidRPr="001E0C19" w:rsidRDefault="00955B0D" w:rsidP="00955B0D">
            <w:pPr>
              <w:suppressLineNumbers/>
              <w:snapToGrid w:val="0"/>
              <w:ind w:right="247"/>
              <w:jc w:val="both"/>
              <w:rPr>
                <w:rFonts w:ascii="Montserrat Medium" w:hAnsi="Montserrat Medium"/>
                <w:color w:val="FF0000"/>
                <w:sz w:val="19"/>
                <w:szCs w:val="19"/>
              </w:rPr>
            </w:pPr>
          </w:p>
        </w:tc>
      </w:tr>
      <w:tr w:rsidR="000203E0" w:rsidRPr="001E0C19" w:rsidTr="00760FC5">
        <w:trPr>
          <w:trHeight w:val="230"/>
        </w:trPr>
        <w:tc>
          <w:tcPr>
            <w:tcW w:w="803" w:type="dxa"/>
            <w:tcBorders>
              <w:right w:val="nil"/>
            </w:tcBorders>
            <w:vAlign w:val="center"/>
          </w:tcPr>
          <w:p w:rsidR="000203E0" w:rsidRPr="001E0C19" w:rsidRDefault="000203E0" w:rsidP="0081554D">
            <w:pPr>
              <w:rPr>
                <w:rFonts w:ascii="Montserrat Medium" w:hAnsi="Montserrat Medium"/>
                <w:b/>
                <w:sz w:val="19"/>
                <w:szCs w:val="19"/>
              </w:rPr>
            </w:pPr>
            <w:r w:rsidRPr="001E0C19">
              <w:rPr>
                <w:rFonts w:ascii="Montserrat Medium" w:hAnsi="Montserrat Medium"/>
                <w:b/>
                <w:sz w:val="19"/>
                <w:szCs w:val="19"/>
              </w:rPr>
              <w:t>3.</w:t>
            </w:r>
            <w:r w:rsidR="0081554D">
              <w:rPr>
                <w:rFonts w:ascii="Montserrat Medium" w:hAnsi="Montserrat Medium"/>
                <w:b/>
                <w:sz w:val="19"/>
                <w:szCs w:val="19"/>
              </w:rPr>
              <w:t>5</w:t>
            </w:r>
          </w:p>
        </w:tc>
        <w:tc>
          <w:tcPr>
            <w:tcW w:w="3930" w:type="dxa"/>
            <w:tcBorders>
              <w:left w:val="nil"/>
            </w:tcBorders>
            <w:vAlign w:val="center"/>
          </w:tcPr>
          <w:p w:rsidR="000203E0" w:rsidRPr="001E0C19" w:rsidRDefault="000203E0" w:rsidP="00E762A0">
            <w:pPr>
              <w:suppressLineNumbers/>
              <w:snapToGrid w:val="0"/>
              <w:ind w:right="247"/>
              <w:jc w:val="both"/>
              <w:rPr>
                <w:rFonts w:ascii="Montserrat Medium" w:hAnsi="Montserrat Medium"/>
                <w:sz w:val="19"/>
                <w:szCs w:val="19"/>
              </w:rPr>
            </w:pPr>
            <w:r w:rsidRPr="001E0C19">
              <w:rPr>
                <w:rFonts w:ascii="Montserrat Medium" w:hAnsi="Montserrat Medium"/>
                <w:sz w:val="19"/>
                <w:szCs w:val="19"/>
              </w:rPr>
              <w:t>Los escenarios presentan infraestructura y equipamiento necesario para desarrollar los protocolos dentro de las líneas de investigación propuestos en el posgrado.</w:t>
            </w:r>
          </w:p>
        </w:tc>
        <w:tc>
          <w:tcPr>
            <w:tcW w:w="1134" w:type="dxa"/>
            <w:vAlign w:val="center"/>
          </w:tcPr>
          <w:p w:rsidR="000203E0" w:rsidRPr="001E0C19" w:rsidRDefault="000203E0" w:rsidP="00415506">
            <w:pPr>
              <w:suppressLineNumbers/>
              <w:snapToGrid w:val="0"/>
              <w:ind w:right="247"/>
              <w:rPr>
                <w:rFonts w:ascii="Montserrat Medium" w:hAnsi="Montserrat Medium"/>
                <w:sz w:val="19"/>
                <w:szCs w:val="19"/>
              </w:rPr>
            </w:pPr>
          </w:p>
        </w:tc>
        <w:tc>
          <w:tcPr>
            <w:tcW w:w="1134" w:type="dxa"/>
            <w:vAlign w:val="center"/>
          </w:tcPr>
          <w:p w:rsidR="000203E0" w:rsidRPr="001E0C19" w:rsidRDefault="000203E0" w:rsidP="00415506">
            <w:pPr>
              <w:suppressLineNumbers/>
              <w:snapToGrid w:val="0"/>
              <w:ind w:right="247"/>
              <w:rPr>
                <w:rFonts w:ascii="Montserrat Medium" w:hAnsi="Montserrat Medium"/>
                <w:sz w:val="19"/>
                <w:szCs w:val="19"/>
              </w:rPr>
            </w:pPr>
          </w:p>
        </w:tc>
        <w:tc>
          <w:tcPr>
            <w:tcW w:w="2835" w:type="dxa"/>
            <w:vAlign w:val="center"/>
          </w:tcPr>
          <w:p w:rsidR="000203E0" w:rsidRPr="001E0C19" w:rsidRDefault="000203E0" w:rsidP="00955B0D">
            <w:pPr>
              <w:suppressLineNumbers/>
              <w:snapToGrid w:val="0"/>
              <w:ind w:right="247"/>
              <w:jc w:val="both"/>
              <w:rPr>
                <w:rFonts w:ascii="Montserrat Medium" w:hAnsi="Montserrat Medium"/>
                <w:color w:val="FF0000"/>
                <w:sz w:val="19"/>
                <w:szCs w:val="19"/>
              </w:rPr>
            </w:pPr>
          </w:p>
        </w:tc>
      </w:tr>
      <w:tr w:rsidR="00953859" w:rsidRPr="001E0C19" w:rsidTr="00760FC5">
        <w:trPr>
          <w:trHeight w:val="230"/>
        </w:trPr>
        <w:tc>
          <w:tcPr>
            <w:tcW w:w="803" w:type="dxa"/>
            <w:tcBorders>
              <w:right w:val="nil"/>
            </w:tcBorders>
            <w:vAlign w:val="center"/>
          </w:tcPr>
          <w:p w:rsidR="00953859" w:rsidRPr="001E0C19" w:rsidRDefault="00953859" w:rsidP="0081554D">
            <w:pPr>
              <w:rPr>
                <w:rFonts w:ascii="Montserrat Medium" w:hAnsi="Montserrat Medium"/>
                <w:b/>
                <w:sz w:val="19"/>
                <w:szCs w:val="19"/>
              </w:rPr>
            </w:pPr>
            <w:r w:rsidRPr="001E0C19">
              <w:rPr>
                <w:rFonts w:ascii="Montserrat Medium" w:hAnsi="Montserrat Medium"/>
                <w:b/>
                <w:sz w:val="19"/>
                <w:szCs w:val="19"/>
              </w:rPr>
              <w:t>3.</w:t>
            </w:r>
            <w:r w:rsidR="0081554D">
              <w:rPr>
                <w:rFonts w:ascii="Montserrat Medium" w:hAnsi="Montserrat Medium"/>
                <w:b/>
                <w:sz w:val="19"/>
                <w:szCs w:val="19"/>
              </w:rPr>
              <w:t>6</w:t>
            </w:r>
            <w:r w:rsidRPr="001E0C19">
              <w:rPr>
                <w:rFonts w:ascii="Montserrat Medium" w:hAnsi="Montserrat Medium"/>
                <w:b/>
                <w:sz w:val="19"/>
                <w:szCs w:val="19"/>
              </w:rPr>
              <w:t xml:space="preserve"> </w:t>
            </w:r>
          </w:p>
        </w:tc>
        <w:tc>
          <w:tcPr>
            <w:tcW w:w="3930" w:type="dxa"/>
            <w:tcBorders>
              <w:left w:val="nil"/>
            </w:tcBorders>
            <w:vAlign w:val="center"/>
          </w:tcPr>
          <w:p w:rsidR="00953859" w:rsidRPr="001E0C19" w:rsidRDefault="007259A4" w:rsidP="00E762A0">
            <w:pPr>
              <w:tabs>
                <w:tab w:val="left" w:pos="1414"/>
              </w:tabs>
              <w:snapToGrid w:val="0"/>
              <w:ind w:right="247"/>
              <w:jc w:val="both"/>
              <w:rPr>
                <w:rFonts w:ascii="Montserrat Medium" w:hAnsi="Montserrat Medium"/>
                <w:b/>
                <w:sz w:val="19"/>
                <w:szCs w:val="19"/>
              </w:rPr>
            </w:pPr>
            <w:r w:rsidRPr="007259A4">
              <w:rPr>
                <w:rFonts w:ascii="Montserrat Medium" w:hAnsi="Montserrat Medium"/>
                <w:sz w:val="19"/>
                <w:szCs w:val="19"/>
              </w:rPr>
              <w:t>La institución educativa presenta</w:t>
            </w:r>
            <w:r w:rsidR="00E762A0">
              <w:rPr>
                <w:rFonts w:ascii="Montserrat Medium" w:hAnsi="Montserrat Medium"/>
                <w:sz w:val="19"/>
                <w:szCs w:val="19"/>
              </w:rPr>
              <w:t xml:space="preserve"> convenios</w:t>
            </w:r>
            <w:r w:rsidR="00953859" w:rsidRPr="001E0C19">
              <w:rPr>
                <w:rFonts w:ascii="Montserrat Medium" w:hAnsi="Montserrat Medium"/>
                <w:sz w:val="19"/>
                <w:szCs w:val="19"/>
              </w:rPr>
              <w:t xml:space="preserve"> de intercambio académico con instituciones nacional</w:t>
            </w:r>
            <w:r w:rsidR="00E762A0">
              <w:rPr>
                <w:rFonts w:ascii="Montserrat Medium" w:hAnsi="Montserrat Medium"/>
                <w:sz w:val="19"/>
                <w:szCs w:val="19"/>
              </w:rPr>
              <w:t>es e internacionales que incluya</w:t>
            </w:r>
            <w:r w:rsidR="00953859" w:rsidRPr="001E0C19">
              <w:rPr>
                <w:rFonts w:ascii="Montserrat Medium" w:hAnsi="Montserrat Medium"/>
                <w:sz w:val="19"/>
                <w:szCs w:val="19"/>
              </w:rPr>
              <w:t>n la movilidad de estudiantes y profesores, la codirección de tesis y proyectos de</w:t>
            </w:r>
            <w:r w:rsidR="00E762A0">
              <w:rPr>
                <w:rFonts w:ascii="Montserrat Medium" w:hAnsi="Montserrat Medium"/>
                <w:sz w:val="19"/>
                <w:szCs w:val="19"/>
              </w:rPr>
              <w:t xml:space="preserve"> investigación</w:t>
            </w:r>
          </w:p>
        </w:tc>
        <w:tc>
          <w:tcPr>
            <w:tcW w:w="1134" w:type="dxa"/>
            <w:vAlign w:val="center"/>
          </w:tcPr>
          <w:p w:rsidR="00953859" w:rsidRPr="001E0C19" w:rsidRDefault="00953859" w:rsidP="00953859">
            <w:pPr>
              <w:suppressLineNumbers/>
              <w:snapToGrid w:val="0"/>
              <w:ind w:right="247"/>
              <w:rPr>
                <w:rFonts w:ascii="Montserrat Medium" w:hAnsi="Montserrat Medium"/>
                <w:sz w:val="19"/>
                <w:szCs w:val="19"/>
              </w:rPr>
            </w:pPr>
          </w:p>
        </w:tc>
        <w:tc>
          <w:tcPr>
            <w:tcW w:w="1134" w:type="dxa"/>
            <w:vAlign w:val="center"/>
          </w:tcPr>
          <w:p w:rsidR="00953859" w:rsidRPr="001E0C19" w:rsidRDefault="00953859" w:rsidP="00953859">
            <w:pPr>
              <w:suppressLineNumbers/>
              <w:snapToGrid w:val="0"/>
              <w:ind w:right="247"/>
              <w:rPr>
                <w:rFonts w:ascii="Montserrat Medium" w:hAnsi="Montserrat Medium"/>
                <w:sz w:val="19"/>
                <w:szCs w:val="19"/>
              </w:rPr>
            </w:pPr>
          </w:p>
        </w:tc>
        <w:tc>
          <w:tcPr>
            <w:tcW w:w="2835" w:type="dxa"/>
            <w:vAlign w:val="center"/>
          </w:tcPr>
          <w:p w:rsidR="00953859" w:rsidRPr="001E0C19" w:rsidRDefault="00953859" w:rsidP="00953859">
            <w:pPr>
              <w:suppressLineNumbers/>
              <w:snapToGrid w:val="0"/>
              <w:ind w:right="247"/>
              <w:rPr>
                <w:rFonts w:ascii="Montserrat Medium" w:hAnsi="Montserrat Medium"/>
                <w:color w:val="FF0000"/>
                <w:sz w:val="19"/>
                <w:szCs w:val="19"/>
              </w:rPr>
            </w:pPr>
          </w:p>
        </w:tc>
      </w:tr>
      <w:tr w:rsidR="00630B36" w:rsidRPr="001E0C19" w:rsidTr="00617089">
        <w:trPr>
          <w:trHeight w:val="230"/>
        </w:trPr>
        <w:tc>
          <w:tcPr>
            <w:tcW w:w="4733" w:type="dxa"/>
            <w:gridSpan w:val="2"/>
            <w:vAlign w:val="center"/>
          </w:tcPr>
          <w:p w:rsidR="00630B36" w:rsidRPr="001E0C19" w:rsidRDefault="00630B36" w:rsidP="0081554D">
            <w:pPr>
              <w:tabs>
                <w:tab w:val="left" w:pos="1414"/>
              </w:tabs>
              <w:snapToGrid w:val="0"/>
              <w:ind w:right="247"/>
              <w:jc w:val="both"/>
              <w:rPr>
                <w:rFonts w:ascii="Montserrat Medium" w:hAnsi="Montserrat Medium"/>
                <w:sz w:val="19"/>
                <w:szCs w:val="19"/>
              </w:rPr>
            </w:pPr>
            <w:r w:rsidRPr="001E0C19">
              <w:rPr>
                <w:rFonts w:ascii="Montserrat Medium" w:hAnsi="Montserrat Medium" w:cs="Arial"/>
                <w:b/>
                <w:sz w:val="18"/>
                <w:szCs w:val="18"/>
              </w:rPr>
              <w:t xml:space="preserve">Este criterio se debe cumplir al 100% (Deben contar con </w:t>
            </w:r>
            <w:r w:rsidR="0081554D">
              <w:rPr>
                <w:rFonts w:ascii="Montserrat Medium" w:hAnsi="Montserrat Medium" w:cs="Arial"/>
                <w:b/>
                <w:sz w:val="18"/>
                <w:szCs w:val="18"/>
              </w:rPr>
              <w:t>6</w:t>
            </w:r>
            <w:r w:rsidRPr="001E0C19">
              <w:rPr>
                <w:rFonts w:ascii="Montserrat Medium" w:hAnsi="Montserrat Medium" w:cs="Arial"/>
                <w:b/>
                <w:sz w:val="18"/>
                <w:szCs w:val="18"/>
              </w:rPr>
              <w:t xml:space="preserve"> puntos de </w:t>
            </w:r>
            <w:r w:rsidR="0081554D">
              <w:rPr>
                <w:rFonts w:ascii="Montserrat Medium" w:hAnsi="Montserrat Medium" w:cs="Arial"/>
                <w:b/>
                <w:sz w:val="18"/>
                <w:szCs w:val="18"/>
              </w:rPr>
              <w:t>6</w:t>
            </w:r>
            <w:r w:rsidRPr="001E0C19">
              <w:rPr>
                <w:rFonts w:ascii="Montserrat Medium" w:hAnsi="Montserrat Medium" w:cs="Arial"/>
                <w:b/>
                <w:sz w:val="18"/>
                <w:szCs w:val="18"/>
              </w:rPr>
              <w:t xml:space="preserve"> para tener una Opinión Técnico Académica Favorable)</w:t>
            </w:r>
          </w:p>
        </w:tc>
        <w:tc>
          <w:tcPr>
            <w:tcW w:w="5103" w:type="dxa"/>
            <w:gridSpan w:val="3"/>
            <w:vAlign w:val="center"/>
          </w:tcPr>
          <w:p w:rsidR="00630B36" w:rsidRPr="001E0C19" w:rsidRDefault="00630B36" w:rsidP="0081554D">
            <w:pPr>
              <w:suppressLineNumbers/>
              <w:snapToGrid w:val="0"/>
              <w:ind w:right="247"/>
              <w:jc w:val="center"/>
              <w:rPr>
                <w:rFonts w:ascii="Montserrat Medium" w:hAnsi="Montserrat Medium"/>
                <w:color w:val="FF0000"/>
                <w:sz w:val="19"/>
                <w:szCs w:val="19"/>
              </w:rPr>
            </w:pPr>
            <w:r w:rsidRPr="001E0C19">
              <w:rPr>
                <w:rFonts w:ascii="Montserrat Medium" w:hAnsi="Montserrat Medium"/>
                <w:b/>
                <w:sz w:val="19"/>
                <w:szCs w:val="19"/>
              </w:rPr>
              <w:t xml:space="preserve">______ / </w:t>
            </w:r>
            <w:r w:rsidR="0081554D">
              <w:rPr>
                <w:rFonts w:ascii="Montserrat Medium" w:hAnsi="Montserrat Medium"/>
                <w:b/>
                <w:sz w:val="19"/>
                <w:szCs w:val="19"/>
              </w:rPr>
              <w:t>6</w:t>
            </w:r>
          </w:p>
        </w:tc>
      </w:tr>
      <w:tr w:rsidR="00953859" w:rsidRPr="001E0C19" w:rsidTr="00760FC5">
        <w:trPr>
          <w:trHeight w:val="230"/>
        </w:trPr>
        <w:tc>
          <w:tcPr>
            <w:tcW w:w="9836" w:type="dxa"/>
            <w:gridSpan w:val="5"/>
          </w:tcPr>
          <w:p w:rsidR="00953859" w:rsidRPr="001E0C19" w:rsidRDefault="00953859" w:rsidP="00953859">
            <w:pPr>
              <w:ind w:left="274" w:hanging="274"/>
              <w:rPr>
                <w:rFonts w:ascii="Montserrat Medium" w:hAnsi="Montserrat Medium"/>
                <w:b/>
                <w:sz w:val="19"/>
                <w:szCs w:val="19"/>
              </w:rPr>
            </w:pPr>
          </w:p>
          <w:p w:rsidR="00953859" w:rsidRPr="001E0C19" w:rsidRDefault="00953859" w:rsidP="00953859">
            <w:pPr>
              <w:ind w:left="274" w:hanging="274"/>
              <w:rPr>
                <w:rFonts w:ascii="Montserrat Medium" w:hAnsi="Montserrat Medium"/>
                <w:b/>
                <w:sz w:val="19"/>
                <w:szCs w:val="19"/>
              </w:rPr>
            </w:pPr>
            <w:r w:rsidRPr="001E0C19">
              <w:rPr>
                <w:rFonts w:ascii="Montserrat Medium" w:hAnsi="Montserrat Medium"/>
                <w:b/>
                <w:sz w:val="19"/>
                <w:szCs w:val="19"/>
              </w:rPr>
              <w:t>Observaciones generales al Criterio</w:t>
            </w:r>
          </w:p>
          <w:p w:rsidR="00953859" w:rsidRPr="001E0C19" w:rsidRDefault="00953859" w:rsidP="00953859">
            <w:pPr>
              <w:suppressLineNumbers/>
              <w:snapToGrid w:val="0"/>
              <w:ind w:right="247"/>
              <w:rPr>
                <w:rFonts w:ascii="Montserrat Medium" w:hAnsi="Montserrat Medium"/>
                <w:sz w:val="19"/>
                <w:szCs w:val="19"/>
              </w:rPr>
            </w:pPr>
          </w:p>
          <w:p w:rsidR="00953859" w:rsidRPr="001E0C19" w:rsidRDefault="00953859" w:rsidP="00953859">
            <w:pPr>
              <w:suppressLineNumbers/>
              <w:snapToGrid w:val="0"/>
              <w:ind w:left="274" w:right="247" w:hanging="274"/>
              <w:rPr>
                <w:rFonts w:ascii="Montserrat Medium" w:hAnsi="Montserrat Medium"/>
                <w:sz w:val="6"/>
                <w:szCs w:val="19"/>
              </w:rPr>
            </w:pPr>
          </w:p>
          <w:p w:rsidR="00630B36" w:rsidRDefault="00630B36" w:rsidP="00953859">
            <w:pPr>
              <w:suppressLineNumbers/>
              <w:snapToGrid w:val="0"/>
              <w:ind w:left="274" w:right="247" w:hanging="274"/>
              <w:rPr>
                <w:rFonts w:ascii="Montserrat Medium" w:hAnsi="Montserrat Medium"/>
                <w:sz w:val="19"/>
                <w:szCs w:val="19"/>
              </w:rPr>
            </w:pPr>
          </w:p>
          <w:p w:rsidR="00840442" w:rsidRPr="001E0C19" w:rsidRDefault="00840442" w:rsidP="00953859">
            <w:pPr>
              <w:suppressLineNumbers/>
              <w:snapToGrid w:val="0"/>
              <w:ind w:left="274" w:right="247" w:hanging="274"/>
              <w:rPr>
                <w:rFonts w:ascii="Montserrat Medium" w:hAnsi="Montserrat Medium"/>
                <w:sz w:val="19"/>
                <w:szCs w:val="19"/>
              </w:rPr>
            </w:pPr>
          </w:p>
          <w:p w:rsidR="00953859" w:rsidRPr="001E0C19" w:rsidRDefault="00953859" w:rsidP="00953859">
            <w:pPr>
              <w:suppressLineNumbers/>
              <w:snapToGrid w:val="0"/>
              <w:ind w:left="274" w:right="247" w:hanging="274"/>
              <w:rPr>
                <w:rFonts w:ascii="Montserrat Medium" w:hAnsi="Montserrat Medium"/>
                <w:sz w:val="19"/>
                <w:szCs w:val="19"/>
              </w:rPr>
            </w:pPr>
          </w:p>
        </w:tc>
      </w:tr>
    </w:tbl>
    <w:p w:rsidR="00953859" w:rsidRPr="001E0C19" w:rsidRDefault="00953859" w:rsidP="00840442">
      <w:pPr>
        <w:tabs>
          <w:tab w:val="left" w:pos="11448"/>
        </w:tabs>
        <w:ind w:right="247"/>
        <w:jc w:val="both"/>
        <w:rPr>
          <w:rFonts w:ascii="Montserrat Medium" w:hAnsi="Montserrat Medium"/>
          <w:b/>
          <w:color w:val="3B3838"/>
          <w:sz w:val="19"/>
          <w:szCs w:val="19"/>
        </w:rPr>
      </w:pPr>
    </w:p>
    <w:p w:rsidR="00766332" w:rsidRPr="00840442" w:rsidRDefault="00766332" w:rsidP="00840442">
      <w:pPr>
        <w:widowControl/>
        <w:suppressAutoHyphens w:val="0"/>
        <w:rPr>
          <w:rFonts w:ascii="Montserrat Medium" w:hAnsi="Montserrat Medium"/>
          <w:b/>
          <w:color w:val="3B3838"/>
          <w:sz w:val="19"/>
          <w:szCs w:val="19"/>
        </w:rPr>
      </w:pPr>
      <w:r w:rsidRPr="001E0C19">
        <w:rPr>
          <w:rFonts w:ascii="Montserrat Medium" w:hAnsi="Montserrat Medium"/>
          <w:b/>
          <w:color w:val="3B3838"/>
          <w:sz w:val="19"/>
          <w:szCs w:val="19"/>
        </w:rPr>
        <w:t xml:space="preserve">4.- Perfil de </w:t>
      </w:r>
      <w:r w:rsidR="007E2201" w:rsidRPr="001E0C19">
        <w:rPr>
          <w:rFonts w:ascii="Montserrat Medium" w:hAnsi="Montserrat Medium"/>
          <w:b/>
          <w:color w:val="3B3838"/>
          <w:sz w:val="19"/>
          <w:szCs w:val="19"/>
        </w:rPr>
        <w:t>i</w:t>
      </w:r>
      <w:r w:rsidRPr="001E0C19">
        <w:rPr>
          <w:rFonts w:ascii="Montserrat Medium" w:hAnsi="Montserrat Medium"/>
          <w:b/>
          <w:color w:val="3B3838"/>
          <w:sz w:val="19"/>
          <w:szCs w:val="19"/>
        </w:rPr>
        <w:t>ngreso</w:t>
      </w:r>
    </w:p>
    <w:p w:rsidR="00766332" w:rsidRPr="001E0C19"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415506" w:rsidRPr="001E0C19" w:rsidTr="00760FC5">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415506" w:rsidRPr="001E0C19" w:rsidRDefault="00415506" w:rsidP="00E77A26">
            <w:pPr>
              <w:widowControl/>
              <w:suppressAutoHyphens w:val="0"/>
              <w:snapToGrid w:val="0"/>
              <w:ind w:right="247"/>
              <w:rPr>
                <w:rFonts w:ascii="Montserrat Medium" w:hAnsi="Montserrat Medium" w:cs="Arial"/>
                <w:b/>
                <w:bCs/>
                <w:sz w:val="19"/>
                <w:szCs w:val="19"/>
              </w:rPr>
            </w:pPr>
            <w:r w:rsidRPr="001E0C19">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415506" w:rsidRPr="001E0C19" w:rsidRDefault="00415506" w:rsidP="00760FC5">
            <w:pPr>
              <w:widowControl/>
              <w:tabs>
                <w:tab w:val="left" w:pos="720"/>
                <w:tab w:val="left" w:pos="816"/>
              </w:tabs>
              <w:suppressAutoHyphens w:val="0"/>
              <w:snapToGrid w:val="0"/>
              <w:ind w:right="247"/>
              <w:jc w:val="center"/>
              <w:rPr>
                <w:rFonts w:ascii="Montserrat Medium" w:hAnsi="Montserrat Medium" w:cs="Arial"/>
                <w:b/>
                <w:bCs/>
                <w:sz w:val="19"/>
                <w:szCs w:val="19"/>
              </w:rPr>
            </w:pPr>
            <w:r w:rsidRPr="001E0C19">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415506" w:rsidRPr="001E0C19" w:rsidRDefault="00415506"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1E0C19">
              <w:rPr>
                <w:rFonts w:ascii="Montserrat Medium" w:hAnsi="Montserrat Medium" w:cs="Arial"/>
                <w:b/>
                <w:bCs/>
                <w:sz w:val="19"/>
                <w:szCs w:val="19"/>
              </w:rPr>
              <w:t>Observaciones</w:t>
            </w:r>
          </w:p>
        </w:tc>
      </w:tr>
      <w:tr w:rsidR="00415506" w:rsidRPr="001E0C19" w:rsidTr="00760FC5">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415506" w:rsidRPr="001E0C19" w:rsidRDefault="00415506" w:rsidP="00E612D5">
            <w:pPr>
              <w:widowControl/>
              <w:suppressAutoHyphens w:val="0"/>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1E0C19">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1E0C19" w:rsidRDefault="00415506"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1E0C19">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415506" w:rsidRPr="001E0C19" w:rsidTr="001E0C19">
        <w:trPr>
          <w:trHeight w:val="286"/>
        </w:trPr>
        <w:tc>
          <w:tcPr>
            <w:tcW w:w="654" w:type="dxa"/>
            <w:tcBorders>
              <w:top w:val="single" w:sz="4" w:space="0" w:color="auto"/>
              <w:left w:val="single" w:sz="4" w:space="0" w:color="auto"/>
              <w:bottom w:val="single" w:sz="4" w:space="0" w:color="auto"/>
            </w:tcBorders>
          </w:tcPr>
          <w:p w:rsidR="00415506" w:rsidRPr="001E0C19" w:rsidRDefault="00415506" w:rsidP="00415506">
            <w:pPr>
              <w:rPr>
                <w:rFonts w:ascii="Montserrat Medium" w:hAnsi="Montserrat Medium"/>
              </w:rPr>
            </w:pPr>
            <w:r w:rsidRPr="001E0C19">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415506" w:rsidRPr="001E0C19" w:rsidRDefault="00953859" w:rsidP="001E0C19">
            <w:pPr>
              <w:widowControl/>
              <w:suppressAutoHyphens w:val="0"/>
              <w:jc w:val="both"/>
              <w:rPr>
                <w:rFonts w:ascii="Montserrat Medium" w:hAnsi="Montserrat Medium" w:cs="Arial"/>
                <w:b/>
                <w:sz w:val="19"/>
                <w:szCs w:val="19"/>
              </w:rPr>
            </w:pPr>
            <w:r w:rsidRPr="001E0C19">
              <w:rPr>
                <w:rFonts w:ascii="Montserrat Medium" w:hAnsi="Montserrat Medium"/>
                <w:sz w:val="19"/>
                <w:szCs w:val="19"/>
              </w:rPr>
              <w:t xml:space="preserve">Presenta como antecedente académico </w:t>
            </w:r>
            <w:r w:rsidR="001E0C19" w:rsidRPr="001E0C19">
              <w:rPr>
                <w:rFonts w:ascii="Montserrat Medium" w:hAnsi="Montserrat Medium"/>
                <w:sz w:val="19"/>
                <w:szCs w:val="19"/>
              </w:rPr>
              <w:t>el 100% de</w:t>
            </w:r>
            <w:r w:rsidR="003A2151" w:rsidRPr="001E0C19">
              <w:rPr>
                <w:rFonts w:ascii="Montserrat Medium" w:hAnsi="Montserrat Medium"/>
                <w:sz w:val="19"/>
                <w:szCs w:val="19"/>
              </w:rPr>
              <w:t xml:space="preserve"> créditos del</w:t>
            </w:r>
            <w:r w:rsidRPr="001E0C19">
              <w:rPr>
                <w:rFonts w:ascii="Montserrat Medium" w:hAnsi="Montserrat Medium"/>
                <w:sz w:val="19"/>
                <w:szCs w:val="19"/>
              </w:rPr>
              <w:t xml:space="preserve"> grado anterior requerido para cursar el posgrado, de acuerdo al abordaje disciplinar correspondiente a la propuesta educativa</w:t>
            </w:r>
          </w:p>
        </w:tc>
        <w:tc>
          <w:tcPr>
            <w:tcW w:w="1134" w:type="dxa"/>
            <w:tcBorders>
              <w:top w:val="single" w:sz="4" w:space="0" w:color="FFFFFF"/>
              <w:left w:val="single" w:sz="4" w:space="0" w:color="auto"/>
              <w:bottom w:val="single" w:sz="4" w:space="0" w:color="auto"/>
              <w:right w:val="single" w:sz="4" w:space="0" w:color="auto"/>
            </w:tcBorders>
          </w:tcPr>
          <w:p w:rsidR="00415506" w:rsidRPr="001E0C19" w:rsidRDefault="00415506" w:rsidP="00415506">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415506" w:rsidRPr="001E0C19"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1E0C19" w:rsidRDefault="00415506" w:rsidP="00DA15B0">
            <w:pPr>
              <w:snapToGrid w:val="0"/>
              <w:ind w:right="247"/>
              <w:jc w:val="both"/>
              <w:rPr>
                <w:rFonts w:ascii="Montserrat Medium" w:hAnsi="Montserrat Medium" w:cs="Arial"/>
                <w:color w:val="FF0000"/>
                <w:sz w:val="19"/>
                <w:szCs w:val="19"/>
              </w:rPr>
            </w:pPr>
          </w:p>
          <w:p w:rsidR="00415506" w:rsidRPr="001E0C19" w:rsidRDefault="00415506" w:rsidP="00DA15B0">
            <w:pPr>
              <w:snapToGrid w:val="0"/>
              <w:ind w:right="247"/>
              <w:jc w:val="both"/>
              <w:rPr>
                <w:rFonts w:ascii="Montserrat Medium" w:hAnsi="Montserrat Medium" w:cs="Arial"/>
                <w:sz w:val="19"/>
                <w:szCs w:val="19"/>
              </w:rPr>
            </w:pPr>
          </w:p>
        </w:tc>
      </w:tr>
      <w:tr w:rsidR="00953859" w:rsidRPr="001E0C19" w:rsidTr="001E0C19">
        <w:trPr>
          <w:trHeight w:val="315"/>
        </w:trPr>
        <w:tc>
          <w:tcPr>
            <w:tcW w:w="654" w:type="dxa"/>
            <w:tcBorders>
              <w:top w:val="single" w:sz="4" w:space="0" w:color="auto"/>
              <w:left w:val="single" w:sz="4" w:space="0" w:color="auto"/>
              <w:bottom w:val="single" w:sz="4" w:space="0" w:color="auto"/>
            </w:tcBorders>
          </w:tcPr>
          <w:p w:rsidR="00953859" w:rsidRPr="001E0C19" w:rsidRDefault="00953859" w:rsidP="00840442">
            <w:pPr>
              <w:rPr>
                <w:rFonts w:ascii="Montserrat Medium" w:hAnsi="Montserrat Medium"/>
                <w:b/>
                <w:sz w:val="19"/>
                <w:szCs w:val="19"/>
              </w:rPr>
            </w:pPr>
            <w:r w:rsidRPr="001E0C19">
              <w:rPr>
                <w:rFonts w:ascii="Montserrat Medium" w:hAnsi="Montserrat Medium"/>
                <w:b/>
                <w:sz w:val="19"/>
                <w:szCs w:val="19"/>
              </w:rPr>
              <w:t>4.</w:t>
            </w:r>
            <w:r w:rsidR="00840442">
              <w:rPr>
                <w:rFonts w:ascii="Montserrat Medium" w:hAnsi="Montserrat Medium"/>
                <w:b/>
                <w:sz w:val="19"/>
                <w:szCs w:val="19"/>
              </w:rPr>
              <w:t>2</w:t>
            </w:r>
          </w:p>
        </w:tc>
        <w:tc>
          <w:tcPr>
            <w:tcW w:w="4079" w:type="dxa"/>
            <w:tcBorders>
              <w:top w:val="single" w:sz="4" w:space="0" w:color="auto"/>
              <w:left w:val="nil"/>
              <w:bottom w:val="single" w:sz="4" w:space="0" w:color="auto"/>
              <w:right w:val="single" w:sz="4" w:space="0" w:color="auto"/>
            </w:tcBorders>
          </w:tcPr>
          <w:p w:rsidR="00953859" w:rsidRPr="001E0C19" w:rsidRDefault="00953859" w:rsidP="0094001A">
            <w:pPr>
              <w:pStyle w:val="Textoindependiente"/>
              <w:snapToGrid w:val="0"/>
              <w:spacing w:after="0"/>
              <w:ind w:right="247"/>
              <w:jc w:val="both"/>
              <w:rPr>
                <w:rFonts w:ascii="Montserrat Medium" w:hAnsi="Montserrat Medium"/>
                <w:sz w:val="19"/>
                <w:szCs w:val="19"/>
              </w:rPr>
            </w:pPr>
            <w:r w:rsidRPr="001E0C19">
              <w:rPr>
                <w:rFonts w:ascii="Montserrat Medium" w:hAnsi="Montserrat Medium"/>
                <w:sz w:val="19"/>
                <w:szCs w:val="19"/>
              </w:rPr>
              <w:t>Presenta actitudes enfocadas a la investigación y a la docencia, de comunicación, responsabilidad</w:t>
            </w:r>
            <w:r w:rsidR="0094001A">
              <w:rPr>
                <w:rFonts w:ascii="Montserrat Medium" w:hAnsi="Montserrat Medium"/>
                <w:sz w:val="19"/>
                <w:szCs w:val="19"/>
              </w:rPr>
              <w:t xml:space="preserve"> y</w:t>
            </w:r>
            <w:r w:rsidRPr="001E0C19">
              <w:rPr>
                <w:rFonts w:ascii="Montserrat Medium" w:hAnsi="Montserrat Medium"/>
                <w:sz w:val="19"/>
                <w:szCs w:val="19"/>
              </w:rPr>
              <w:t xml:space="preserve"> trabajo en equipo</w:t>
            </w: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859" w:rsidRPr="001E0C19" w:rsidRDefault="00953859" w:rsidP="001E0C19">
            <w:pPr>
              <w:snapToGrid w:val="0"/>
              <w:ind w:right="247"/>
              <w:jc w:val="both"/>
              <w:rPr>
                <w:rFonts w:ascii="Montserrat Medium" w:hAnsi="Montserrat Medium" w:cs="Arial"/>
                <w:sz w:val="19"/>
                <w:szCs w:val="19"/>
              </w:rPr>
            </w:pPr>
          </w:p>
        </w:tc>
      </w:tr>
      <w:tr w:rsidR="00953859" w:rsidRPr="001E0C19" w:rsidTr="001E0C19">
        <w:trPr>
          <w:trHeight w:val="315"/>
        </w:trPr>
        <w:tc>
          <w:tcPr>
            <w:tcW w:w="654" w:type="dxa"/>
            <w:tcBorders>
              <w:top w:val="single" w:sz="4" w:space="0" w:color="auto"/>
              <w:left w:val="single" w:sz="4" w:space="0" w:color="auto"/>
              <w:bottom w:val="single" w:sz="4" w:space="0" w:color="auto"/>
            </w:tcBorders>
          </w:tcPr>
          <w:p w:rsidR="00953859" w:rsidRPr="001E0C19" w:rsidRDefault="00953859" w:rsidP="00840442">
            <w:pPr>
              <w:rPr>
                <w:rFonts w:ascii="Montserrat Medium" w:hAnsi="Montserrat Medium"/>
                <w:b/>
                <w:sz w:val="19"/>
                <w:szCs w:val="19"/>
              </w:rPr>
            </w:pPr>
            <w:r w:rsidRPr="001E0C19">
              <w:rPr>
                <w:rFonts w:ascii="Montserrat Medium" w:hAnsi="Montserrat Medium"/>
                <w:b/>
                <w:sz w:val="19"/>
                <w:szCs w:val="19"/>
              </w:rPr>
              <w:t>4.</w:t>
            </w:r>
            <w:r w:rsidR="00840442">
              <w:rPr>
                <w:rFonts w:ascii="Montserrat Medium" w:hAnsi="Montserrat Medium"/>
                <w:b/>
                <w:sz w:val="19"/>
                <w:szCs w:val="19"/>
              </w:rPr>
              <w:t>3</w:t>
            </w:r>
          </w:p>
        </w:tc>
        <w:tc>
          <w:tcPr>
            <w:tcW w:w="4079" w:type="dxa"/>
            <w:tcBorders>
              <w:top w:val="single" w:sz="4" w:space="0" w:color="auto"/>
              <w:left w:val="nil"/>
              <w:bottom w:val="single" w:sz="4" w:space="0" w:color="auto"/>
              <w:right w:val="single" w:sz="4" w:space="0" w:color="auto"/>
            </w:tcBorders>
          </w:tcPr>
          <w:p w:rsidR="00953859" w:rsidRPr="001E0C19" w:rsidRDefault="00953859" w:rsidP="00BF0B0E">
            <w:pPr>
              <w:pStyle w:val="Textoindependiente"/>
              <w:snapToGrid w:val="0"/>
              <w:spacing w:after="0"/>
              <w:ind w:right="247"/>
              <w:jc w:val="both"/>
              <w:rPr>
                <w:rFonts w:ascii="Montserrat Medium" w:hAnsi="Montserrat Medium"/>
                <w:sz w:val="19"/>
                <w:szCs w:val="19"/>
              </w:rPr>
            </w:pPr>
            <w:r w:rsidRPr="001E0C19">
              <w:rPr>
                <w:rFonts w:ascii="Montserrat Medium" w:hAnsi="Montserrat Medium"/>
                <w:sz w:val="19"/>
                <w:szCs w:val="19"/>
              </w:rPr>
              <w:t>Presenta carta de recomendación de profesionales relacionados con la disciplina.</w:t>
            </w: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859" w:rsidRPr="001E0C19" w:rsidRDefault="00953859" w:rsidP="00DA15B0">
            <w:pPr>
              <w:snapToGrid w:val="0"/>
              <w:ind w:right="247"/>
              <w:jc w:val="both"/>
              <w:rPr>
                <w:rFonts w:ascii="Montserrat Medium" w:hAnsi="Montserrat Medium" w:cs="Arial"/>
                <w:sz w:val="19"/>
                <w:szCs w:val="19"/>
              </w:rPr>
            </w:pPr>
          </w:p>
        </w:tc>
      </w:tr>
      <w:tr w:rsidR="00953859" w:rsidRPr="001E0C19" w:rsidTr="001E0C19">
        <w:trPr>
          <w:trHeight w:val="315"/>
        </w:trPr>
        <w:tc>
          <w:tcPr>
            <w:tcW w:w="654" w:type="dxa"/>
            <w:tcBorders>
              <w:top w:val="single" w:sz="4" w:space="0" w:color="auto"/>
              <w:left w:val="single" w:sz="4" w:space="0" w:color="auto"/>
              <w:bottom w:val="single" w:sz="4" w:space="0" w:color="auto"/>
            </w:tcBorders>
          </w:tcPr>
          <w:p w:rsidR="00953859" w:rsidRPr="001E0C19" w:rsidRDefault="00953859" w:rsidP="00840442">
            <w:pPr>
              <w:rPr>
                <w:rFonts w:ascii="Montserrat Medium" w:hAnsi="Montserrat Medium"/>
                <w:b/>
                <w:sz w:val="19"/>
                <w:szCs w:val="19"/>
              </w:rPr>
            </w:pPr>
            <w:r w:rsidRPr="001E0C19">
              <w:rPr>
                <w:rFonts w:ascii="Montserrat Medium" w:hAnsi="Montserrat Medium"/>
                <w:b/>
                <w:sz w:val="19"/>
                <w:szCs w:val="19"/>
              </w:rPr>
              <w:t>4.</w:t>
            </w:r>
            <w:r w:rsidR="00840442">
              <w:rPr>
                <w:rFonts w:ascii="Montserrat Medium" w:hAnsi="Montserrat Medium"/>
                <w:b/>
                <w:sz w:val="19"/>
                <w:szCs w:val="19"/>
              </w:rPr>
              <w:t>4</w:t>
            </w:r>
          </w:p>
        </w:tc>
        <w:tc>
          <w:tcPr>
            <w:tcW w:w="4079" w:type="dxa"/>
            <w:tcBorders>
              <w:top w:val="single" w:sz="4" w:space="0" w:color="auto"/>
              <w:left w:val="nil"/>
              <w:bottom w:val="single" w:sz="4" w:space="0" w:color="auto"/>
              <w:right w:val="single" w:sz="4" w:space="0" w:color="auto"/>
            </w:tcBorders>
          </w:tcPr>
          <w:p w:rsidR="00953859" w:rsidRPr="001E0C19" w:rsidRDefault="00953859" w:rsidP="00BF0B0E">
            <w:pPr>
              <w:pStyle w:val="Textoindependiente"/>
              <w:snapToGrid w:val="0"/>
              <w:spacing w:after="0"/>
              <w:ind w:right="247"/>
              <w:jc w:val="both"/>
              <w:rPr>
                <w:rFonts w:ascii="Montserrat Medium" w:hAnsi="Montserrat Medium"/>
                <w:sz w:val="19"/>
                <w:szCs w:val="19"/>
              </w:rPr>
            </w:pPr>
            <w:r w:rsidRPr="001E0C19">
              <w:rPr>
                <w:rFonts w:ascii="Montserrat Medium" w:hAnsi="Montserrat Medium"/>
                <w:sz w:val="19"/>
                <w:szCs w:val="19"/>
              </w:rPr>
              <w:t>Presenta carta compromiso de cumplimiento del programa.</w:t>
            </w: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DA15B0" w:rsidRPr="001E0C19" w:rsidRDefault="00DA15B0" w:rsidP="00DA15B0">
            <w:pPr>
              <w:snapToGrid w:val="0"/>
              <w:ind w:right="247"/>
              <w:jc w:val="both"/>
              <w:rPr>
                <w:rFonts w:ascii="Montserrat Medium" w:hAnsi="Montserrat Medium" w:cs="Arial"/>
                <w:sz w:val="19"/>
                <w:szCs w:val="19"/>
              </w:rPr>
            </w:pPr>
          </w:p>
        </w:tc>
      </w:tr>
      <w:tr w:rsidR="00953859" w:rsidRPr="001E0C19" w:rsidTr="001E0C19">
        <w:trPr>
          <w:trHeight w:val="315"/>
        </w:trPr>
        <w:tc>
          <w:tcPr>
            <w:tcW w:w="654" w:type="dxa"/>
            <w:tcBorders>
              <w:top w:val="single" w:sz="4" w:space="0" w:color="auto"/>
              <w:left w:val="single" w:sz="4" w:space="0" w:color="auto"/>
              <w:bottom w:val="single" w:sz="4" w:space="0" w:color="auto"/>
            </w:tcBorders>
          </w:tcPr>
          <w:p w:rsidR="00953859" w:rsidRPr="001E0C19" w:rsidRDefault="00953859" w:rsidP="00840442">
            <w:pPr>
              <w:rPr>
                <w:rFonts w:ascii="Montserrat Medium" w:hAnsi="Montserrat Medium"/>
                <w:b/>
                <w:sz w:val="19"/>
                <w:szCs w:val="19"/>
              </w:rPr>
            </w:pPr>
            <w:r w:rsidRPr="001E0C19">
              <w:rPr>
                <w:rFonts w:ascii="Montserrat Medium" w:hAnsi="Montserrat Medium"/>
                <w:b/>
                <w:sz w:val="19"/>
                <w:szCs w:val="19"/>
              </w:rPr>
              <w:t>4.</w:t>
            </w:r>
            <w:r w:rsidR="00840442">
              <w:rPr>
                <w:rFonts w:ascii="Montserrat Medium" w:hAnsi="Montserrat Medium"/>
                <w:b/>
                <w:sz w:val="19"/>
                <w:szCs w:val="19"/>
              </w:rPr>
              <w:t>5</w:t>
            </w:r>
            <w:r w:rsidRPr="001E0C19">
              <w:rPr>
                <w:rFonts w:ascii="Montserrat Medium" w:hAnsi="Montserrat Medium"/>
                <w:b/>
                <w:sz w:val="19"/>
                <w:szCs w:val="19"/>
              </w:rPr>
              <w:t xml:space="preserve"> </w:t>
            </w:r>
          </w:p>
        </w:tc>
        <w:tc>
          <w:tcPr>
            <w:tcW w:w="4079" w:type="dxa"/>
            <w:tcBorders>
              <w:top w:val="single" w:sz="4" w:space="0" w:color="auto"/>
              <w:left w:val="nil"/>
              <w:bottom w:val="single" w:sz="4" w:space="0" w:color="auto"/>
              <w:right w:val="single" w:sz="4" w:space="0" w:color="auto"/>
            </w:tcBorders>
          </w:tcPr>
          <w:p w:rsidR="00953859" w:rsidRPr="001E0C19" w:rsidRDefault="001E0C19" w:rsidP="00BF0B0E">
            <w:pPr>
              <w:pStyle w:val="Textoindependiente"/>
              <w:snapToGrid w:val="0"/>
              <w:spacing w:after="0"/>
              <w:ind w:right="247"/>
              <w:jc w:val="both"/>
              <w:rPr>
                <w:rFonts w:ascii="Montserrat Medium" w:hAnsi="Montserrat Medium"/>
                <w:sz w:val="19"/>
                <w:szCs w:val="19"/>
              </w:rPr>
            </w:pPr>
            <w:r w:rsidRPr="001E0C19">
              <w:rPr>
                <w:rFonts w:ascii="Montserrat Medium" w:hAnsi="Montserrat Medium" w:cs="Arial"/>
                <w:sz w:val="19"/>
                <w:szCs w:val="19"/>
              </w:rPr>
              <w:t>El ingreso de los estudiantes está sistematizado y presenta las evidencias de los instrumentos válidos y confiables como entrevista, examen de conocimientos, examen psicométrico, entre otros</w:t>
            </w:r>
            <w:r w:rsidRPr="001E0C19">
              <w:rPr>
                <w:rFonts w:ascii="Montserrat Medium" w:hAnsi="Montserrat Medium" w:cs="Arial"/>
                <w:color w:val="FF0000"/>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859" w:rsidRPr="001E0C19" w:rsidRDefault="00953859"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859" w:rsidRPr="001E0C19" w:rsidRDefault="00953859" w:rsidP="00DA15B0">
            <w:pPr>
              <w:snapToGrid w:val="0"/>
              <w:ind w:right="247"/>
              <w:jc w:val="both"/>
              <w:rPr>
                <w:rFonts w:ascii="Montserrat Medium" w:hAnsi="Montserrat Medium" w:cs="Arial"/>
                <w:sz w:val="19"/>
                <w:szCs w:val="19"/>
              </w:rPr>
            </w:pPr>
          </w:p>
        </w:tc>
      </w:tr>
      <w:tr w:rsidR="00415506" w:rsidRPr="001E0C19" w:rsidTr="00760FC5">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415506" w:rsidRPr="001E0C19" w:rsidRDefault="00415506" w:rsidP="00840442">
            <w:pPr>
              <w:pStyle w:val="Contenidodelatabla"/>
              <w:snapToGrid w:val="0"/>
              <w:ind w:right="247"/>
              <w:jc w:val="both"/>
              <w:rPr>
                <w:rFonts w:ascii="Montserrat Medium" w:hAnsi="Montserrat Medium" w:cs="Arial"/>
                <w:b/>
                <w:sz w:val="18"/>
                <w:szCs w:val="18"/>
              </w:rPr>
            </w:pPr>
            <w:r w:rsidRPr="001E0C19">
              <w:rPr>
                <w:rFonts w:ascii="Montserrat Medium" w:hAnsi="Montserrat Medium" w:cs="Arial"/>
                <w:b/>
                <w:sz w:val="18"/>
                <w:szCs w:val="18"/>
              </w:rPr>
              <w:t xml:space="preserve">De este criterio se debe cumplir con al menos </w:t>
            </w:r>
            <w:r w:rsidR="00840442">
              <w:rPr>
                <w:rFonts w:ascii="Montserrat Medium" w:hAnsi="Montserrat Medium" w:cs="Arial"/>
                <w:b/>
                <w:sz w:val="18"/>
                <w:szCs w:val="18"/>
              </w:rPr>
              <w:t>4</w:t>
            </w:r>
            <w:r w:rsidRPr="001E0C19">
              <w:rPr>
                <w:rFonts w:ascii="Montserrat Medium" w:hAnsi="Montserrat Medium" w:cs="Arial"/>
                <w:b/>
                <w:sz w:val="18"/>
                <w:szCs w:val="18"/>
              </w:rPr>
              <w:t xml:space="preserve"> puntos de </w:t>
            </w:r>
            <w:r w:rsidR="00840442">
              <w:rPr>
                <w:rFonts w:ascii="Montserrat Medium" w:hAnsi="Montserrat Medium" w:cs="Arial"/>
                <w:b/>
                <w:sz w:val="18"/>
                <w:szCs w:val="18"/>
              </w:rPr>
              <w:t>5</w:t>
            </w:r>
            <w:r w:rsidRPr="001E0C19">
              <w:rPr>
                <w:rFonts w:ascii="Montserrat Medium" w:hAnsi="Montserrat Medium" w:cs="Arial"/>
                <w:b/>
                <w:sz w:val="18"/>
                <w:szCs w:val="18"/>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506" w:rsidRPr="001E0C19" w:rsidRDefault="00415506" w:rsidP="00415506">
            <w:pPr>
              <w:widowControl/>
              <w:suppressAutoHyphens w:val="0"/>
              <w:snapToGrid w:val="0"/>
              <w:ind w:right="247"/>
              <w:jc w:val="center"/>
              <w:rPr>
                <w:rFonts w:ascii="Montserrat Medium" w:hAnsi="Montserrat Medium" w:cs="Arial"/>
                <w:b/>
                <w:sz w:val="28"/>
                <w:szCs w:val="19"/>
              </w:rPr>
            </w:pPr>
          </w:p>
          <w:p w:rsidR="00415506" w:rsidRPr="001E0C19" w:rsidRDefault="00415506" w:rsidP="00840442">
            <w:pPr>
              <w:snapToGrid w:val="0"/>
              <w:ind w:right="247"/>
              <w:jc w:val="center"/>
              <w:rPr>
                <w:rFonts w:ascii="Montserrat Medium" w:hAnsi="Montserrat Medium" w:cs="Arial"/>
                <w:b/>
                <w:sz w:val="19"/>
                <w:szCs w:val="19"/>
              </w:rPr>
            </w:pPr>
            <w:r w:rsidRPr="001E0C19">
              <w:rPr>
                <w:rFonts w:ascii="Montserrat Medium" w:hAnsi="Montserrat Medium" w:cs="Arial"/>
                <w:b/>
                <w:sz w:val="19"/>
                <w:szCs w:val="19"/>
              </w:rPr>
              <w:t>____ /</w:t>
            </w:r>
            <w:r w:rsidR="00840442">
              <w:rPr>
                <w:rFonts w:ascii="Montserrat Medium" w:hAnsi="Montserrat Medium" w:cs="Arial"/>
                <w:b/>
                <w:sz w:val="19"/>
                <w:szCs w:val="19"/>
              </w:rPr>
              <w:t>5</w:t>
            </w:r>
          </w:p>
        </w:tc>
      </w:tr>
      <w:tr w:rsidR="00415506" w:rsidRPr="001E0C19" w:rsidTr="00760FC5">
        <w:trPr>
          <w:trHeight w:val="240"/>
        </w:trPr>
        <w:tc>
          <w:tcPr>
            <w:tcW w:w="9836" w:type="dxa"/>
            <w:gridSpan w:val="5"/>
            <w:tcBorders>
              <w:top w:val="single" w:sz="4" w:space="0" w:color="auto"/>
              <w:left w:val="single" w:sz="4" w:space="0" w:color="auto"/>
              <w:bottom w:val="single" w:sz="4" w:space="0" w:color="auto"/>
              <w:right w:val="single" w:sz="4" w:space="0" w:color="auto"/>
            </w:tcBorders>
            <w:vAlign w:val="center"/>
          </w:tcPr>
          <w:p w:rsidR="00415506" w:rsidRPr="001E0C19" w:rsidRDefault="00415506" w:rsidP="000B30EB">
            <w:pPr>
              <w:rPr>
                <w:rFonts w:ascii="Montserrat Medium" w:hAnsi="Montserrat Medium"/>
                <w:sz w:val="19"/>
                <w:szCs w:val="19"/>
              </w:rPr>
            </w:pPr>
          </w:p>
          <w:p w:rsidR="00415506" w:rsidRPr="001E0C19" w:rsidRDefault="00415506" w:rsidP="000B30EB">
            <w:pPr>
              <w:rPr>
                <w:rFonts w:ascii="Montserrat Medium" w:hAnsi="Montserrat Medium"/>
                <w:b/>
                <w:sz w:val="19"/>
                <w:szCs w:val="19"/>
              </w:rPr>
            </w:pPr>
            <w:r w:rsidRPr="001E0C19">
              <w:rPr>
                <w:rFonts w:ascii="Montserrat Medium" w:hAnsi="Montserrat Medium"/>
                <w:b/>
                <w:sz w:val="19"/>
                <w:szCs w:val="19"/>
              </w:rPr>
              <w:t>Observaciones generales al Criterio</w:t>
            </w: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415506">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p w:rsidR="00415506" w:rsidRPr="001E0C19" w:rsidRDefault="00415506" w:rsidP="00E612D5">
            <w:pPr>
              <w:snapToGrid w:val="0"/>
              <w:ind w:right="247"/>
              <w:jc w:val="center"/>
              <w:rPr>
                <w:rFonts w:ascii="Montserrat Medium" w:hAnsi="Montserrat Medium" w:cs="Arial"/>
                <w:b/>
                <w:sz w:val="19"/>
                <w:szCs w:val="19"/>
              </w:rPr>
            </w:pPr>
          </w:p>
        </w:tc>
      </w:tr>
    </w:tbl>
    <w:p w:rsidR="002B22D4" w:rsidRPr="001E0C19" w:rsidRDefault="002B22D4" w:rsidP="00E612D5">
      <w:pPr>
        <w:ind w:right="247"/>
        <w:rPr>
          <w:rFonts w:ascii="Montserrat Medium" w:hAnsi="Montserrat Medium"/>
          <w:b/>
          <w:sz w:val="19"/>
          <w:szCs w:val="19"/>
        </w:rPr>
      </w:pPr>
    </w:p>
    <w:p w:rsidR="00766332" w:rsidRPr="001E0C19" w:rsidRDefault="002404DC" w:rsidP="00415506">
      <w:pPr>
        <w:ind w:right="247"/>
        <w:rPr>
          <w:rFonts w:ascii="Montserrat Medium" w:hAnsi="Montserrat Medium"/>
          <w:b/>
          <w:bCs/>
          <w:color w:val="3B3838"/>
          <w:sz w:val="19"/>
          <w:szCs w:val="19"/>
        </w:rPr>
      </w:pPr>
      <w:r w:rsidRPr="001E0C19">
        <w:rPr>
          <w:rFonts w:ascii="Montserrat Medium" w:hAnsi="Montserrat Medium"/>
          <w:b/>
          <w:color w:val="3B3838"/>
          <w:sz w:val="19"/>
          <w:szCs w:val="19"/>
        </w:rPr>
        <w:lastRenderedPageBreak/>
        <w:t>5</w:t>
      </w:r>
      <w:r w:rsidR="00766332" w:rsidRPr="001E0C19">
        <w:rPr>
          <w:rFonts w:ascii="Montserrat Medium" w:hAnsi="Montserrat Medium"/>
          <w:b/>
          <w:color w:val="3B3838"/>
          <w:sz w:val="19"/>
          <w:szCs w:val="19"/>
        </w:rPr>
        <w:t>.-</w:t>
      </w:r>
      <w:r w:rsidR="007E2201" w:rsidRPr="001E0C19">
        <w:rPr>
          <w:rFonts w:ascii="Montserrat Medium" w:hAnsi="Montserrat Medium"/>
          <w:b/>
          <w:color w:val="3B3838"/>
          <w:sz w:val="19"/>
          <w:szCs w:val="19"/>
        </w:rPr>
        <w:t xml:space="preserve"> </w:t>
      </w:r>
      <w:r w:rsidR="00834317" w:rsidRPr="001E0C19">
        <w:rPr>
          <w:rFonts w:ascii="Montserrat Medium" w:hAnsi="Montserrat Medium"/>
          <w:b/>
          <w:color w:val="3B3838"/>
          <w:sz w:val="19"/>
          <w:szCs w:val="19"/>
          <w:lang w:val="es-ES"/>
        </w:rPr>
        <w:t>E</w:t>
      </w:r>
      <w:r w:rsidR="00637DAB" w:rsidRPr="001E0C19">
        <w:rPr>
          <w:rFonts w:ascii="Montserrat Medium" w:hAnsi="Montserrat Medium"/>
          <w:b/>
          <w:color w:val="3B3838"/>
          <w:sz w:val="19"/>
          <w:szCs w:val="19"/>
          <w:lang w:val="es-ES"/>
        </w:rPr>
        <w:t>structura curricular y programas de estudio</w:t>
      </w:r>
      <w:r w:rsidR="00E10DA5" w:rsidRPr="001E0C19">
        <w:rPr>
          <w:rFonts w:ascii="Montserrat Medium" w:hAnsi="Montserrat Medium"/>
          <w:b/>
          <w:color w:val="3B3838"/>
          <w:sz w:val="19"/>
          <w:szCs w:val="19"/>
          <w:lang w:val="es-ES"/>
        </w:rPr>
        <w:t xml:space="preserve"> y práctica</w:t>
      </w:r>
    </w:p>
    <w:p w:rsidR="00984111" w:rsidRPr="001E0C19" w:rsidRDefault="00984111" w:rsidP="00E612D5">
      <w:pPr>
        <w:ind w:right="247"/>
        <w:rPr>
          <w:rFonts w:ascii="Montserrat Medium" w:hAnsi="Montserrat Medium"/>
          <w:b/>
          <w:bCs/>
          <w:sz w:val="19"/>
          <w:szCs w:val="19"/>
        </w:rPr>
      </w:pPr>
    </w:p>
    <w:tbl>
      <w:tblPr>
        <w:tblW w:w="9786" w:type="dxa"/>
        <w:tblLayout w:type="fixed"/>
        <w:tblCellMar>
          <w:left w:w="0" w:type="dxa"/>
          <w:right w:w="0" w:type="dxa"/>
        </w:tblCellMar>
        <w:tblLook w:val="0000" w:firstRow="0" w:lastRow="0" w:firstColumn="0" w:lastColumn="0" w:noHBand="0" w:noVBand="0"/>
      </w:tblPr>
      <w:tblGrid>
        <w:gridCol w:w="802"/>
        <w:gridCol w:w="44"/>
        <w:gridCol w:w="3837"/>
        <w:gridCol w:w="142"/>
        <w:gridCol w:w="992"/>
        <w:gridCol w:w="1081"/>
        <w:gridCol w:w="53"/>
        <w:gridCol w:w="2835"/>
      </w:tblGrid>
      <w:tr w:rsidR="00BF0B0E" w:rsidRPr="001E0C19" w:rsidTr="00760FC5">
        <w:trPr>
          <w:trHeight w:val="230"/>
        </w:trPr>
        <w:tc>
          <w:tcPr>
            <w:tcW w:w="4683" w:type="dxa"/>
            <w:gridSpan w:val="3"/>
            <w:vMerge w:val="restart"/>
            <w:tcBorders>
              <w:top w:val="single" w:sz="4" w:space="0" w:color="auto"/>
              <w:left w:val="single" w:sz="4" w:space="0" w:color="auto"/>
              <w:right w:val="single" w:sz="4" w:space="0" w:color="FFFFFF"/>
            </w:tcBorders>
            <w:shd w:val="clear" w:color="auto" w:fill="3B3838"/>
            <w:vAlign w:val="center"/>
          </w:tcPr>
          <w:p w:rsidR="00BF0B0E" w:rsidRPr="001E0C19" w:rsidRDefault="00BF0B0E" w:rsidP="00E77A26">
            <w:pPr>
              <w:suppressLineNumbers/>
              <w:snapToGrid w:val="0"/>
              <w:ind w:right="247"/>
              <w:jc w:val="both"/>
              <w:rPr>
                <w:rFonts w:ascii="Montserrat Medium" w:hAnsi="Montserrat Medium"/>
                <w:b/>
                <w:sz w:val="19"/>
                <w:szCs w:val="19"/>
              </w:rPr>
            </w:pPr>
            <w:r w:rsidRPr="001E0C19">
              <w:rPr>
                <w:rFonts w:ascii="Montserrat Medium" w:hAnsi="Montserrat Medium"/>
                <w:b/>
                <w:sz w:val="19"/>
                <w:szCs w:val="19"/>
              </w:rPr>
              <w:t>Estructura  curricular y programas de estudio y práctica</w:t>
            </w:r>
          </w:p>
        </w:tc>
        <w:tc>
          <w:tcPr>
            <w:tcW w:w="2215" w:type="dxa"/>
            <w:gridSpan w:val="3"/>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1E0C19" w:rsidRDefault="00BF0B0E" w:rsidP="00E612D5">
            <w:pPr>
              <w:snapToGrid w:val="0"/>
              <w:ind w:right="247"/>
              <w:jc w:val="center"/>
              <w:rPr>
                <w:rFonts w:ascii="Montserrat Medium" w:hAnsi="Montserrat Medium"/>
                <w:b/>
                <w:sz w:val="19"/>
                <w:szCs w:val="19"/>
              </w:rPr>
            </w:pPr>
            <w:r w:rsidRPr="001E0C19">
              <w:rPr>
                <w:rFonts w:ascii="Montserrat Medium" w:hAnsi="Montserrat Medium"/>
                <w:b/>
                <w:sz w:val="19"/>
                <w:szCs w:val="19"/>
              </w:rPr>
              <w:t>Presenta el criterio</w:t>
            </w:r>
          </w:p>
        </w:tc>
        <w:tc>
          <w:tcPr>
            <w:tcW w:w="2888" w:type="dxa"/>
            <w:gridSpan w:val="2"/>
            <w:vMerge w:val="restart"/>
            <w:tcBorders>
              <w:top w:val="single" w:sz="4" w:space="0" w:color="auto"/>
              <w:left w:val="single" w:sz="4" w:space="0" w:color="FFFFFF"/>
              <w:right w:val="single" w:sz="4" w:space="0" w:color="auto"/>
            </w:tcBorders>
            <w:shd w:val="clear" w:color="auto" w:fill="3B3838"/>
            <w:vAlign w:val="center"/>
          </w:tcPr>
          <w:p w:rsidR="00BF0B0E" w:rsidRPr="001E0C19" w:rsidRDefault="00BF0B0E" w:rsidP="00CD2C9D">
            <w:pPr>
              <w:snapToGrid w:val="0"/>
              <w:ind w:right="567"/>
              <w:jc w:val="center"/>
              <w:rPr>
                <w:rFonts w:ascii="Montserrat Medium" w:hAnsi="Montserrat Medium"/>
                <w:b/>
                <w:sz w:val="19"/>
                <w:szCs w:val="19"/>
              </w:rPr>
            </w:pPr>
            <w:r w:rsidRPr="001E0C19">
              <w:rPr>
                <w:rFonts w:ascii="Montserrat Medium" w:hAnsi="Montserrat Medium"/>
                <w:b/>
                <w:sz w:val="19"/>
                <w:szCs w:val="19"/>
              </w:rPr>
              <w:t xml:space="preserve">Observaciones  </w:t>
            </w:r>
          </w:p>
        </w:tc>
      </w:tr>
      <w:tr w:rsidR="00BF0B0E" w:rsidRPr="001E0C19" w:rsidTr="00760FC5">
        <w:trPr>
          <w:trHeight w:val="388"/>
        </w:trPr>
        <w:tc>
          <w:tcPr>
            <w:tcW w:w="4683" w:type="dxa"/>
            <w:gridSpan w:val="3"/>
            <w:vMerge/>
            <w:tcBorders>
              <w:left w:val="single" w:sz="4" w:space="0" w:color="auto"/>
              <w:bottom w:val="single" w:sz="4" w:space="0" w:color="auto"/>
              <w:right w:val="single" w:sz="4" w:space="0" w:color="FFFFFF"/>
            </w:tcBorders>
            <w:shd w:val="clear" w:color="auto" w:fill="D9D9D9"/>
          </w:tcPr>
          <w:p w:rsidR="00BF0B0E" w:rsidRPr="001E0C19" w:rsidRDefault="00BF0B0E" w:rsidP="00E612D5">
            <w:pPr>
              <w:suppressLineNumbers/>
              <w:snapToGrid w:val="0"/>
              <w:ind w:right="247"/>
              <w:rPr>
                <w:rFonts w:ascii="Montserrat Medium" w:hAnsi="Montserrat Medium"/>
                <w:b/>
                <w:sz w:val="19"/>
                <w:szCs w:val="19"/>
              </w:rPr>
            </w:pPr>
          </w:p>
        </w:tc>
        <w:tc>
          <w:tcPr>
            <w:tcW w:w="1134"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1E0C19" w:rsidRDefault="00BF0B0E" w:rsidP="00E612D5">
            <w:pPr>
              <w:snapToGrid w:val="0"/>
              <w:ind w:right="247"/>
              <w:jc w:val="center"/>
              <w:rPr>
                <w:rFonts w:ascii="Montserrat Medium" w:hAnsi="Montserrat Medium"/>
                <w:b/>
                <w:sz w:val="19"/>
                <w:szCs w:val="19"/>
              </w:rPr>
            </w:pPr>
            <w:r w:rsidRPr="001E0C19">
              <w:rPr>
                <w:rFonts w:ascii="Montserrat Medium" w:hAnsi="Montserrat Medium"/>
                <w:b/>
                <w:sz w:val="19"/>
                <w:szCs w:val="19"/>
              </w:rPr>
              <w:t>Si=1</w:t>
            </w:r>
          </w:p>
        </w:tc>
        <w:tc>
          <w:tcPr>
            <w:tcW w:w="1081"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1E0C19" w:rsidRDefault="00BF0B0E" w:rsidP="00E612D5">
            <w:pPr>
              <w:snapToGrid w:val="0"/>
              <w:ind w:right="247"/>
              <w:jc w:val="center"/>
              <w:rPr>
                <w:rFonts w:ascii="Montserrat Medium" w:hAnsi="Montserrat Medium"/>
                <w:b/>
                <w:sz w:val="19"/>
                <w:szCs w:val="19"/>
              </w:rPr>
            </w:pPr>
            <w:r w:rsidRPr="001E0C19">
              <w:rPr>
                <w:rFonts w:ascii="Montserrat Medium" w:hAnsi="Montserrat Medium"/>
                <w:b/>
                <w:sz w:val="19"/>
                <w:szCs w:val="19"/>
              </w:rPr>
              <w:t>No=0</w:t>
            </w:r>
          </w:p>
        </w:tc>
        <w:tc>
          <w:tcPr>
            <w:tcW w:w="2888" w:type="dxa"/>
            <w:gridSpan w:val="2"/>
            <w:vMerge/>
            <w:tcBorders>
              <w:left w:val="single" w:sz="4" w:space="0" w:color="FFFFFF"/>
              <w:bottom w:val="single" w:sz="4" w:space="0" w:color="auto"/>
              <w:right w:val="single" w:sz="4" w:space="0" w:color="auto"/>
            </w:tcBorders>
            <w:shd w:val="clear" w:color="auto" w:fill="D9D9D9"/>
            <w:vAlign w:val="center"/>
          </w:tcPr>
          <w:p w:rsidR="00BF0B0E" w:rsidRPr="001E0C19" w:rsidRDefault="00BF0B0E" w:rsidP="00302EC2">
            <w:pPr>
              <w:snapToGrid w:val="0"/>
              <w:ind w:right="425"/>
              <w:jc w:val="center"/>
              <w:rPr>
                <w:rFonts w:ascii="Montserrat Medium" w:hAnsi="Montserrat Medium"/>
                <w:b/>
                <w:sz w:val="19"/>
                <w:szCs w:val="19"/>
              </w:rPr>
            </w:pPr>
          </w:p>
        </w:tc>
      </w:tr>
      <w:tr w:rsidR="00BF0B0E" w:rsidRPr="001E0C19" w:rsidTr="00760FC5">
        <w:trPr>
          <w:trHeight w:val="234"/>
        </w:trPr>
        <w:tc>
          <w:tcPr>
            <w:tcW w:w="9786" w:type="dxa"/>
            <w:gridSpan w:val="8"/>
            <w:tcBorders>
              <w:top w:val="single" w:sz="4" w:space="0" w:color="auto"/>
              <w:left w:val="single" w:sz="4" w:space="0" w:color="auto"/>
              <w:bottom w:val="single" w:sz="4" w:space="0" w:color="auto"/>
              <w:right w:val="single" w:sz="4" w:space="0" w:color="auto"/>
            </w:tcBorders>
            <w:shd w:val="clear" w:color="auto" w:fill="D9D9D9"/>
          </w:tcPr>
          <w:p w:rsidR="00BF0B0E" w:rsidRPr="001E0C19" w:rsidRDefault="00BF0B0E" w:rsidP="00C03B9F">
            <w:pPr>
              <w:widowControl/>
              <w:tabs>
                <w:tab w:val="left" w:pos="720"/>
                <w:tab w:val="left" w:pos="816"/>
              </w:tabs>
              <w:suppressAutoHyphens w:val="0"/>
              <w:snapToGrid w:val="0"/>
              <w:ind w:right="425"/>
              <w:rPr>
                <w:rFonts w:ascii="Montserrat Medium" w:hAnsi="Montserrat Medium"/>
                <w:bCs/>
                <w:sz w:val="19"/>
                <w:szCs w:val="19"/>
              </w:rPr>
            </w:pPr>
            <w:r w:rsidRPr="001E0C19">
              <w:rPr>
                <w:rFonts w:ascii="Montserrat Medium" w:hAnsi="Montserrat Medium"/>
                <w:b/>
                <w:color w:val="3B3838"/>
                <w:sz w:val="19"/>
                <w:szCs w:val="19"/>
                <w:lang w:val="es-ES"/>
              </w:rPr>
              <w:t>Estructura curricular</w:t>
            </w:r>
          </w:p>
        </w:tc>
      </w:tr>
      <w:tr w:rsidR="00415506" w:rsidRPr="001E0C19" w:rsidTr="00A63CAC">
        <w:trPr>
          <w:trHeight w:val="234"/>
        </w:trPr>
        <w:tc>
          <w:tcPr>
            <w:tcW w:w="802" w:type="dxa"/>
            <w:tcBorders>
              <w:top w:val="single" w:sz="4" w:space="0" w:color="auto"/>
              <w:left w:val="single" w:sz="4" w:space="0" w:color="auto"/>
              <w:bottom w:val="single" w:sz="4" w:space="0" w:color="auto"/>
            </w:tcBorders>
          </w:tcPr>
          <w:p w:rsidR="00415506" w:rsidRPr="001E0C19" w:rsidRDefault="00BF0B0E" w:rsidP="00A63CAC">
            <w:pPr>
              <w:widowControl/>
              <w:tabs>
                <w:tab w:val="left" w:pos="137"/>
              </w:tabs>
              <w:suppressAutoHyphens w:val="0"/>
              <w:snapToGrid w:val="0"/>
              <w:ind w:left="137" w:right="247" w:hanging="137"/>
              <w:jc w:val="both"/>
              <w:rPr>
                <w:rFonts w:ascii="Montserrat Medium" w:hAnsi="Montserrat Medium"/>
                <w:b/>
                <w:sz w:val="19"/>
                <w:szCs w:val="19"/>
                <w:lang w:val="es-ES_tradnl"/>
              </w:rPr>
            </w:pPr>
            <w:r w:rsidRPr="001E0C19">
              <w:rPr>
                <w:rFonts w:ascii="Montserrat Medium" w:hAnsi="Montserrat Medium"/>
                <w:b/>
                <w:sz w:val="19"/>
                <w:szCs w:val="19"/>
                <w:lang w:val="es-ES_tradnl"/>
              </w:rPr>
              <w:t>5.1</w:t>
            </w:r>
          </w:p>
        </w:tc>
        <w:tc>
          <w:tcPr>
            <w:tcW w:w="3881" w:type="dxa"/>
            <w:gridSpan w:val="2"/>
            <w:tcBorders>
              <w:top w:val="single" w:sz="4" w:space="0" w:color="auto"/>
              <w:left w:val="nil"/>
              <w:bottom w:val="single" w:sz="4" w:space="0" w:color="auto"/>
              <w:right w:val="single" w:sz="4" w:space="0" w:color="auto"/>
            </w:tcBorders>
            <w:vAlign w:val="center"/>
          </w:tcPr>
          <w:p w:rsidR="00415506" w:rsidRPr="00A63CAC" w:rsidRDefault="009E275C" w:rsidP="00BF0B0E">
            <w:pPr>
              <w:widowControl/>
              <w:suppressAutoHyphens w:val="0"/>
              <w:snapToGrid w:val="0"/>
              <w:ind w:right="247"/>
              <w:jc w:val="both"/>
              <w:rPr>
                <w:rFonts w:ascii="Montserrat Medium" w:hAnsi="Montserrat Medium"/>
                <w:sz w:val="20"/>
                <w:szCs w:val="20"/>
              </w:rPr>
            </w:pPr>
            <w:r w:rsidRPr="00A63CAC">
              <w:rPr>
                <w:rFonts w:ascii="Montserrat Medium" w:hAnsi="Montserrat Medium"/>
                <w:sz w:val="19"/>
                <w:szCs w:val="19"/>
                <w:lang w:val="es-ES_tradnl"/>
              </w:rPr>
              <w:t>Presenta y fundamenta el modelo educativo del plan y programa de estudios</w:t>
            </w:r>
            <w:r w:rsidRPr="00A63CAC">
              <w:rPr>
                <w:rFonts w:ascii="Montserrat Medium" w:hAnsi="Montserrat Medium"/>
                <w:sz w:val="20"/>
                <w:szCs w:val="20"/>
              </w:rPr>
              <w:t xml:space="preserve"> </w:t>
            </w:r>
          </w:p>
        </w:tc>
        <w:tc>
          <w:tcPr>
            <w:tcW w:w="1134" w:type="dxa"/>
            <w:gridSpan w:val="2"/>
            <w:tcBorders>
              <w:top w:val="single" w:sz="4" w:space="0" w:color="FFFFFF"/>
              <w:left w:val="single" w:sz="4" w:space="0" w:color="auto"/>
              <w:bottom w:val="single" w:sz="4" w:space="0" w:color="auto"/>
              <w:right w:val="single" w:sz="4" w:space="0" w:color="auto"/>
            </w:tcBorders>
            <w:vAlign w:val="center"/>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FFFFFF"/>
              <w:left w:val="single" w:sz="4" w:space="0" w:color="auto"/>
              <w:bottom w:val="single" w:sz="4" w:space="0" w:color="auto"/>
              <w:right w:val="single" w:sz="4" w:space="0" w:color="auto"/>
            </w:tcBorders>
            <w:vAlign w:val="center"/>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415506" w:rsidRPr="00840442" w:rsidRDefault="00415506" w:rsidP="009E275C">
            <w:pPr>
              <w:widowControl/>
              <w:tabs>
                <w:tab w:val="left" w:pos="720"/>
                <w:tab w:val="left" w:pos="816"/>
              </w:tabs>
              <w:suppressAutoHyphens w:val="0"/>
              <w:snapToGrid w:val="0"/>
              <w:ind w:right="425"/>
              <w:jc w:val="both"/>
              <w:rPr>
                <w:rFonts w:ascii="Montserrat Medium" w:hAnsi="Montserrat Medium"/>
                <w:bCs/>
                <w:sz w:val="19"/>
                <w:szCs w:val="19"/>
              </w:rPr>
            </w:pPr>
          </w:p>
        </w:tc>
      </w:tr>
      <w:tr w:rsidR="00415506" w:rsidRPr="001E0C19" w:rsidTr="00A63CAC">
        <w:trPr>
          <w:trHeight w:val="364"/>
        </w:trPr>
        <w:tc>
          <w:tcPr>
            <w:tcW w:w="802" w:type="dxa"/>
            <w:tcBorders>
              <w:top w:val="single" w:sz="4" w:space="0" w:color="auto"/>
              <w:left w:val="single" w:sz="4" w:space="0" w:color="auto"/>
              <w:bottom w:val="single" w:sz="4" w:space="0" w:color="auto"/>
            </w:tcBorders>
          </w:tcPr>
          <w:p w:rsidR="00415506" w:rsidRPr="001E0C19" w:rsidRDefault="00BF0B0E" w:rsidP="00A63CAC">
            <w:pPr>
              <w:widowControl/>
              <w:suppressAutoHyphens w:val="0"/>
              <w:snapToGrid w:val="0"/>
              <w:ind w:left="137" w:right="247" w:hanging="137"/>
              <w:jc w:val="both"/>
              <w:rPr>
                <w:rFonts w:ascii="Montserrat Medium" w:hAnsi="Montserrat Medium"/>
                <w:b/>
                <w:sz w:val="19"/>
                <w:szCs w:val="19"/>
                <w:lang w:val="es-ES_tradnl"/>
              </w:rPr>
            </w:pPr>
            <w:r w:rsidRPr="001E0C19">
              <w:rPr>
                <w:rFonts w:ascii="Montserrat Medium" w:hAnsi="Montserrat Medium"/>
                <w:b/>
                <w:sz w:val="19"/>
                <w:szCs w:val="19"/>
                <w:lang w:val="es-ES_tradnl"/>
              </w:rPr>
              <w:t>5.2</w:t>
            </w:r>
          </w:p>
        </w:tc>
        <w:tc>
          <w:tcPr>
            <w:tcW w:w="3881" w:type="dxa"/>
            <w:gridSpan w:val="2"/>
            <w:tcBorders>
              <w:top w:val="single" w:sz="4" w:space="0" w:color="auto"/>
              <w:left w:val="nil"/>
              <w:bottom w:val="single" w:sz="4" w:space="0" w:color="auto"/>
              <w:right w:val="single" w:sz="4" w:space="0" w:color="auto"/>
            </w:tcBorders>
            <w:vAlign w:val="center"/>
          </w:tcPr>
          <w:p w:rsidR="00415506" w:rsidRPr="00A63CAC" w:rsidRDefault="009E275C" w:rsidP="00865AA1">
            <w:pPr>
              <w:widowControl/>
              <w:suppressAutoHyphens w:val="0"/>
              <w:snapToGrid w:val="0"/>
              <w:ind w:right="247"/>
              <w:jc w:val="both"/>
              <w:rPr>
                <w:rFonts w:ascii="Montserrat Medium" w:hAnsi="Montserrat Medium"/>
                <w:sz w:val="19"/>
                <w:szCs w:val="19"/>
                <w:lang w:val="es-ES_tradnl"/>
              </w:rPr>
            </w:pPr>
            <w:r w:rsidRPr="00A63CAC">
              <w:rPr>
                <w:rFonts w:ascii="Montserrat Medium" w:hAnsi="Montserrat Medium"/>
                <w:bCs/>
                <w:sz w:val="19"/>
                <w:szCs w:val="19"/>
              </w:rPr>
              <w:t>Presenta el objetivo general del plan de estudios, congruente con el campo disciplinar</w:t>
            </w:r>
            <w:r w:rsidR="00865AA1">
              <w:rPr>
                <w:rFonts w:ascii="Montserrat Medium" w:hAnsi="Montserrat Medium"/>
                <w:bCs/>
                <w:sz w:val="19"/>
                <w:szCs w:val="19"/>
              </w:rPr>
              <w:t>, las líneas de investigación</w:t>
            </w:r>
            <w:r w:rsidRPr="00A63CAC">
              <w:rPr>
                <w:rFonts w:ascii="Montserrat Medium" w:hAnsi="Montserrat Medium"/>
                <w:bCs/>
                <w:sz w:val="19"/>
                <w:szCs w:val="19"/>
              </w:rPr>
              <w:t xml:space="preserve"> </w:t>
            </w:r>
            <w:r w:rsidR="00865AA1">
              <w:rPr>
                <w:rFonts w:ascii="Montserrat Medium" w:hAnsi="Montserrat Medium"/>
                <w:bCs/>
                <w:sz w:val="19"/>
                <w:szCs w:val="19"/>
              </w:rPr>
              <w:t xml:space="preserve">y </w:t>
            </w:r>
            <w:r w:rsidR="00203FE0">
              <w:rPr>
                <w:rFonts w:ascii="Montserrat Medium" w:hAnsi="Montserrat Medium"/>
                <w:bCs/>
                <w:sz w:val="19"/>
                <w:szCs w:val="19"/>
              </w:rPr>
              <w:t>el perfil profesional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415506" w:rsidRPr="00840442" w:rsidRDefault="00415506" w:rsidP="009E275C">
            <w:pPr>
              <w:widowControl/>
              <w:tabs>
                <w:tab w:val="left" w:pos="720"/>
                <w:tab w:val="left" w:pos="816"/>
              </w:tabs>
              <w:suppressAutoHyphens w:val="0"/>
              <w:snapToGrid w:val="0"/>
              <w:ind w:right="425"/>
              <w:jc w:val="both"/>
              <w:rPr>
                <w:rFonts w:ascii="Montserrat Medium" w:hAnsi="Montserrat Medium"/>
                <w:bCs/>
                <w:sz w:val="19"/>
                <w:szCs w:val="19"/>
              </w:rPr>
            </w:pPr>
          </w:p>
        </w:tc>
      </w:tr>
      <w:tr w:rsidR="00415506" w:rsidRPr="001E0C19" w:rsidTr="00A63CAC">
        <w:trPr>
          <w:trHeight w:val="364"/>
        </w:trPr>
        <w:tc>
          <w:tcPr>
            <w:tcW w:w="802" w:type="dxa"/>
            <w:tcBorders>
              <w:top w:val="single" w:sz="4" w:space="0" w:color="auto"/>
              <w:left w:val="single" w:sz="4" w:space="0" w:color="auto"/>
              <w:bottom w:val="single" w:sz="4" w:space="0" w:color="auto"/>
            </w:tcBorders>
          </w:tcPr>
          <w:p w:rsidR="00415506" w:rsidRPr="001E0C19" w:rsidRDefault="00BF0B0E" w:rsidP="0081554D">
            <w:pPr>
              <w:widowControl/>
              <w:suppressAutoHyphens w:val="0"/>
              <w:snapToGrid w:val="0"/>
              <w:ind w:left="137" w:right="247" w:hanging="137"/>
              <w:jc w:val="both"/>
              <w:rPr>
                <w:rFonts w:ascii="Montserrat Medium" w:eastAsia="Calibri" w:hAnsi="Montserrat Medium"/>
                <w:b/>
                <w:sz w:val="19"/>
                <w:szCs w:val="19"/>
              </w:rPr>
            </w:pPr>
            <w:r w:rsidRPr="001E0C19">
              <w:rPr>
                <w:rFonts w:ascii="Montserrat Medium" w:eastAsia="Calibri" w:hAnsi="Montserrat Medium"/>
                <w:b/>
                <w:sz w:val="19"/>
                <w:szCs w:val="19"/>
              </w:rPr>
              <w:t>5.</w:t>
            </w:r>
            <w:r w:rsidR="0081554D">
              <w:rPr>
                <w:rFonts w:ascii="Montserrat Medium" w:eastAsia="Calibri" w:hAnsi="Montserrat Medium"/>
                <w:b/>
                <w:sz w:val="19"/>
                <w:szCs w:val="19"/>
              </w:rPr>
              <w:t>3</w:t>
            </w:r>
          </w:p>
        </w:tc>
        <w:tc>
          <w:tcPr>
            <w:tcW w:w="3881" w:type="dxa"/>
            <w:gridSpan w:val="2"/>
            <w:tcBorders>
              <w:top w:val="single" w:sz="4" w:space="0" w:color="auto"/>
              <w:left w:val="nil"/>
              <w:bottom w:val="single" w:sz="4" w:space="0" w:color="auto"/>
              <w:right w:val="single" w:sz="4" w:space="0" w:color="auto"/>
            </w:tcBorders>
            <w:vAlign w:val="center"/>
          </w:tcPr>
          <w:p w:rsidR="00415506" w:rsidRPr="001E0C19" w:rsidRDefault="00953859" w:rsidP="00BF0B0E">
            <w:pPr>
              <w:widowControl/>
              <w:suppressAutoHyphens w:val="0"/>
              <w:snapToGrid w:val="0"/>
              <w:ind w:right="247"/>
              <w:jc w:val="both"/>
              <w:rPr>
                <w:rFonts w:ascii="Montserrat Medium" w:eastAsia="Calibri" w:hAnsi="Montserrat Medium"/>
                <w:sz w:val="19"/>
                <w:szCs w:val="19"/>
              </w:rPr>
            </w:pPr>
            <w:r w:rsidRPr="009E275C">
              <w:rPr>
                <w:rFonts w:ascii="Montserrat Medium" w:hAnsi="Montserrat Medium"/>
                <w:sz w:val="20"/>
                <w:szCs w:val="20"/>
              </w:rPr>
              <w:t>El plan de estudios comprende un mínimo de créditos conforme a la normatividad especificada en el Acuerdo 17/11/17 y los Lineamientos del 18/11/18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1E0C19"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415506" w:rsidRPr="00840442" w:rsidRDefault="00415506" w:rsidP="00B15554">
            <w:pPr>
              <w:widowControl/>
              <w:tabs>
                <w:tab w:val="left" w:pos="720"/>
                <w:tab w:val="left" w:pos="816"/>
              </w:tabs>
              <w:suppressAutoHyphens w:val="0"/>
              <w:snapToGrid w:val="0"/>
              <w:ind w:right="425"/>
              <w:jc w:val="both"/>
              <w:rPr>
                <w:rFonts w:ascii="Montserrat Medium" w:hAnsi="Montserrat Medium"/>
                <w:bCs/>
                <w:sz w:val="19"/>
                <w:szCs w:val="19"/>
              </w:rPr>
            </w:pPr>
          </w:p>
        </w:tc>
      </w:tr>
      <w:tr w:rsidR="00415506" w:rsidRPr="001E0C19" w:rsidTr="00A63CAC">
        <w:trPr>
          <w:trHeight w:val="230"/>
        </w:trPr>
        <w:tc>
          <w:tcPr>
            <w:tcW w:w="802" w:type="dxa"/>
            <w:tcBorders>
              <w:top w:val="single" w:sz="4" w:space="0" w:color="auto"/>
              <w:left w:val="single" w:sz="4" w:space="0" w:color="auto"/>
              <w:bottom w:val="single" w:sz="4" w:space="0" w:color="auto"/>
            </w:tcBorders>
          </w:tcPr>
          <w:p w:rsidR="00415506" w:rsidRPr="00A63CAC" w:rsidRDefault="00BF0B0E" w:rsidP="0081554D">
            <w:pPr>
              <w:widowControl/>
              <w:tabs>
                <w:tab w:val="left" w:pos="8774"/>
              </w:tabs>
              <w:suppressAutoHyphens w:val="0"/>
              <w:snapToGrid w:val="0"/>
              <w:ind w:left="137" w:right="247" w:hanging="137"/>
              <w:jc w:val="both"/>
              <w:rPr>
                <w:rFonts w:ascii="Montserrat Medium" w:eastAsia="Calibri" w:hAnsi="Montserrat Medium"/>
                <w:b/>
                <w:sz w:val="19"/>
                <w:szCs w:val="19"/>
                <w:lang w:val="es-ES_tradnl"/>
              </w:rPr>
            </w:pPr>
            <w:r w:rsidRPr="00A63CAC">
              <w:rPr>
                <w:rFonts w:ascii="Montserrat Medium" w:eastAsia="Calibri" w:hAnsi="Montserrat Medium"/>
                <w:b/>
                <w:sz w:val="19"/>
                <w:szCs w:val="19"/>
                <w:lang w:val="es-ES_tradnl"/>
              </w:rPr>
              <w:t>5.</w:t>
            </w:r>
            <w:r w:rsidR="0081554D">
              <w:rPr>
                <w:rFonts w:ascii="Montserrat Medium" w:eastAsia="Calibri" w:hAnsi="Montserrat Medium"/>
                <w:b/>
                <w:sz w:val="19"/>
                <w:szCs w:val="19"/>
                <w:lang w:val="es-ES_tradnl"/>
              </w:rPr>
              <w:t>4</w:t>
            </w:r>
          </w:p>
        </w:tc>
        <w:tc>
          <w:tcPr>
            <w:tcW w:w="3881" w:type="dxa"/>
            <w:gridSpan w:val="2"/>
            <w:tcBorders>
              <w:top w:val="single" w:sz="4" w:space="0" w:color="auto"/>
              <w:left w:val="nil"/>
              <w:bottom w:val="single" w:sz="4" w:space="0" w:color="auto"/>
              <w:right w:val="single" w:sz="4" w:space="0" w:color="auto"/>
            </w:tcBorders>
            <w:vAlign w:val="center"/>
          </w:tcPr>
          <w:p w:rsidR="00415506" w:rsidRPr="001E0C19" w:rsidRDefault="009E275C" w:rsidP="009E275C">
            <w:pPr>
              <w:widowControl/>
              <w:tabs>
                <w:tab w:val="left" w:pos="8774"/>
              </w:tabs>
              <w:suppressAutoHyphens w:val="0"/>
              <w:snapToGrid w:val="0"/>
              <w:ind w:right="247"/>
              <w:jc w:val="both"/>
              <w:rPr>
                <w:rFonts w:ascii="Montserrat Medium" w:eastAsia="Calibri" w:hAnsi="Montserrat Medium"/>
                <w:sz w:val="19"/>
                <w:szCs w:val="19"/>
                <w:lang w:val="es-ES_tradnl"/>
              </w:rPr>
            </w:pPr>
            <w:r w:rsidRPr="00A63CAC">
              <w:rPr>
                <w:rFonts w:ascii="Montserrat Medium" w:eastAsia="Times New Roman" w:hAnsi="Montserrat Medium"/>
                <w:sz w:val="19"/>
                <w:szCs w:val="19"/>
                <w:lang w:val="es-ES_tradnl"/>
              </w:rPr>
              <w:t>El mapa curricular presenta una coherencia vertical, horizontal y transversal, congruente con el campo disciplinar</w:t>
            </w:r>
            <w:r w:rsidR="00840442">
              <w:rPr>
                <w:rFonts w:ascii="Montserrat Medium" w:eastAsia="Times New Roman" w:hAnsi="Montserrat Medium"/>
                <w:sz w:val="19"/>
                <w:szCs w:val="19"/>
                <w:lang w:val="es-ES_tradnl"/>
              </w:rPr>
              <w:t>, las líneas de investigación</w:t>
            </w:r>
            <w:r w:rsidRPr="00A63CAC">
              <w:rPr>
                <w:rFonts w:ascii="Montserrat Medium" w:eastAsia="Times New Roman" w:hAnsi="Montserrat Medium"/>
                <w:sz w:val="19"/>
                <w:szCs w:val="19"/>
                <w:lang w:val="es-ES_tradnl"/>
              </w:rPr>
              <w:t xml:space="preserve"> y el perfil profesional.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5506" w:rsidRPr="001E0C19"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1E0C19"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415506" w:rsidRPr="00840442" w:rsidRDefault="00415506" w:rsidP="009E275C">
            <w:pPr>
              <w:widowControl/>
              <w:suppressAutoHyphens w:val="0"/>
              <w:snapToGrid w:val="0"/>
              <w:ind w:right="425"/>
              <w:jc w:val="both"/>
              <w:rPr>
                <w:rFonts w:ascii="Montserrat Medium" w:eastAsia="Times New Roman" w:hAnsi="Montserrat Medium"/>
                <w:sz w:val="19"/>
                <w:szCs w:val="19"/>
                <w:lang w:val="es-ES_tradnl"/>
              </w:rPr>
            </w:pPr>
          </w:p>
        </w:tc>
      </w:tr>
      <w:tr w:rsidR="005F709E" w:rsidRPr="001E0C19" w:rsidTr="00A63CAC">
        <w:trPr>
          <w:trHeight w:val="350"/>
        </w:trPr>
        <w:tc>
          <w:tcPr>
            <w:tcW w:w="802" w:type="dxa"/>
            <w:tcBorders>
              <w:top w:val="single" w:sz="4" w:space="0" w:color="auto"/>
              <w:left w:val="single" w:sz="4" w:space="0" w:color="auto"/>
              <w:bottom w:val="single" w:sz="4" w:space="0" w:color="auto"/>
            </w:tcBorders>
          </w:tcPr>
          <w:p w:rsidR="005F709E" w:rsidRPr="00A63CAC" w:rsidRDefault="000B762E" w:rsidP="0081554D">
            <w:pPr>
              <w:spacing w:after="120"/>
              <w:ind w:left="137" w:right="247" w:hanging="137"/>
              <w:jc w:val="both"/>
              <w:rPr>
                <w:rFonts w:ascii="Montserrat Medium" w:hAnsi="Montserrat Medium"/>
                <w:b/>
                <w:sz w:val="19"/>
                <w:szCs w:val="19"/>
              </w:rPr>
            </w:pPr>
            <w:r w:rsidRPr="00A63CAC">
              <w:rPr>
                <w:rFonts w:ascii="Montserrat Medium" w:hAnsi="Montserrat Medium"/>
                <w:b/>
                <w:sz w:val="19"/>
                <w:szCs w:val="19"/>
              </w:rPr>
              <w:t>5.</w:t>
            </w:r>
            <w:r w:rsidR="0081554D">
              <w:rPr>
                <w:rFonts w:ascii="Montserrat Medium" w:hAnsi="Montserrat Medium"/>
                <w:b/>
                <w:sz w:val="19"/>
                <w:szCs w:val="19"/>
              </w:rPr>
              <w:t>5</w:t>
            </w:r>
          </w:p>
        </w:tc>
        <w:tc>
          <w:tcPr>
            <w:tcW w:w="3881" w:type="dxa"/>
            <w:gridSpan w:val="2"/>
            <w:tcBorders>
              <w:top w:val="single" w:sz="4" w:space="0" w:color="auto"/>
              <w:left w:val="nil"/>
              <w:bottom w:val="single" w:sz="4" w:space="0" w:color="auto"/>
              <w:right w:val="single" w:sz="4" w:space="0" w:color="auto"/>
            </w:tcBorders>
            <w:vAlign w:val="center"/>
          </w:tcPr>
          <w:p w:rsidR="005F709E" w:rsidRDefault="005F709E" w:rsidP="00865AA1">
            <w:pPr>
              <w:spacing w:after="120"/>
              <w:ind w:right="247"/>
              <w:jc w:val="both"/>
              <w:rPr>
                <w:rFonts w:ascii="Montserrat Medium" w:hAnsi="Montserrat Medium"/>
                <w:sz w:val="19"/>
                <w:szCs w:val="19"/>
              </w:rPr>
            </w:pPr>
            <w:r w:rsidRPr="005F709E">
              <w:rPr>
                <w:rFonts w:ascii="Montserrat Medium" w:hAnsi="Montserrat Medium"/>
                <w:sz w:val="19"/>
                <w:szCs w:val="19"/>
              </w:rPr>
              <w:t>Presenta un programa de investigación congruente con las lín</w:t>
            </w:r>
            <w:r w:rsidR="00865AA1">
              <w:rPr>
                <w:rFonts w:ascii="Montserrat Medium" w:hAnsi="Montserrat Medium"/>
                <w:sz w:val="19"/>
                <w:szCs w:val="19"/>
              </w:rPr>
              <w:t>eas de investigación declaradas.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F709E" w:rsidRPr="001E0C19" w:rsidRDefault="005F709E"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5F709E" w:rsidRPr="001E0C19" w:rsidRDefault="005F709E" w:rsidP="007971E9">
            <w:pPr>
              <w:widowControl/>
              <w:suppressAutoHyphens w:val="0"/>
              <w:snapToGrid w:val="0"/>
              <w:ind w:right="247"/>
              <w:rPr>
                <w:rFonts w:ascii="Montserrat Medium" w:eastAsia="Times New Roman" w:hAnsi="Montserrat Medium"/>
                <w:sz w:val="19"/>
                <w:szCs w:val="19"/>
                <w:lang w:val="es-ES_tradnl"/>
              </w:rPr>
            </w:pP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5F709E" w:rsidRPr="00840442" w:rsidRDefault="005F709E" w:rsidP="00492D95">
            <w:pPr>
              <w:widowControl/>
              <w:suppressAutoHyphens w:val="0"/>
              <w:snapToGrid w:val="0"/>
              <w:ind w:right="425"/>
              <w:jc w:val="both"/>
              <w:rPr>
                <w:rFonts w:ascii="Montserrat Medium" w:eastAsia="Times New Roman" w:hAnsi="Montserrat Medium"/>
                <w:sz w:val="19"/>
                <w:szCs w:val="19"/>
                <w:lang w:val="es-ES_tradnl"/>
              </w:rPr>
            </w:pPr>
          </w:p>
        </w:tc>
      </w:tr>
      <w:tr w:rsidR="00415506" w:rsidRPr="001E0C19" w:rsidTr="00A63CAC">
        <w:trPr>
          <w:trHeight w:val="350"/>
        </w:trPr>
        <w:tc>
          <w:tcPr>
            <w:tcW w:w="802" w:type="dxa"/>
            <w:tcBorders>
              <w:top w:val="single" w:sz="4" w:space="0" w:color="auto"/>
              <w:left w:val="single" w:sz="4" w:space="0" w:color="auto"/>
              <w:bottom w:val="single" w:sz="4" w:space="0" w:color="auto"/>
            </w:tcBorders>
          </w:tcPr>
          <w:p w:rsidR="00415506" w:rsidRPr="00A63CAC" w:rsidRDefault="00BF0B0E" w:rsidP="0081554D">
            <w:pPr>
              <w:spacing w:after="120"/>
              <w:ind w:left="137" w:right="247" w:hanging="137"/>
              <w:jc w:val="both"/>
              <w:rPr>
                <w:rFonts w:ascii="Montserrat Medium" w:hAnsi="Montserrat Medium"/>
                <w:b/>
                <w:sz w:val="19"/>
                <w:szCs w:val="19"/>
                <w:lang w:val="es-ES_tradnl"/>
              </w:rPr>
            </w:pPr>
            <w:r w:rsidRPr="00A63CAC">
              <w:rPr>
                <w:rFonts w:ascii="Montserrat Medium" w:hAnsi="Montserrat Medium"/>
                <w:b/>
                <w:sz w:val="19"/>
                <w:szCs w:val="19"/>
                <w:lang w:val="es-ES_tradnl"/>
              </w:rPr>
              <w:t>5.</w:t>
            </w:r>
            <w:r w:rsidR="0081554D">
              <w:rPr>
                <w:rFonts w:ascii="Montserrat Medium" w:hAnsi="Montserrat Medium"/>
                <w:b/>
                <w:sz w:val="19"/>
                <w:szCs w:val="19"/>
                <w:lang w:val="es-ES_tradnl"/>
              </w:rPr>
              <w:t>6</w:t>
            </w:r>
          </w:p>
        </w:tc>
        <w:tc>
          <w:tcPr>
            <w:tcW w:w="3881" w:type="dxa"/>
            <w:gridSpan w:val="2"/>
            <w:tcBorders>
              <w:top w:val="single" w:sz="4" w:space="0" w:color="auto"/>
              <w:left w:val="nil"/>
              <w:bottom w:val="single" w:sz="4" w:space="0" w:color="auto"/>
              <w:right w:val="single" w:sz="4" w:space="0" w:color="auto"/>
            </w:tcBorders>
            <w:vAlign w:val="center"/>
          </w:tcPr>
          <w:p w:rsidR="00415506" w:rsidRPr="00A63CAC" w:rsidRDefault="000B762E" w:rsidP="000B762E">
            <w:pPr>
              <w:spacing w:after="120"/>
              <w:ind w:right="247"/>
              <w:jc w:val="both"/>
              <w:rPr>
                <w:rFonts w:ascii="Montserrat Medium" w:hAnsi="Montserrat Medium"/>
                <w:bCs/>
                <w:sz w:val="19"/>
                <w:szCs w:val="19"/>
              </w:rPr>
            </w:pPr>
            <w:r w:rsidRPr="00A63CAC">
              <w:rPr>
                <w:rFonts w:ascii="Montserrat Medium" w:hAnsi="Montserrat Medium"/>
                <w:sz w:val="19"/>
                <w:szCs w:val="19"/>
                <w:lang w:val="es-ES_tradnl"/>
              </w:rPr>
              <w:t xml:space="preserve">Presenta un programa de tutorías </w:t>
            </w:r>
            <w:r w:rsidRPr="00A63CAC">
              <w:rPr>
                <w:rFonts w:ascii="Montserrat Medium" w:hAnsi="Montserrat Medium"/>
                <w:bCs/>
                <w:sz w:val="19"/>
                <w:szCs w:val="19"/>
              </w:rPr>
              <w:t>orientado a la asesoría y atención individualizada de los estudiantes</w:t>
            </w:r>
            <w:r w:rsidRPr="00A63CAC">
              <w:rPr>
                <w:rFonts w:ascii="Montserrat Medium" w:hAnsi="Montserrat Medium"/>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5506" w:rsidRPr="001E0C19"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1E0C19"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gridSpan w:val="2"/>
            <w:tcBorders>
              <w:top w:val="single" w:sz="4" w:space="0" w:color="auto"/>
              <w:left w:val="single" w:sz="4" w:space="0" w:color="auto"/>
              <w:bottom w:val="single" w:sz="4" w:space="0" w:color="auto"/>
              <w:right w:val="single" w:sz="4" w:space="0" w:color="auto"/>
            </w:tcBorders>
            <w:vAlign w:val="center"/>
          </w:tcPr>
          <w:p w:rsidR="00415506" w:rsidRPr="00840442" w:rsidRDefault="00415506" w:rsidP="00840442">
            <w:pPr>
              <w:widowControl/>
              <w:suppressAutoHyphens w:val="0"/>
              <w:snapToGrid w:val="0"/>
              <w:ind w:right="425"/>
              <w:jc w:val="both"/>
              <w:rPr>
                <w:rFonts w:ascii="Montserrat Medium" w:eastAsia="Times New Roman" w:hAnsi="Montserrat Medium"/>
                <w:sz w:val="19"/>
                <w:szCs w:val="19"/>
                <w:lang w:val="es-ES_tradnl"/>
              </w:rPr>
            </w:pPr>
          </w:p>
        </w:tc>
      </w:tr>
      <w:tr w:rsidR="00760FC5" w:rsidRPr="001E0C19" w:rsidTr="00DF37A6">
        <w:trPr>
          <w:trHeight w:val="350"/>
        </w:trPr>
        <w:tc>
          <w:tcPr>
            <w:tcW w:w="9786" w:type="dxa"/>
            <w:gridSpan w:val="8"/>
            <w:tcBorders>
              <w:top w:val="single" w:sz="4" w:space="0" w:color="auto"/>
              <w:left w:val="single" w:sz="4" w:space="0" w:color="auto"/>
              <w:bottom w:val="single" w:sz="4" w:space="0" w:color="auto"/>
              <w:right w:val="single" w:sz="4" w:space="0" w:color="auto"/>
            </w:tcBorders>
            <w:shd w:val="clear" w:color="auto" w:fill="AEAAAA"/>
            <w:vAlign w:val="center"/>
          </w:tcPr>
          <w:p w:rsidR="00760FC5" w:rsidRPr="001E0C19" w:rsidRDefault="00760FC5" w:rsidP="00DF37A6">
            <w:pPr>
              <w:widowControl/>
              <w:suppressAutoHyphens w:val="0"/>
              <w:snapToGrid w:val="0"/>
              <w:ind w:left="430" w:right="425"/>
              <w:rPr>
                <w:rFonts w:ascii="Montserrat Medium" w:eastAsia="Times New Roman" w:hAnsi="Montserrat Medium"/>
                <w:sz w:val="19"/>
                <w:szCs w:val="19"/>
                <w:lang w:val="es-ES_tradnl"/>
              </w:rPr>
            </w:pPr>
            <w:r w:rsidRPr="001E0C19">
              <w:rPr>
                <w:rFonts w:ascii="Montserrat Medium" w:hAnsi="Montserrat Medium"/>
                <w:b/>
                <w:bCs/>
                <w:sz w:val="19"/>
                <w:szCs w:val="19"/>
              </w:rPr>
              <w:t>Programas de estudio</w:t>
            </w:r>
          </w:p>
        </w:tc>
      </w:tr>
      <w:tr w:rsidR="00840442" w:rsidRPr="00840442" w:rsidTr="00865AA1">
        <w:trPr>
          <w:trHeight w:val="350"/>
        </w:trPr>
        <w:tc>
          <w:tcPr>
            <w:tcW w:w="846" w:type="dxa"/>
            <w:gridSpan w:val="2"/>
            <w:tcBorders>
              <w:top w:val="single" w:sz="4" w:space="0" w:color="auto"/>
              <w:left w:val="single" w:sz="4" w:space="0" w:color="auto"/>
              <w:bottom w:val="single" w:sz="4" w:space="0" w:color="auto"/>
            </w:tcBorders>
          </w:tcPr>
          <w:p w:rsidR="00DB458D" w:rsidRPr="000951EC" w:rsidRDefault="009E4B72" w:rsidP="0081554D">
            <w:pPr>
              <w:widowControl/>
              <w:suppressAutoHyphens w:val="0"/>
              <w:snapToGrid w:val="0"/>
              <w:ind w:left="430" w:right="247" w:hanging="419"/>
              <w:jc w:val="both"/>
              <w:rPr>
                <w:rFonts w:ascii="Montserrat Medium" w:eastAsia="Calibri" w:hAnsi="Montserrat Medium"/>
                <w:b/>
                <w:sz w:val="19"/>
                <w:szCs w:val="19"/>
                <w:lang w:val="es-ES_tradnl"/>
              </w:rPr>
            </w:pPr>
            <w:r w:rsidRPr="000951EC">
              <w:rPr>
                <w:rFonts w:ascii="Montserrat Medium" w:hAnsi="Montserrat Medium"/>
                <w:b/>
                <w:sz w:val="19"/>
                <w:szCs w:val="19"/>
              </w:rPr>
              <w:t>5.</w:t>
            </w:r>
            <w:r w:rsidR="0081554D">
              <w:rPr>
                <w:rFonts w:ascii="Montserrat Medium" w:hAnsi="Montserrat Medium"/>
                <w:b/>
                <w:sz w:val="19"/>
                <w:szCs w:val="19"/>
              </w:rPr>
              <w:t>7</w:t>
            </w:r>
          </w:p>
        </w:tc>
        <w:tc>
          <w:tcPr>
            <w:tcW w:w="3979" w:type="dxa"/>
            <w:gridSpan w:val="2"/>
            <w:tcBorders>
              <w:top w:val="single" w:sz="4" w:space="0" w:color="auto"/>
              <w:left w:val="nil"/>
              <w:bottom w:val="single" w:sz="4" w:space="0" w:color="auto"/>
              <w:right w:val="single" w:sz="4" w:space="0" w:color="auto"/>
            </w:tcBorders>
            <w:vAlign w:val="center"/>
          </w:tcPr>
          <w:p w:rsidR="00DB458D" w:rsidRPr="000951EC" w:rsidRDefault="00840442" w:rsidP="000B762E">
            <w:pPr>
              <w:widowControl/>
              <w:suppressAutoHyphens w:val="0"/>
              <w:snapToGrid w:val="0"/>
              <w:ind w:right="247"/>
              <w:jc w:val="both"/>
              <w:rPr>
                <w:rFonts w:ascii="Montserrat Medium" w:eastAsia="Calibri" w:hAnsi="Montserrat Medium"/>
                <w:sz w:val="19"/>
                <w:szCs w:val="19"/>
              </w:rPr>
            </w:pPr>
            <w:r w:rsidRPr="000951EC">
              <w:rPr>
                <w:rFonts w:ascii="Montserrat Medium" w:hAnsi="Montserrat Medium"/>
                <w:sz w:val="20"/>
                <w:szCs w:val="20"/>
              </w:rPr>
              <w:t>Los programas cuentan con cursos y seminarios apropiados y congruentes con los fines del plan de estudio.</w:t>
            </w:r>
            <w:r>
              <w:rPr>
                <w:rFonts w:ascii="Montserrat Medium" w:hAnsi="Montserrat Medium"/>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B458D" w:rsidRPr="001E0C19" w:rsidRDefault="00DB458D"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458D" w:rsidRPr="001E0C19" w:rsidRDefault="00DB458D"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DB458D" w:rsidRPr="00840442" w:rsidRDefault="00DB458D" w:rsidP="00520BB3">
            <w:pPr>
              <w:widowControl/>
              <w:suppressAutoHyphens w:val="0"/>
              <w:snapToGrid w:val="0"/>
              <w:ind w:right="425"/>
              <w:jc w:val="both"/>
              <w:rPr>
                <w:rFonts w:ascii="Montserrat Medium" w:eastAsia="Times New Roman" w:hAnsi="Montserrat Medium"/>
                <w:sz w:val="19"/>
                <w:szCs w:val="19"/>
                <w:lang w:val="es-ES_tradnl"/>
              </w:rPr>
            </w:pPr>
          </w:p>
        </w:tc>
      </w:tr>
      <w:tr w:rsidR="006205F0" w:rsidRPr="00840442" w:rsidTr="00865AA1">
        <w:trPr>
          <w:trHeight w:val="350"/>
        </w:trPr>
        <w:tc>
          <w:tcPr>
            <w:tcW w:w="846" w:type="dxa"/>
            <w:gridSpan w:val="2"/>
            <w:tcBorders>
              <w:top w:val="single" w:sz="4" w:space="0" w:color="auto"/>
              <w:left w:val="single" w:sz="4" w:space="0" w:color="auto"/>
              <w:bottom w:val="single" w:sz="4" w:space="0" w:color="auto"/>
            </w:tcBorders>
          </w:tcPr>
          <w:p w:rsidR="006205F0" w:rsidRPr="000951EC" w:rsidRDefault="006205F0" w:rsidP="0081554D">
            <w:pPr>
              <w:widowControl/>
              <w:suppressAutoHyphens w:val="0"/>
              <w:snapToGrid w:val="0"/>
              <w:ind w:left="430" w:right="247" w:hanging="419"/>
              <w:jc w:val="both"/>
              <w:rPr>
                <w:rFonts w:ascii="Montserrat Medium" w:hAnsi="Montserrat Medium"/>
                <w:b/>
                <w:sz w:val="19"/>
                <w:szCs w:val="19"/>
              </w:rPr>
            </w:pPr>
            <w:r>
              <w:rPr>
                <w:rFonts w:ascii="Montserrat Medium" w:hAnsi="Montserrat Medium"/>
                <w:b/>
                <w:sz w:val="19"/>
                <w:szCs w:val="19"/>
              </w:rPr>
              <w:t>5.</w:t>
            </w:r>
            <w:r w:rsidR="0081554D">
              <w:rPr>
                <w:rFonts w:ascii="Montserrat Medium" w:hAnsi="Montserrat Medium"/>
                <w:b/>
                <w:sz w:val="19"/>
                <w:szCs w:val="19"/>
              </w:rPr>
              <w:t>8</w:t>
            </w:r>
          </w:p>
        </w:tc>
        <w:tc>
          <w:tcPr>
            <w:tcW w:w="3979" w:type="dxa"/>
            <w:gridSpan w:val="2"/>
            <w:tcBorders>
              <w:top w:val="single" w:sz="4" w:space="0" w:color="auto"/>
              <w:left w:val="nil"/>
              <w:bottom w:val="single" w:sz="4" w:space="0" w:color="auto"/>
              <w:right w:val="single" w:sz="4" w:space="0" w:color="auto"/>
            </w:tcBorders>
            <w:vAlign w:val="center"/>
          </w:tcPr>
          <w:p w:rsidR="006205F0" w:rsidRPr="000951EC" w:rsidRDefault="006205F0" w:rsidP="000B762E">
            <w:pPr>
              <w:widowControl/>
              <w:suppressAutoHyphens w:val="0"/>
              <w:snapToGrid w:val="0"/>
              <w:ind w:right="247"/>
              <w:jc w:val="both"/>
              <w:rPr>
                <w:rFonts w:ascii="Montserrat Medium" w:hAnsi="Montserrat Medium"/>
                <w:sz w:val="20"/>
                <w:szCs w:val="20"/>
              </w:rPr>
            </w:pPr>
            <w:r w:rsidRPr="000951EC">
              <w:rPr>
                <w:rFonts w:ascii="Montserrat Medium" w:hAnsi="Montserrat Medium"/>
                <w:sz w:val="20"/>
                <w:szCs w:val="20"/>
              </w:rPr>
              <w:t>Los programas manejan conceptos actualizados de las líneas de conocimiento declaradas en el plan de estudios</w:t>
            </w:r>
          </w:p>
        </w:tc>
        <w:tc>
          <w:tcPr>
            <w:tcW w:w="992" w:type="dxa"/>
            <w:tcBorders>
              <w:top w:val="single" w:sz="4" w:space="0" w:color="auto"/>
              <w:left w:val="single" w:sz="4" w:space="0" w:color="auto"/>
              <w:bottom w:val="single" w:sz="4" w:space="0" w:color="auto"/>
              <w:right w:val="single" w:sz="4" w:space="0" w:color="auto"/>
            </w:tcBorders>
            <w:vAlign w:val="center"/>
          </w:tcPr>
          <w:p w:rsidR="006205F0" w:rsidRPr="001E0C19" w:rsidRDefault="006205F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05F0" w:rsidRPr="001E0C19" w:rsidRDefault="006205F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6205F0" w:rsidRPr="00840442" w:rsidRDefault="006205F0" w:rsidP="00520BB3">
            <w:pPr>
              <w:widowControl/>
              <w:suppressAutoHyphens w:val="0"/>
              <w:snapToGrid w:val="0"/>
              <w:ind w:right="425"/>
              <w:jc w:val="both"/>
              <w:rPr>
                <w:rFonts w:ascii="Montserrat Medium" w:eastAsia="Times New Roman" w:hAnsi="Montserrat Medium"/>
                <w:sz w:val="19"/>
                <w:szCs w:val="19"/>
                <w:lang w:val="es-ES_tradnl"/>
              </w:rPr>
            </w:pPr>
          </w:p>
        </w:tc>
      </w:tr>
      <w:tr w:rsidR="00840442" w:rsidRPr="00840442" w:rsidTr="00865AA1">
        <w:trPr>
          <w:trHeight w:val="350"/>
        </w:trPr>
        <w:tc>
          <w:tcPr>
            <w:tcW w:w="846" w:type="dxa"/>
            <w:gridSpan w:val="2"/>
            <w:tcBorders>
              <w:top w:val="single" w:sz="4" w:space="0" w:color="auto"/>
              <w:left w:val="single" w:sz="4" w:space="0" w:color="auto"/>
              <w:bottom w:val="single" w:sz="4" w:space="0" w:color="auto"/>
            </w:tcBorders>
          </w:tcPr>
          <w:p w:rsidR="00840442" w:rsidRPr="000951EC" w:rsidRDefault="006205F0" w:rsidP="0081554D">
            <w:pPr>
              <w:widowControl/>
              <w:suppressAutoHyphens w:val="0"/>
              <w:snapToGrid w:val="0"/>
              <w:ind w:left="430" w:right="247" w:hanging="419"/>
              <w:jc w:val="both"/>
              <w:rPr>
                <w:rFonts w:ascii="Montserrat Medium" w:hAnsi="Montserrat Medium"/>
                <w:b/>
                <w:sz w:val="19"/>
                <w:szCs w:val="19"/>
              </w:rPr>
            </w:pPr>
            <w:r>
              <w:rPr>
                <w:rFonts w:ascii="Montserrat Medium" w:hAnsi="Montserrat Medium"/>
                <w:b/>
                <w:sz w:val="19"/>
                <w:szCs w:val="19"/>
              </w:rPr>
              <w:t>5.</w:t>
            </w:r>
            <w:r w:rsidR="0081554D">
              <w:rPr>
                <w:rFonts w:ascii="Montserrat Medium" w:hAnsi="Montserrat Medium"/>
                <w:b/>
                <w:sz w:val="19"/>
                <w:szCs w:val="19"/>
              </w:rPr>
              <w:t>9</w:t>
            </w:r>
          </w:p>
        </w:tc>
        <w:tc>
          <w:tcPr>
            <w:tcW w:w="3979" w:type="dxa"/>
            <w:gridSpan w:val="2"/>
            <w:tcBorders>
              <w:top w:val="single" w:sz="4" w:space="0" w:color="auto"/>
              <w:left w:val="nil"/>
              <w:bottom w:val="single" w:sz="4" w:space="0" w:color="auto"/>
              <w:right w:val="single" w:sz="4" w:space="0" w:color="auto"/>
            </w:tcBorders>
            <w:vAlign w:val="center"/>
          </w:tcPr>
          <w:p w:rsidR="00840442" w:rsidRPr="000951EC" w:rsidRDefault="006205F0" w:rsidP="006205F0">
            <w:pPr>
              <w:widowControl/>
              <w:suppressAutoHyphens w:val="0"/>
              <w:snapToGrid w:val="0"/>
              <w:ind w:right="247"/>
              <w:jc w:val="both"/>
              <w:rPr>
                <w:rFonts w:ascii="Montserrat Medium" w:hAnsi="Montserrat Medium"/>
                <w:sz w:val="20"/>
                <w:szCs w:val="20"/>
              </w:rPr>
            </w:pPr>
            <w:r w:rsidRPr="000951EC">
              <w:rPr>
                <w:rFonts w:ascii="Montserrat Medium" w:hAnsi="Montserrat Medium"/>
                <w:sz w:val="20"/>
                <w:szCs w:val="20"/>
              </w:rPr>
              <w:t>Los programas</w:t>
            </w:r>
            <w:r>
              <w:rPr>
                <w:rFonts w:ascii="Montserrat Medium" w:hAnsi="Montserrat Medium"/>
                <w:sz w:val="20"/>
                <w:szCs w:val="20"/>
              </w:rPr>
              <w:t xml:space="preserve"> están encaminados a desarrollar</w:t>
            </w:r>
            <w:r w:rsidRPr="000951EC">
              <w:rPr>
                <w:rFonts w:ascii="Montserrat Medium" w:hAnsi="Montserrat Medium"/>
                <w:sz w:val="20"/>
                <w:szCs w:val="20"/>
              </w:rPr>
              <w:t xml:space="preserve"> nuevo conocimiento en forma independiente, o bien de aplicar el conocimiento en forma original e innovadora </w:t>
            </w:r>
            <w:r>
              <w:rPr>
                <w:rFonts w:ascii="Montserrat Medium" w:hAnsi="Montserrat Medium"/>
                <w:sz w:val="20"/>
                <w:szCs w:val="20"/>
              </w:rPr>
              <w:t>en un contexto</w:t>
            </w:r>
            <w:r w:rsidRPr="000951EC">
              <w:rPr>
                <w:rFonts w:ascii="Montserrat Medium" w:hAnsi="Montserrat Medium"/>
                <w:sz w:val="20"/>
                <w:szCs w:val="20"/>
              </w:rPr>
              <w:t xml:space="preserve"> científico y profesional en constante evolución.</w:t>
            </w:r>
          </w:p>
        </w:tc>
        <w:tc>
          <w:tcPr>
            <w:tcW w:w="992" w:type="dxa"/>
            <w:tcBorders>
              <w:top w:val="single" w:sz="4" w:space="0" w:color="auto"/>
              <w:left w:val="single" w:sz="4" w:space="0" w:color="auto"/>
              <w:bottom w:val="single" w:sz="4" w:space="0" w:color="auto"/>
              <w:right w:val="single" w:sz="4" w:space="0" w:color="auto"/>
            </w:tcBorders>
            <w:vAlign w:val="center"/>
          </w:tcPr>
          <w:p w:rsidR="00840442" w:rsidRPr="001E0C19" w:rsidRDefault="00840442"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40442" w:rsidRPr="001E0C19" w:rsidRDefault="00840442"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840442" w:rsidRPr="00840442" w:rsidRDefault="00840442" w:rsidP="00520BB3">
            <w:pPr>
              <w:widowControl/>
              <w:suppressAutoHyphens w:val="0"/>
              <w:snapToGrid w:val="0"/>
              <w:ind w:right="425"/>
              <w:jc w:val="both"/>
              <w:rPr>
                <w:rFonts w:ascii="Montserrat Medium" w:eastAsia="Times New Roman" w:hAnsi="Montserrat Medium"/>
                <w:sz w:val="19"/>
                <w:szCs w:val="19"/>
                <w:lang w:val="es-ES_tradnl"/>
              </w:rPr>
            </w:pPr>
          </w:p>
        </w:tc>
      </w:tr>
      <w:tr w:rsidR="006205F0" w:rsidRPr="00840442" w:rsidTr="00865AA1">
        <w:trPr>
          <w:trHeight w:val="350"/>
        </w:trPr>
        <w:tc>
          <w:tcPr>
            <w:tcW w:w="846" w:type="dxa"/>
            <w:gridSpan w:val="2"/>
            <w:tcBorders>
              <w:top w:val="single" w:sz="4" w:space="0" w:color="auto"/>
              <w:left w:val="single" w:sz="4" w:space="0" w:color="auto"/>
              <w:bottom w:val="single" w:sz="4" w:space="0" w:color="auto"/>
            </w:tcBorders>
          </w:tcPr>
          <w:p w:rsidR="006205F0" w:rsidRPr="000951EC" w:rsidRDefault="006205F0" w:rsidP="0081554D">
            <w:pPr>
              <w:widowControl/>
              <w:suppressAutoHyphens w:val="0"/>
              <w:snapToGrid w:val="0"/>
              <w:ind w:left="430" w:right="247" w:hanging="419"/>
              <w:jc w:val="both"/>
              <w:rPr>
                <w:rFonts w:ascii="Montserrat Medium" w:hAnsi="Montserrat Medium"/>
                <w:b/>
                <w:sz w:val="19"/>
                <w:szCs w:val="19"/>
              </w:rPr>
            </w:pPr>
            <w:r>
              <w:rPr>
                <w:rFonts w:ascii="Montserrat Medium" w:hAnsi="Montserrat Medium"/>
                <w:b/>
                <w:sz w:val="19"/>
                <w:szCs w:val="19"/>
              </w:rPr>
              <w:t>5.1</w:t>
            </w:r>
            <w:r w:rsidR="0081554D">
              <w:rPr>
                <w:rFonts w:ascii="Montserrat Medium" w:hAnsi="Montserrat Medium"/>
                <w:b/>
                <w:sz w:val="19"/>
                <w:szCs w:val="19"/>
              </w:rPr>
              <w:t>0</w:t>
            </w:r>
          </w:p>
        </w:tc>
        <w:tc>
          <w:tcPr>
            <w:tcW w:w="3979" w:type="dxa"/>
            <w:gridSpan w:val="2"/>
            <w:tcBorders>
              <w:top w:val="single" w:sz="4" w:space="0" w:color="auto"/>
              <w:left w:val="nil"/>
              <w:bottom w:val="single" w:sz="4" w:space="0" w:color="auto"/>
              <w:right w:val="single" w:sz="4" w:space="0" w:color="auto"/>
            </w:tcBorders>
            <w:vAlign w:val="center"/>
          </w:tcPr>
          <w:p w:rsidR="006205F0" w:rsidRPr="000951EC" w:rsidRDefault="006205F0" w:rsidP="000B762E">
            <w:pPr>
              <w:widowControl/>
              <w:suppressAutoHyphens w:val="0"/>
              <w:snapToGrid w:val="0"/>
              <w:ind w:right="247"/>
              <w:jc w:val="both"/>
              <w:rPr>
                <w:rFonts w:ascii="Montserrat Medium" w:hAnsi="Montserrat Medium"/>
                <w:sz w:val="20"/>
                <w:szCs w:val="20"/>
              </w:rPr>
            </w:pPr>
            <w:r w:rsidRPr="000951EC">
              <w:rPr>
                <w:rFonts w:ascii="Montserrat Medium" w:hAnsi="Montserrat Medium"/>
                <w:sz w:val="20"/>
                <w:szCs w:val="20"/>
              </w:rPr>
              <w:t>El proceso de enseñanza-aprendizaje permite al alumno desarrollar una investigación relevante para la sociedad            (original en el caso de doctorado)</w:t>
            </w:r>
          </w:p>
        </w:tc>
        <w:tc>
          <w:tcPr>
            <w:tcW w:w="992" w:type="dxa"/>
            <w:tcBorders>
              <w:top w:val="single" w:sz="4" w:space="0" w:color="auto"/>
              <w:left w:val="single" w:sz="4" w:space="0" w:color="auto"/>
              <w:bottom w:val="single" w:sz="4" w:space="0" w:color="auto"/>
              <w:right w:val="single" w:sz="4" w:space="0" w:color="auto"/>
            </w:tcBorders>
            <w:vAlign w:val="center"/>
          </w:tcPr>
          <w:p w:rsidR="006205F0" w:rsidRPr="001E0C19" w:rsidRDefault="006205F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205F0" w:rsidRPr="001E0C19" w:rsidRDefault="006205F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6205F0" w:rsidRPr="00840442" w:rsidRDefault="006205F0" w:rsidP="00520BB3">
            <w:pPr>
              <w:widowControl/>
              <w:suppressAutoHyphens w:val="0"/>
              <w:snapToGrid w:val="0"/>
              <w:ind w:right="425"/>
              <w:jc w:val="both"/>
              <w:rPr>
                <w:rFonts w:ascii="Montserrat Medium" w:eastAsia="Times New Roman" w:hAnsi="Montserrat Medium"/>
                <w:sz w:val="19"/>
                <w:szCs w:val="19"/>
                <w:lang w:val="es-ES_tradnl"/>
              </w:rPr>
            </w:pPr>
          </w:p>
        </w:tc>
      </w:tr>
      <w:tr w:rsidR="00840442" w:rsidRPr="00840442" w:rsidTr="00865AA1">
        <w:trPr>
          <w:trHeight w:val="350"/>
        </w:trPr>
        <w:tc>
          <w:tcPr>
            <w:tcW w:w="846" w:type="dxa"/>
            <w:gridSpan w:val="2"/>
            <w:tcBorders>
              <w:top w:val="single" w:sz="4" w:space="0" w:color="auto"/>
              <w:left w:val="single" w:sz="4" w:space="0" w:color="auto"/>
              <w:bottom w:val="single" w:sz="4" w:space="0" w:color="auto"/>
            </w:tcBorders>
          </w:tcPr>
          <w:p w:rsidR="009E4B72" w:rsidRPr="000951EC" w:rsidRDefault="000951EC" w:rsidP="0081554D">
            <w:pPr>
              <w:widowControl/>
              <w:suppressAutoHyphens w:val="0"/>
              <w:snapToGrid w:val="0"/>
              <w:ind w:left="430" w:right="247" w:hanging="419"/>
              <w:jc w:val="both"/>
              <w:rPr>
                <w:rFonts w:ascii="Montserrat Medium" w:hAnsi="Montserrat Medium"/>
                <w:b/>
                <w:sz w:val="19"/>
                <w:szCs w:val="19"/>
              </w:rPr>
            </w:pPr>
            <w:r w:rsidRPr="000951EC">
              <w:rPr>
                <w:rFonts w:ascii="Montserrat Medium" w:hAnsi="Montserrat Medium"/>
                <w:b/>
                <w:sz w:val="19"/>
                <w:szCs w:val="19"/>
              </w:rPr>
              <w:lastRenderedPageBreak/>
              <w:t>5.1</w:t>
            </w:r>
            <w:r w:rsidR="0081554D">
              <w:rPr>
                <w:rFonts w:ascii="Montserrat Medium" w:hAnsi="Montserrat Medium"/>
                <w:b/>
                <w:sz w:val="19"/>
                <w:szCs w:val="19"/>
              </w:rPr>
              <w:t>1</w:t>
            </w:r>
          </w:p>
        </w:tc>
        <w:tc>
          <w:tcPr>
            <w:tcW w:w="3979" w:type="dxa"/>
            <w:gridSpan w:val="2"/>
            <w:tcBorders>
              <w:top w:val="single" w:sz="4" w:space="0" w:color="auto"/>
              <w:left w:val="nil"/>
              <w:bottom w:val="single" w:sz="4" w:space="0" w:color="auto"/>
              <w:right w:val="single" w:sz="4" w:space="0" w:color="auto"/>
            </w:tcBorders>
            <w:vAlign w:val="center"/>
          </w:tcPr>
          <w:p w:rsidR="009E4B72" w:rsidRPr="000951EC" w:rsidRDefault="000B762E" w:rsidP="00283574">
            <w:pPr>
              <w:widowControl/>
              <w:suppressAutoHyphens w:val="0"/>
              <w:snapToGrid w:val="0"/>
              <w:ind w:right="247"/>
              <w:jc w:val="both"/>
              <w:rPr>
                <w:rFonts w:ascii="Montserrat Medium" w:hAnsi="Montserrat Medium"/>
                <w:sz w:val="20"/>
                <w:szCs w:val="20"/>
              </w:rPr>
            </w:pPr>
            <w:r w:rsidRPr="000951EC">
              <w:rPr>
                <w:rFonts w:ascii="Montserrat Medium" w:hAnsi="Montserrat Medium"/>
                <w:sz w:val="19"/>
                <w:szCs w:val="19"/>
                <w:lang w:val="es-ES_tradnl"/>
              </w:rPr>
              <w:t xml:space="preserve">El plan y programas vincula la ciencia y la técnica tomando en cuenta </w:t>
            </w:r>
            <w:r w:rsidR="00283574">
              <w:rPr>
                <w:rFonts w:ascii="Montserrat Medium" w:hAnsi="Montserrat Medium"/>
                <w:sz w:val="19"/>
                <w:szCs w:val="19"/>
                <w:lang w:val="es-ES_tradnl"/>
              </w:rPr>
              <w:t xml:space="preserve">la bioética, </w:t>
            </w:r>
            <w:r w:rsidRPr="000951EC">
              <w:rPr>
                <w:rFonts w:ascii="Montserrat Medium" w:hAnsi="Montserrat Medium"/>
                <w:sz w:val="19"/>
                <w:szCs w:val="19"/>
                <w:lang w:val="es-ES_tradnl"/>
              </w:rPr>
              <w:t>los</w:t>
            </w:r>
            <w:r w:rsidR="00865AA1">
              <w:rPr>
                <w:rFonts w:ascii="Montserrat Medium" w:hAnsi="Montserrat Medium"/>
                <w:sz w:val="19"/>
                <w:szCs w:val="19"/>
                <w:lang w:val="es-ES_tradnl"/>
              </w:rPr>
              <w:t xml:space="preserve"> enfoques </w:t>
            </w:r>
            <w:r w:rsidR="00283574">
              <w:rPr>
                <w:rFonts w:ascii="Montserrat Medium" w:hAnsi="Montserrat Medium"/>
                <w:sz w:val="19"/>
                <w:szCs w:val="19"/>
                <w:lang w:val="es-ES_tradnl"/>
              </w:rPr>
              <w:t>dentro de un marco de lo</w:t>
            </w:r>
            <w:r w:rsidR="00865AA1">
              <w:rPr>
                <w:rFonts w:ascii="Montserrat Medium" w:hAnsi="Montserrat Medium"/>
                <w:sz w:val="19"/>
                <w:szCs w:val="19"/>
                <w:lang w:val="es-ES_tradnl"/>
              </w:rPr>
              <w:t>s</w:t>
            </w:r>
            <w:r w:rsidRPr="000951EC">
              <w:rPr>
                <w:rFonts w:ascii="Montserrat Medium" w:hAnsi="Montserrat Medium"/>
                <w:sz w:val="19"/>
                <w:szCs w:val="19"/>
                <w:lang w:val="es-ES_tradnl"/>
              </w:rPr>
              <w:t xml:space="preserve"> derechos humanos</w:t>
            </w:r>
            <w:r w:rsidRPr="000951EC">
              <w:rPr>
                <w:rFonts w:ascii="Montserrat Medium" w:hAnsi="Montserrat Medium"/>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E4B72" w:rsidRPr="001E0C19" w:rsidRDefault="009E4B72"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4B72" w:rsidRPr="001E0C19" w:rsidRDefault="009E4B72"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9E4B72" w:rsidRPr="00840442" w:rsidRDefault="009E4B72" w:rsidP="000B762E">
            <w:pPr>
              <w:widowControl/>
              <w:suppressAutoHyphens w:val="0"/>
              <w:snapToGrid w:val="0"/>
              <w:ind w:right="425"/>
              <w:rPr>
                <w:rFonts w:ascii="Montserrat Medium" w:eastAsia="Times New Roman" w:hAnsi="Montserrat Medium"/>
                <w:sz w:val="19"/>
                <w:szCs w:val="19"/>
                <w:lang w:val="es-ES_tradnl"/>
              </w:rPr>
            </w:pPr>
          </w:p>
        </w:tc>
      </w:tr>
      <w:tr w:rsidR="00DB458D" w:rsidRPr="001E0C19" w:rsidTr="00760FC5">
        <w:trPr>
          <w:trHeight w:val="350"/>
        </w:trPr>
        <w:tc>
          <w:tcPr>
            <w:tcW w:w="4825" w:type="dxa"/>
            <w:gridSpan w:val="4"/>
            <w:tcBorders>
              <w:top w:val="single" w:sz="4" w:space="0" w:color="auto"/>
              <w:left w:val="single" w:sz="4" w:space="0" w:color="auto"/>
              <w:bottom w:val="single" w:sz="4" w:space="0" w:color="auto"/>
              <w:right w:val="single" w:sz="4" w:space="0" w:color="auto"/>
            </w:tcBorders>
          </w:tcPr>
          <w:p w:rsidR="00DB458D" w:rsidRPr="001E0C19" w:rsidRDefault="00DB458D" w:rsidP="0081554D">
            <w:pPr>
              <w:snapToGrid w:val="0"/>
              <w:ind w:right="247"/>
              <w:rPr>
                <w:rFonts w:ascii="Montserrat Medium" w:hAnsi="Montserrat Medium" w:cs="Arial"/>
                <w:b/>
                <w:sz w:val="19"/>
                <w:szCs w:val="19"/>
              </w:rPr>
            </w:pPr>
            <w:r w:rsidRPr="001E0C19">
              <w:rPr>
                <w:rFonts w:ascii="Montserrat Medium" w:hAnsi="Montserrat Medium" w:cs="Arial"/>
                <w:b/>
                <w:sz w:val="18"/>
                <w:szCs w:val="19"/>
              </w:rPr>
              <w:t xml:space="preserve">De este criterio se debe cumplir con al menos </w:t>
            </w:r>
            <w:r w:rsidR="0081554D">
              <w:rPr>
                <w:rFonts w:ascii="Montserrat Medium" w:hAnsi="Montserrat Medium" w:cs="Arial"/>
                <w:b/>
                <w:sz w:val="18"/>
                <w:szCs w:val="19"/>
              </w:rPr>
              <w:t>9</w:t>
            </w:r>
            <w:r w:rsidRPr="001E0C19">
              <w:rPr>
                <w:rFonts w:ascii="Montserrat Medium" w:hAnsi="Montserrat Medium" w:cs="Arial"/>
                <w:b/>
                <w:sz w:val="18"/>
                <w:szCs w:val="19"/>
              </w:rPr>
              <w:t xml:space="preserve"> puntos de 1</w:t>
            </w:r>
            <w:r w:rsidR="0081554D">
              <w:rPr>
                <w:rFonts w:ascii="Montserrat Medium" w:hAnsi="Montserrat Medium" w:cs="Arial"/>
                <w:b/>
                <w:sz w:val="18"/>
                <w:szCs w:val="19"/>
              </w:rPr>
              <w:t>1</w:t>
            </w:r>
            <w:r w:rsidRPr="001E0C19">
              <w:rPr>
                <w:rFonts w:ascii="Montserrat Medium" w:hAnsi="Montserrat Medium" w:cs="Arial"/>
                <w:b/>
                <w:sz w:val="18"/>
                <w:szCs w:val="19"/>
              </w:rPr>
              <w:t xml:space="preserve"> para tener una Opinión Técnico Académica Favorable.</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B458D" w:rsidRPr="001E0C19" w:rsidRDefault="00DB458D" w:rsidP="0081554D">
            <w:pPr>
              <w:widowControl/>
              <w:suppressAutoHyphens w:val="0"/>
              <w:snapToGrid w:val="0"/>
              <w:ind w:right="425"/>
              <w:jc w:val="center"/>
              <w:rPr>
                <w:rFonts w:ascii="Montserrat Medium" w:eastAsia="Times New Roman" w:hAnsi="Montserrat Medium"/>
                <w:sz w:val="19"/>
                <w:szCs w:val="19"/>
                <w:lang w:val="es-ES_tradnl"/>
              </w:rPr>
            </w:pPr>
            <w:r w:rsidRPr="001E0C19">
              <w:rPr>
                <w:rFonts w:ascii="Montserrat Medium" w:hAnsi="Montserrat Medium"/>
                <w:b/>
                <w:sz w:val="19"/>
                <w:szCs w:val="19"/>
              </w:rPr>
              <w:t>_______ / 1</w:t>
            </w:r>
            <w:r w:rsidR="0081554D">
              <w:rPr>
                <w:rFonts w:ascii="Montserrat Medium" w:hAnsi="Montserrat Medium"/>
                <w:b/>
                <w:sz w:val="19"/>
                <w:szCs w:val="19"/>
              </w:rPr>
              <w:t>1</w:t>
            </w:r>
          </w:p>
        </w:tc>
      </w:tr>
      <w:tr w:rsidR="00DB458D" w:rsidRPr="001E0C19" w:rsidTr="00760FC5">
        <w:trPr>
          <w:trHeight w:val="350"/>
        </w:trPr>
        <w:tc>
          <w:tcPr>
            <w:tcW w:w="9786" w:type="dxa"/>
            <w:gridSpan w:val="8"/>
            <w:tcBorders>
              <w:top w:val="single" w:sz="4" w:space="0" w:color="auto"/>
              <w:left w:val="single" w:sz="4" w:space="0" w:color="auto"/>
              <w:bottom w:val="single" w:sz="4" w:space="0" w:color="auto"/>
              <w:right w:val="single" w:sz="4" w:space="0" w:color="auto"/>
            </w:tcBorders>
          </w:tcPr>
          <w:p w:rsidR="00DB458D" w:rsidRPr="001E0C19" w:rsidRDefault="00DB458D" w:rsidP="00C537BA">
            <w:pPr>
              <w:widowControl/>
              <w:suppressAutoHyphens w:val="0"/>
              <w:snapToGrid w:val="0"/>
              <w:ind w:right="425"/>
              <w:rPr>
                <w:rFonts w:ascii="Montserrat Medium" w:eastAsia="Times New Roman" w:hAnsi="Montserrat Medium"/>
                <w:sz w:val="10"/>
                <w:szCs w:val="19"/>
                <w:lang w:val="es-ES_tradnl"/>
              </w:rPr>
            </w:pPr>
          </w:p>
          <w:p w:rsidR="00760FC5" w:rsidRPr="001E0C19" w:rsidRDefault="00760FC5" w:rsidP="00760FC5">
            <w:pPr>
              <w:rPr>
                <w:rFonts w:ascii="Montserrat Medium" w:hAnsi="Montserrat Medium"/>
                <w:b/>
                <w:sz w:val="19"/>
                <w:szCs w:val="19"/>
              </w:rPr>
            </w:pPr>
          </w:p>
          <w:p w:rsidR="00DB458D" w:rsidRPr="001E0C19" w:rsidRDefault="00DB458D" w:rsidP="00760FC5">
            <w:pPr>
              <w:rPr>
                <w:rFonts w:ascii="Montserrat Medium" w:hAnsi="Montserrat Medium"/>
                <w:b/>
                <w:sz w:val="19"/>
                <w:szCs w:val="19"/>
              </w:rPr>
            </w:pPr>
            <w:r w:rsidRPr="001E0C19">
              <w:rPr>
                <w:rFonts w:ascii="Montserrat Medium" w:hAnsi="Montserrat Medium"/>
                <w:b/>
                <w:sz w:val="19"/>
                <w:szCs w:val="19"/>
              </w:rPr>
              <w:t>Observaciones generales al Criterio</w:t>
            </w:r>
          </w:p>
          <w:p w:rsidR="00DB458D" w:rsidRPr="001E0C19" w:rsidRDefault="00DB458D" w:rsidP="00C537BA">
            <w:pPr>
              <w:widowControl/>
              <w:suppressAutoHyphens w:val="0"/>
              <w:snapToGrid w:val="0"/>
              <w:ind w:right="425"/>
              <w:rPr>
                <w:rFonts w:ascii="Montserrat Medium" w:eastAsia="Times New Roman" w:hAnsi="Montserrat Medium"/>
                <w:color w:val="FF0000"/>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color w:val="FF0000"/>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1E0C19" w:rsidRDefault="00DB458D" w:rsidP="00C537BA">
            <w:pPr>
              <w:widowControl/>
              <w:suppressAutoHyphens w:val="0"/>
              <w:snapToGrid w:val="0"/>
              <w:ind w:right="425"/>
              <w:rPr>
                <w:rFonts w:ascii="Montserrat Medium" w:eastAsia="Times New Roman" w:hAnsi="Montserrat Medium"/>
                <w:sz w:val="19"/>
                <w:szCs w:val="19"/>
                <w:lang w:val="es-ES_tradnl"/>
              </w:rPr>
            </w:pPr>
          </w:p>
        </w:tc>
      </w:tr>
    </w:tbl>
    <w:p w:rsidR="00760FC5" w:rsidRPr="001E0C19" w:rsidRDefault="00760FC5" w:rsidP="00760FC5">
      <w:pPr>
        <w:ind w:right="247"/>
        <w:rPr>
          <w:rFonts w:ascii="Montserrat Medium" w:hAnsi="Montserrat Medium"/>
          <w:sz w:val="19"/>
          <w:szCs w:val="19"/>
        </w:rPr>
      </w:pPr>
    </w:p>
    <w:p w:rsidR="00C537BA" w:rsidRPr="001E0C19" w:rsidRDefault="00760FC5" w:rsidP="00760FC5">
      <w:pPr>
        <w:ind w:right="247"/>
        <w:rPr>
          <w:rFonts w:ascii="Montserrat Medium" w:hAnsi="Montserrat Medium"/>
          <w:b/>
          <w:sz w:val="19"/>
          <w:szCs w:val="19"/>
          <w:lang w:val="es-ES"/>
        </w:rPr>
      </w:pPr>
      <w:r w:rsidRPr="001E0C19">
        <w:rPr>
          <w:rFonts w:ascii="Montserrat Medium" w:hAnsi="Montserrat Medium"/>
          <w:sz w:val="19"/>
          <w:szCs w:val="19"/>
        </w:rPr>
        <w:br w:type="page"/>
      </w:r>
      <w:r w:rsidR="00C537BA" w:rsidRPr="001E0C19">
        <w:rPr>
          <w:rFonts w:ascii="Montserrat Medium" w:hAnsi="Montserrat Medium"/>
          <w:b/>
          <w:sz w:val="19"/>
          <w:szCs w:val="19"/>
        </w:rPr>
        <w:lastRenderedPageBreak/>
        <w:t xml:space="preserve">6.- </w:t>
      </w:r>
      <w:r w:rsidR="00C537BA" w:rsidRPr="001E0C19">
        <w:rPr>
          <w:rFonts w:ascii="Montserrat Medium" w:hAnsi="Montserrat Medium"/>
          <w:b/>
          <w:sz w:val="19"/>
          <w:szCs w:val="19"/>
          <w:lang w:val="es-ES"/>
        </w:rPr>
        <w:t xml:space="preserve">Acervo </w:t>
      </w:r>
      <w:proofErr w:type="spellStart"/>
      <w:r w:rsidR="002B5076" w:rsidRPr="001E0C19">
        <w:rPr>
          <w:rFonts w:ascii="Montserrat Medium" w:hAnsi="Montserrat Medium"/>
          <w:b/>
          <w:sz w:val="19"/>
          <w:szCs w:val="19"/>
          <w:lang w:val="es-ES"/>
        </w:rPr>
        <w:t>biblio-hemerográfico</w:t>
      </w:r>
      <w:proofErr w:type="spellEnd"/>
      <w:r w:rsidR="00C537BA" w:rsidRPr="001E0C19">
        <w:rPr>
          <w:rFonts w:ascii="Montserrat Medium" w:hAnsi="Montserrat Medium"/>
          <w:b/>
          <w:sz w:val="19"/>
          <w:szCs w:val="19"/>
          <w:lang w:val="es-ES"/>
        </w:rPr>
        <w:t xml:space="preserve"> básico y complementario</w:t>
      </w:r>
    </w:p>
    <w:p w:rsidR="00ED5D61" w:rsidRPr="001E0C19" w:rsidRDefault="00ED5D61" w:rsidP="004B6C0F">
      <w:pPr>
        <w:ind w:left="426" w:right="247"/>
        <w:rPr>
          <w:rFonts w:ascii="Montserrat Medium" w:hAnsi="Montserrat Medium"/>
          <w:b/>
          <w:sz w:val="12"/>
          <w:szCs w:val="19"/>
          <w:lang w:val="es-ES"/>
        </w:rPr>
      </w:pPr>
    </w:p>
    <w:tbl>
      <w:tblPr>
        <w:tblW w:w="9788" w:type="dxa"/>
        <w:tblInd w:w="-2" w:type="dxa"/>
        <w:tblLayout w:type="fixed"/>
        <w:tblCellMar>
          <w:left w:w="0" w:type="dxa"/>
          <w:right w:w="0" w:type="dxa"/>
        </w:tblCellMar>
        <w:tblLook w:val="0000" w:firstRow="0" w:lastRow="0" w:firstColumn="0" w:lastColumn="0" w:noHBand="0" w:noVBand="0"/>
      </w:tblPr>
      <w:tblGrid>
        <w:gridCol w:w="716"/>
        <w:gridCol w:w="4110"/>
        <w:gridCol w:w="992"/>
        <w:gridCol w:w="1276"/>
        <w:gridCol w:w="2694"/>
      </w:tblGrid>
      <w:tr w:rsidR="0012544C" w:rsidRPr="001E0C19" w:rsidTr="007179E1">
        <w:trPr>
          <w:trHeight w:val="230"/>
        </w:trPr>
        <w:tc>
          <w:tcPr>
            <w:tcW w:w="4826" w:type="dxa"/>
            <w:gridSpan w:val="2"/>
            <w:vMerge w:val="restart"/>
            <w:tcBorders>
              <w:top w:val="single" w:sz="4" w:space="0" w:color="auto"/>
              <w:left w:val="single" w:sz="4" w:space="0" w:color="auto"/>
              <w:right w:val="single" w:sz="4" w:space="0" w:color="auto"/>
            </w:tcBorders>
            <w:shd w:val="clear" w:color="auto" w:fill="3B3838"/>
            <w:vAlign w:val="center"/>
          </w:tcPr>
          <w:p w:rsidR="0012544C" w:rsidRPr="001E0C19" w:rsidRDefault="0012544C" w:rsidP="00E77A26">
            <w:pPr>
              <w:snapToGrid w:val="0"/>
              <w:ind w:right="247"/>
              <w:jc w:val="both"/>
              <w:rPr>
                <w:rFonts w:ascii="Montserrat Medium" w:hAnsi="Montserrat Medium"/>
                <w:b/>
                <w:bCs/>
                <w:color w:val="FFFFFF"/>
                <w:sz w:val="19"/>
                <w:szCs w:val="19"/>
              </w:rPr>
            </w:pPr>
            <w:r w:rsidRPr="001E0C19">
              <w:rPr>
                <w:rFonts w:ascii="Montserrat Medium" w:hAnsi="Montserrat Medium"/>
                <w:b/>
                <w:bCs/>
                <w:color w:val="FFFFFF"/>
                <w:sz w:val="19"/>
                <w:szCs w:val="19"/>
              </w:rPr>
              <w:t xml:space="preserve">Componentes del acervo </w:t>
            </w:r>
            <w:proofErr w:type="spellStart"/>
            <w:r w:rsidRPr="001E0C19">
              <w:rPr>
                <w:rFonts w:ascii="Montserrat Medium" w:hAnsi="Montserrat Medium"/>
                <w:b/>
                <w:bCs/>
                <w:color w:val="FFFFFF"/>
                <w:sz w:val="19"/>
                <w:szCs w:val="19"/>
              </w:rPr>
              <w:t>biblio-hemerográfico</w:t>
            </w:r>
            <w:proofErr w:type="spellEnd"/>
            <w:r w:rsidRPr="001E0C19">
              <w:rPr>
                <w:rFonts w:ascii="Montserrat Medium" w:hAnsi="Montserrat Medium"/>
                <w:b/>
                <w:bCs/>
                <w:color w:val="FFFFFF"/>
                <w:sz w:val="19"/>
                <w:szCs w:val="19"/>
              </w:rPr>
              <w:t xml:space="preserve"> básico y complementario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3B3838"/>
          </w:tcPr>
          <w:p w:rsidR="0012544C" w:rsidRPr="001E0C19" w:rsidRDefault="0012544C" w:rsidP="00ED5D61">
            <w:pPr>
              <w:snapToGrid w:val="0"/>
              <w:ind w:right="247"/>
              <w:jc w:val="center"/>
              <w:rPr>
                <w:rFonts w:ascii="Montserrat Medium" w:hAnsi="Montserrat Medium"/>
                <w:b/>
                <w:color w:val="FFFFFF"/>
                <w:sz w:val="19"/>
                <w:szCs w:val="19"/>
              </w:rPr>
            </w:pPr>
            <w:r w:rsidRPr="001E0C19">
              <w:rPr>
                <w:rFonts w:ascii="Montserrat Medium" w:hAnsi="Montserrat Medium"/>
                <w:b/>
                <w:color w:val="FFFFFF"/>
                <w:sz w:val="19"/>
                <w:szCs w:val="19"/>
              </w:rPr>
              <w:t>Presenta el criterio</w:t>
            </w:r>
          </w:p>
        </w:tc>
        <w:tc>
          <w:tcPr>
            <w:tcW w:w="2694" w:type="dxa"/>
            <w:vMerge w:val="restart"/>
            <w:tcBorders>
              <w:top w:val="single" w:sz="4" w:space="0" w:color="auto"/>
              <w:left w:val="single" w:sz="4" w:space="0" w:color="auto"/>
              <w:right w:val="single" w:sz="4" w:space="0" w:color="auto"/>
            </w:tcBorders>
            <w:shd w:val="clear" w:color="auto" w:fill="3B3838"/>
            <w:vAlign w:val="center"/>
          </w:tcPr>
          <w:p w:rsidR="0012544C" w:rsidRPr="001E0C19" w:rsidRDefault="0012544C" w:rsidP="00ED5D61">
            <w:pPr>
              <w:snapToGrid w:val="0"/>
              <w:ind w:right="567"/>
              <w:jc w:val="center"/>
              <w:rPr>
                <w:rFonts w:ascii="Montserrat Medium" w:hAnsi="Montserrat Medium"/>
                <w:b/>
                <w:color w:val="FFFFFF"/>
                <w:sz w:val="19"/>
                <w:szCs w:val="19"/>
              </w:rPr>
            </w:pPr>
            <w:r w:rsidRPr="001E0C19">
              <w:rPr>
                <w:rFonts w:ascii="Montserrat Medium" w:hAnsi="Montserrat Medium"/>
                <w:b/>
                <w:color w:val="FFFFFF"/>
                <w:sz w:val="19"/>
                <w:szCs w:val="19"/>
              </w:rPr>
              <w:t xml:space="preserve">Observaciones  </w:t>
            </w:r>
          </w:p>
        </w:tc>
      </w:tr>
      <w:tr w:rsidR="0012544C" w:rsidRPr="001E0C19" w:rsidTr="007179E1">
        <w:trPr>
          <w:trHeight w:val="388"/>
        </w:trPr>
        <w:tc>
          <w:tcPr>
            <w:tcW w:w="4826" w:type="dxa"/>
            <w:gridSpan w:val="2"/>
            <w:vMerge/>
            <w:tcBorders>
              <w:left w:val="single" w:sz="4" w:space="0" w:color="auto"/>
              <w:bottom w:val="single" w:sz="4" w:space="0" w:color="auto"/>
              <w:right w:val="single" w:sz="4" w:space="0" w:color="auto"/>
            </w:tcBorders>
            <w:shd w:val="clear" w:color="auto" w:fill="D9D9D9"/>
          </w:tcPr>
          <w:p w:rsidR="0012544C" w:rsidRPr="001E0C19" w:rsidRDefault="0012544C" w:rsidP="004B6C0F">
            <w:pPr>
              <w:snapToGrid w:val="0"/>
              <w:ind w:left="441" w:right="247" w:hanging="283"/>
              <w:jc w:val="both"/>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12544C" w:rsidRPr="001E0C19" w:rsidRDefault="0012544C" w:rsidP="00ED5D61">
            <w:pPr>
              <w:snapToGrid w:val="0"/>
              <w:ind w:right="247"/>
              <w:jc w:val="center"/>
              <w:rPr>
                <w:rFonts w:ascii="Montserrat Medium" w:hAnsi="Montserrat Medium"/>
                <w:b/>
                <w:color w:val="FFFFFF"/>
                <w:sz w:val="19"/>
                <w:szCs w:val="19"/>
              </w:rPr>
            </w:pPr>
            <w:r w:rsidRPr="001E0C19">
              <w:rPr>
                <w:rFonts w:ascii="Montserrat Medium" w:hAnsi="Montserrat Medium"/>
                <w:b/>
                <w:color w:val="FFFFFF"/>
                <w:sz w:val="19"/>
                <w:szCs w:val="19"/>
              </w:rPr>
              <w:t>Si=1</w:t>
            </w:r>
          </w:p>
        </w:tc>
        <w:tc>
          <w:tcPr>
            <w:tcW w:w="1276" w:type="dxa"/>
            <w:tcBorders>
              <w:top w:val="single" w:sz="4" w:space="0" w:color="auto"/>
              <w:left w:val="single" w:sz="4" w:space="0" w:color="auto"/>
              <w:bottom w:val="single" w:sz="4" w:space="0" w:color="auto"/>
              <w:right w:val="single" w:sz="4" w:space="0" w:color="auto"/>
            </w:tcBorders>
            <w:shd w:val="clear" w:color="auto" w:fill="3B3838"/>
          </w:tcPr>
          <w:p w:rsidR="0012544C" w:rsidRPr="001E0C19" w:rsidRDefault="0012544C" w:rsidP="00ED5D61">
            <w:pPr>
              <w:snapToGrid w:val="0"/>
              <w:ind w:right="247"/>
              <w:jc w:val="center"/>
              <w:rPr>
                <w:rFonts w:ascii="Montserrat Medium" w:hAnsi="Montserrat Medium"/>
                <w:b/>
                <w:color w:val="FFFFFF"/>
                <w:sz w:val="19"/>
                <w:szCs w:val="19"/>
              </w:rPr>
            </w:pPr>
            <w:r w:rsidRPr="001E0C19">
              <w:rPr>
                <w:rFonts w:ascii="Montserrat Medium" w:hAnsi="Montserrat Medium"/>
                <w:b/>
                <w:color w:val="FFFFFF"/>
                <w:sz w:val="19"/>
                <w:szCs w:val="19"/>
              </w:rPr>
              <w:t>No=0</w:t>
            </w:r>
          </w:p>
        </w:tc>
        <w:tc>
          <w:tcPr>
            <w:tcW w:w="2694" w:type="dxa"/>
            <w:vMerge/>
            <w:tcBorders>
              <w:left w:val="single" w:sz="4" w:space="0" w:color="auto"/>
              <w:bottom w:val="single" w:sz="4" w:space="0" w:color="auto"/>
              <w:right w:val="single" w:sz="4" w:space="0" w:color="auto"/>
            </w:tcBorders>
            <w:shd w:val="clear" w:color="auto" w:fill="D9D9D9"/>
            <w:vAlign w:val="center"/>
          </w:tcPr>
          <w:p w:rsidR="0012544C" w:rsidRPr="001E0C19" w:rsidRDefault="0012544C" w:rsidP="00ED5D61">
            <w:pPr>
              <w:snapToGrid w:val="0"/>
              <w:ind w:right="425"/>
              <w:jc w:val="center"/>
              <w:rPr>
                <w:rFonts w:ascii="Montserrat Medium" w:hAnsi="Montserrat Medium"/>
                <w:b/>
                <w:sz w:val="19"/>
                <w:szCs w:val="19"/>
              </w:rPr>
            </w:pPr>
          </w:p>
        </w:tc>
      </w:tr>
      <w:tr w:rsidR="0012544C" w:rsidRPr="001E0C19" w:rsidTr="007179E1">
        <w:trPr>
          <w:trHeight w:val="20"/>
        </w:trPr>
        <w:tc>
          <w:tcPr>
            <w:tcW w:w="716" w:type="dxa"/>
            <w:tcBorders>
              <w:top w:val="single" w:sz="4" w:space="0" w:color="auto"/>
              <w:left w:val="single" w:sz="4" w:space="0" w:color="auto"/>
              <w:bottom w:val="single" w:sz="4" w:space="0" w:color="auto"/>
            </w:tcBorders>
          </w:tcPr>
          <w:p w:rsidR="0012544C" w:rsidRPr="001E0C19" w:rsidRDefault="000D389D" w:rsidP="002370F7">
            <w:pPr>
              <w:snapToGrid w:val="0"/>
              <w:ind w:left="441" w:right="247" w:hanging="441"/>
              <w:rPr>
                <w:rFonts w:ascii="Montserrat Medium" w:hAnsi="Montserrat Medium"/>
                <w:b/>
                <w:sz w:val="19"/>
                <w:szCs w:val="19"/>
              </w:rPr>
            </w:pPr>
            <w:r w:rsidRPr="001E0C19">
              <w:rPr>
                <w:rFonts w:ascii="Montserrat Medium" w:hAnsi="Montserrat Medium"/>
                <w:b/>
                <w:sz w:val="19"/>
                <w:szCs w:val="19"/>
              </w:rPr>
              <w:t>6.1</w:t>
            </w:r>
          </w:p>
        </w:tc>
        <w:tc>
          <w:tcPr>
            <w:tcW w:w="4110" w:type="dxa"/>
            <w:tcBorders>
              <w:top w:val="single" w:sz="4" w:space="0" w:color="auto"/>
              <w:left w:val="nil"/>
              <w:bottom w:val="single" w:sz="4" w:space="0" w:color="auto"/>
              <w:right w:val="single" w:sz="4" w:space="0" w:color="auto"/>
            </w:tcBorders>
            <w:vAlign w:val="center"/>
          </w:tcPr>
          <w:p w:rsidR="0012544C" w:rsidRPr="00C07BCD" w:rsidRDefault="000951EC" w:rsidP="000951EC">
            <w:pPr>
              <w:snapToGrid w:val="0"/>
              <w:ind w:right="247"/>
              <w:jc w:val="both"/>
              <w:rPr>
                <w:rFonts w:ascii="Montserrat Medium" w:hAnsi="Montserrat Medium"/>
                <w:sz w:val="19"/>
                <w:szCs w:val="19"/>
              </w:rPr>
            </w:pPr>
            <w:r w:rsidRPr="00C07BCD">
              <w:rPr>
                <w:rFonts w:ascii="Montserrat Medium" w:hAnsi="Montserrat Medium"/>
                <w:sz w:val="19"/>
                <w:szCs w:val="19"/>
              </w:rPr>
              <w:t xml:space="preserve">La institución presenta un espacio exclusivo para la biblioteca con ventilación e iluminación, que contenga el acervo </w:t>
            </w:r>
            <w:proofErr w:type="spellStart"/>
            <w:r w:rsidRPr="00C07BCD">
              <w:rPr>
                <w:rFonts w:ascii="Montserrat Medium" w:hAnsi="Montserrat Medium"/>
                <w:sz w:val="19"/>
                <w:szCs w:val="19"/>
              </w:rPr>
              <w:t>biblio-hemerográfico</w:t>
            </w:r>
            <w:proofErr w:type="spellEnd"/>
            <w:r w:rsidRPr="00C07BCD">
              <w:rPr>
                <w:rFonts w:ascii="Montserrat Medium" w:hAnsi="Montserrat Medium"/>
                <w:sz w:val="19"/>
                <w:szCs w:val="19"/>
              </w:rPr>
              <w:t xml:space="preserve">. </w:t>
            </w:r>
          </w:p>
        </w:tc>
        <w:tc>
          <w:tcPr>
            <w:tcW w:w="992"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4" w:type="dxa"/>
            <w:tcBorders>
              <w:top w:val="single" w:sz="4" w:space="0" w:color="auto"/>
              <w:left w:val="single" w:sz="4" w:space="0" w:color="auto"/>
              <w:bottom w:val="single" w:sz="4" w:space="0" w:color="auto"/>
              <w:right w:val="single" w:sz="4" w:space="0" w:color="auto"/>
            </w:tcBorders>
            <w:vAlign w:val="center"/>
          </w:tcPr>
          <w:p w:rsidR="0012544C" w:rsidRPr="009A7368" w:rsidRDefault="0012544C" w:rsidP="000951EC">
            <w:pPr>
              <w:widowControl/>
              <w:tabs>
                <w:tab w:val="left" w:pos="720"/>
                <w:tab w:val="left" w:pos="816"/>
              </w:tabs>
              <w:suppressAutoHyphens w:val="0"/>
              <w:snapToGrid w:val="0"/>
              <w:ind w:right="425"/>
              <w:jc w:val="both"/>
              <w:rPr>
                <w:rFonts w:ascii="Montserrat Medium" w:hAnsi="Montserrat Medium"/>
                <w:bCs/>
                <w:sz w:val="19"/>
                <w:szCs w:val="19"/>
              </w:rPr>
            </w:pPr>
          </w:p>
        </w:tc>
      </w:tr>
      <w:tr w:rsidR="000951EC" w:rsidRPr="001E0C19" w:rsidTr="007179E1">
        <w:trPr>
          <w:trHeight w:val="20"/>
        </w:trPr>
        <w:tc>
          <w:tcPr>
            <w:tcW w:w="716" w:type="dxa"/>
            <w:tcBorders>
              <w:top w:val="single" w:sz="4" w:space="0" w:color="auto"/>
              <w:left w:val="single" w:sz="4" w:space="0" w:color="auto"/>
              <w:bottom w:val="single" w:sz="4" w:space="0" w:color="auto"/>
            </w:tcBorders>
          </w:tcPr>
          <w:p w:rsidR="000951EC" w:rsidRPr="001E0C19" w:rsidRDefault="002F0F85" w:rsidP="002370F7">
            <w:pPr>
              <w:snapToGrid w:val="0"/>
              <w:ind w:left="441" w:right="247" w:hanging="441"/>
              <w:rPr>
                <w:rFonts w:ascii="Montserrat Medium" w:hAnsi="Montserrat Medium"/>
                <w:b/>
                <w:sz w:val="19"/>
                <w:szCs w:val="19"/>
              </w:rPr>
            </w:pPr>
            <w:r>
              <w:rPr>
                <w:rFonts w:ascii="Montserrat Medium" w:hAnsi="Montserrat Medium"/>
                <w:b/>
                <w:sz w:val="19"/>
                <w:szCs w:val="19"/>
              </w:rPr>
              <w:t>6.2</w:t>
            </w:r>
          </w:p>
        </w:tc>
        <w:tc>
          <w:tcPr>
            <w:tcW w:w="4110" w:type="dxa"/>
            <w:tcBorders>
              <w:top w:val="single" w:sz="4" w:space="0" w:color="auto"/>
              <w:left w:val="nil"/>
              <w:bottom w:val="single" w:sz="4" w:space="0" w:color="auto"/>
              <w:right w:val="single" w:sz="4" w:space="0" w:color="auto"/>
            </w:tcBorders>
            <w:vAlign w:val="center"/>
          </w:tcPr>
          <w:p w:rsidR="000951EC" w:rsidRPr="00C07BCD" w:rsidRDefault="000951EC" w:rsidP="000D389D">
            <w:pPr>
              <w:snapToGrid w:val="0"/>
              <w:ind w:right="247"/>
              <w:jc w:val="both"/>
              <w:rPr>
                <w:rFonts w:ascii="Montserrat Medium" w:hAnsi="Montserrat Medium"/>
                <w:sz w:val="20"/>
                <w:szCs w:val="20"/>
              </w:rPr>
            </w:pPr>
            <w:r w:rsidRPr="00C07BCD">
              <w:rPr>
                <w:rFonts w:ascii="Montserrat Medium" w:hAnsi="Montserrat Medium"/>
                <w:sz w:val="19"/>
                <w:szCs w:val="19"/>
              </w:rPr>
              <w:t xml:space="preserve">El acervo </w:t>
            </w:r>
            <w:proofErr w:type="spellStart"/>
            <w:r w:rsidRPr="00C07BCD">
              <w:rPr>
                <w:rFonts w:ascii="Montserrat Medium" w:hAnsi="Montserrat Medium"/>
                <w:sz w:val="19"/>
                <w:szCs w:val="19"/>
              </w:rPr>
              <w:t>biblio-hemerográfico</w:t>
            </w:r>
            <w:proofErr w:type="spellEnd"/>
            <w:r w:rsidRPr="00C07BCD">
              <w:rPr>
                <w:rFonts w:ascii="Montserrat Medium" w:hAnsi="Montserrat Medium"/>
                <w:sz w:val="19"/>
                <w:szCs w:val="19"/>
              </w:rPr>
              <w:t xml:space="preserve"> está actualizado en un 70% a los últimos 5 años.</w:t>
            </w:r>
          </w:p>
        </w:tc>
        <w:tc>
          <w:tcPr>
            <w:tcW w:w="992" w:type="dxa"/>
            <w:tcBorders>
              <w:top w:val="single" w:sz="4" w:space="0" w:color="auto"/>
              <w:left w:val="single" w:sz="4" w:space="0" w:color="auto"/>
              <w:bottom w:val="single" w:sz="4" w:space="0" w:color="auto"/>
              <w:right w:val="single" w:sz="4" w:space="0" w:color="auto"/>
            </w:tcBorders>
          </w:tcPr>
          <w:p w:rsidR="000951EC" w:rsidRPr="001E0C19" w:rsidRDefault="000951E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0951EC" w:rsidRPr="001E0C19" w:rsidRDefault="000951E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4" w:type="dxa"/>
            <w:tcBorders>
              <w:top w:val="single" w:sz="4" w:space="0" w:color="auto"/>
              <w:left w:val="single" w:sz="4" w:space="0" w:color="auto"/>
              <w:bottom w:val="single" w:sz="4" w:space="0" w:color="auto"/>
              <w:right w:val="single" w:sz="4" w:space="0" w:color="auto"/>
            </w:tcBorders>
            <w:vAlign w:val="center"/>
          </w:tcPr>
          <w:p w:rsidR="000951EC" w:rsidRPr="009A7368" w:rsidRDefault="000951EC" w:rsidP="00C45768">
            <w:pPr>
              <w:widowControl/>
              <w:tabs>
                <w:tab w:val="left" w:pos="720"/>
                <w:tab w:val="left" w:pos="816"/>
              </w:tabs>
              <w:suppressAutoHyphens w:val="0"/>
              <w:snapToGrid w:val="0"/>
              <w:ind w:right="425"/>
              <w:jc w:val="both"/>
              <w:rPr>
                <w:rFonts w:ascii="Montserrat Medium" w:hAnsi="Montserrat Medium"/>
                <w:bCs/>
                <w:sz w:val="19"/>
                <w:szCs w:val="19"/>
              </w:rPr>
            </w:pPr>
          </w:p>
        </w:tc>
      </w:tr>
      <w:tr w:rsidR="0012544C" w:rsidRPr="001E0C19" w:rsidTr="007179E1">
        <w:trPr>
          <w:trHeight w:val="20"/>
        </w:trPr>
        <w:tc>
          <w:tcPr>
            <w:tcW w:w="716" w:type="dxa"/>
            <w:tcBorders>
              <w:top w:val="single" w:sz="4" w:space="0" w:color="auto"/>
              <w:left w:val="single" w:sz="4" w:space="0" w:color="auto"/>
              <w:bottom w:val="single" w:sz="4" w:space="0" w:color="auto"/>
            </w:tcBorders>
          </w:tcPr>
          <w:p w:rsidR="0012544C" w:rsidRPr="001E0C19" w:rsidRDefault="000D389D" w:rsidP="009A7368">
            <w:pPr>
              <w:snapToGrid w:val="0"/>
              <w:ind w:left="441" w:right="247" w:hanging="441"/>
              <w:rPr>
                <w:rFonts w:ascii="Montserrat Medium" w:hAnsi="Montserrat Medium"/>
                <w:b/>
                <w:sz w:val="19"/>
                <w:szCs w:val="19"/>
              </w:rPr>
            </w:pPr>
            <w:r w:rsidRPr="001E0C19">
              <w:rPr>
                <w:rFonts w:ascii="Montserrat Medium" w:hAnsi="Montserrat Medium"/>
                <w:b/>
                <w:sz w:val="19"/>
                <w:szCs w:val="19"/>
              </w:rPr>
              <w:t>6.</w:t>
            </w:r>
            <w:r w:rsidR="009A7368">
              <w:rPr>
                <w:rFonts w:ascii="Montserrat Medium" w:hAnsi="Montserrat Medium"/>
                <w:b/>
                <w:sz w:val="19"/>
                <w:szCs w:val="19"/>
              </w:rPr>
              <w:t>3</w:t>
            </w:r>
          </w:p>
        </w:tc>
        <w:tc>
          <w:tcPr>
            <w:tcW w:w="4110" w:type="dxa"/>
            <w:tcBorders>
              <w:top w:val="single" w:sz="4" w:space="0" w:color="auto"/>
              <w:left w:val="nil"/>
              <w:bottom w:val="single" w:sz="4" w:space="0" w:color="auto"/>
              <w:right w:val="single" w:sz="4" w:space="0" w:color="auto"/>
            </w:tcBorders>
            <w:vAlign w:val="center"/>
          </w:tcPr>
          <w:p w:rsidR="0012544C" w:rsidRPr="00C07BCD" w:rsidRDefault="002F0F85" w:rsidP="00DE5F51">
            <w:pPr>
              <w:snapToGrid w:val="0"/>
              <w:ind w:right="247"/>
              <w:jc w:val="both"/>
              <w:rPr>
                <w:rFonts w:ascii="Montserrat Medium" w:hAnsi="Montserrat Medium"/>
                <w:sz w:val="19"/>
                <w:szCs w:val="19"/>
              </w:rPr>
            </w:pPr>
            <w:r w:rsidRPr="00C07BCD">
              <w:rPr>
                <w:rFonts w:ascii="Montserrat Medium" w:hAnsi="Montserrat Medium"/>
                <w:sz w:val="19"/>
                <w:szCs w:val="19"/>
              </w:rPr>
              <w:t>El 80% del acervo corresponde al área del posgrado</w:t>
            </w:r>
            <w:r w:rsidR="00DE5F51">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4" w:type="dxa"/>
            <w:tcBorders>
              <w:top w:val="single" w:sz="4" w:space="0" w:color="auto"/>
              <w:left w:val="single" w:sz="4" w:space="0" w:color="auto"/>
              <w:bottom w:val="single" w:sz="4" w:space="0" w:color="auto"/>
              <w:right w:val="single" w:sz="4" w:space="0" w:color="auto"/>
            </w:tcBorders>
            <w:vAlign w:val="center"/>
          </w:tcPr>
          <w:p w:rsidR="0012544C" w:rsidRPr="009A7368" w:rsidRDefault="0012544C" w:rsidP="002F0F85">
            <w:pPr>
              <w:widowControl/>
              <w:tabs>
                <w:tab w:val="left" w:pos="720"/>
                <w:tab w:val="left" w:pos="816"/>
              </w:tabs>
              <w:suppressAutoHyphens w:val="0"/>
              <w:snapToGrid w:val="0"/>
              <w:ind w:right="425"/>
              <w:jc w:val="both"/>
              <w:rPr>
                <w:rFonts w:ascii="Montserrat Medium" w:hAnsi="Montserrat Medium"/>
                <w:bCs/>
                <w:sz w:val="19"/>
                <w:szCs w:val="19"/>
              </w:rPr>
            </w:pPr>
          </w:p>
        </w:tc>
      </w:tr>
      <w:tr w:rsidR="0012544C" w:rsidRPr="001E0C19" w:rsidTr="007179E1">
        <w:trPr>
          <w:trHeight w:val="20"/>
        </w:trPr>
        <w:tc>
          <w:tcPr>
            <w:tcW w:w="716" w:type="dxa"/>
            <w:tcBorders>
              <w:top w:val="single" w:sz="4" w:space="0" w:color="auto"/>
              <w:left w:val="single" w:sz="4" w:space="0" w:color="auto"/>
              <w:bottom w:val="single" w:sz="4" w:space="0" w:color="auto"/>
            </w:tcBorders>
          </w:tcPr>
          <w:p w:rsidR="0012544C" w:rsidRPr="001E0C19" w:rsidRDefault="000D389D" w:rsidP="009A7368">
            <w:pPr>
              <w:snapToGrid w:val="0"/>
              <w:ind w:right="247"/>
              <w:rPr>
                <w:rFonts w:ascii="Montserrat Medium" w:hAnsi="Montserrat Medium" w:cs="Arial"/>
                <w:b/>
                <w:sz w:val="19"/>
                <w:szCs w:val="19"/>
              </w:rPr>
            </w:pPr>
            <w:r w:rsidRPr="001E0C19">
              <w:rPr>
                <w:rFonts w:ascii="Montserrat Medium" w:hAnsi="Montserrat Medium" w:cs="Arial"/>
                <w:b/>
                <w:sz w:val="19"/>
                <w:szCs w:val="19"/>
              </w:rPr>
              <w:t>6.</w:t>
            </w:r>
            <w:r w:rsidR="009A7368">
              <w:rPr>
                <w:rFonts w:ascii="Montserrat Medium" w:hAnsi="Montserrat Medium" w:cs="Arial"/>
                <w:b/>
                <w:sz w:val="19"/>
                <w:szCs w:val="19"/>
              </w:rPr>
              <w:t>4</w:t>
            </w:r>
          </w:p>
        </w:tc>
        <w:tc>
          <w:tcPr>
            <w:tcW w:w="4110" w:type="dxa"/>
            <w:tcBorders>
              <w:top w:val="single" w:sz="4" w:space="0" w:color="auto"/>
              <w:left w:val="nil"/>
              <w:bottom w:val="single" w:sz="4" w:space="0" w:color="auto"/>
              <w:right w:val="single" w:sz="4" w:space="0" w:color="auto"/>
            </w:tcBorders>
            <w:vAlign w:val="center"/>
          </w:tcPr>
          <w:p w:rsidR="0012544C" w:rsidRPr="00C07BCD" w:rsidRDefault="009E4B72" w:rsidP="002F0F85">
            <w:pPr>
              <w:snapToGrid w:val="0"/>
              <w:ind w:right="247"/>
              <w:jc w:val="both"/>
              <w:rPr>
                <w:rFonts w:ascii="Montserrat Medium" w:hAnsi="Montserrat Medium"/>
                <w:sz w:val="19"/>
                <w:szCs w:val="19"/>
              </w:rPr>
            </w:pPr>
            <w:r w:rsidRPr="00C07BCD">
              <w:rPr>
                <w:rFonts w:ascii="Montserrat Medium" w:hAnsi="Montserrat Medium"/>
                <w:sz w:val="20"/>
                <w:szCs w:val="20"/>
              </w:rPr>
              <w:t>Existe un acervo de revistas técnicas especializadas en español e inglés en suficiencia con el número de estudiantes</w:t>
            </w:r>
            <w:r w:rsidR="00DE5F51">
              <w:rPr>
                <w:rFonts w:ascii="Montserrat Medium" w:hAnsi="Montserrat Medium"/>
                <w:sz w:val="20"/>
                <w:szCs w:val="20"/>
              </w:rPr>
              <w:t xml:space="preserve">. </w:t>
            </w:r>
            <w:r w:rsidRPr="00C07BCD">
              <w:rPr>
                <w:rFonts w:ascii="Montserrat Medium" w:hAnsi="Montserrat Medium"/>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4" w:type="dxa"/>
            <w:tcBorders>
              <w:top w:val="single" w:sz="4" w:space="0" w:color="auto"/>
              <w:left w:val="single" w:sz="4" w:space="0" w:color="auto"/>
              <w:bottom w:val="single" w:sz="4" w:space="0" w:color="auto"/>
              <w:right w:val="single" w:sz="4" w:space="0" w:color="auto"/>
            </w:tcBorders>
            <w:vAlign w:val="center"/>
          </w:tcPr>
          <w:p w:rsidR="0012544C" w:rsidRPr="009A7368" w:rsidRDefault="0012544C" w:rsidP="002F0F85">
            <w:pPr>
              <w:widowControl/>
              <w:tabs>
                <w:tab w:val="left" w:pos="720"/>
                <w:tab w:val="left" w:pos="816"/>
              </w:tabs>
              <w:suppressAutoHyphens w:val="0"/>
              <w:snapToGrid w:val="0"/>
              <w:ind w:right="425"/>
              <w:jc w:val="both"/>
              <w:rPr>
                <w:rFonts w:ascii="Montserrat Medium" w:hAnsi="Montserrat Medium"/>
                <w:bCs/>
                <w:sz w:val="19"/>
                <w:szCs w:val="19"/>
              </w:rPr>
            </w:pPr>
          </w:p>
        </w:tc>
      </w:tr>
      <w:tr w:rsidR="0012544C" w:rsidRPr="001E0C19" w:rsidTr="007179E1">
        <w:trPr>
          <w:trHeight w:val="20"/>
        </w:trPr>
        <w:tc>
          <w:tcPr>
            <w:tcW w:w="716" w:type="dxa"/>
            <w:tcBorders>
              <w:top w:val="single" w:sz="4" w:space="0" w:color="auto"/>
              <w:left w:val="single" w:sz="4" w:space="0" w:color="auto"/>
              <w:bottom w:val="single" w:sz="4" w:space="0" w:color="auto"/>
            </w:tcBorders>
          </w:tcPr>
          <w:p w:rsidR="0012544C" w:rsidRPr="001E0C19" w:rsidRDefault="000D389D" w:rsidP="009A7368">
            <w:pPr>
              <w:snapToGrid w:val="0"/>
              <w:ind w:left="441" w:right="247" w:hanging="441"/>
              <w:rPr>
                <w:rFonts w:ascii="Montserrat Medium" w:hAnsi="Montserrat Medium"/>
                <w:b/>
                <w:sz w:val="19"/>
                <w:szCs w:val="19"/>
              </w:rPr>
            </w:pPr>
            <w:r w:rsidRPr="001E0C19">
              <w:rPr>
                <w:rFonts w:ascii="Montserrat Medium" w:hAnsi="Montserrat Medium"/>
                <w:b/>
                <w:sz w:val="19"/>
                <w:szCs w:val="19"/>
              </w:rPr>
              <w:t>6.</w:t>
            </w:r>
            <w:r w:rsidR="009A7368">
              <w:rPr>
                <w:rFonts w:ascii="Montserrat Medium" w:hAnsi="Montserrat Medium"/>
                <w:b/>
                <w:sz w:val="19"/>
                <w:szCs w:val="19"/>
              </w:rPr>
              <w:t>5</w:t>
            </w:r>
          </w:p>
        </w:tc>
        <w:tc>
          <w:tcPr>
            <w:tcW w:w="4110" w:type="dxa"/>
            <w:tcBorders>
              <w:top w:val="single" w:sz="4" w:space="0" w:color="auto"/>
              <w:left w:val="nil"/>
              <w:bottom w:val="single" w:sz="4" w:space="0" w:color="auto"/>
              <w:right w:val="single" w:sz="4" w:space="0" w:color="auto"/>
            </w:tcBorders>
            <w:vAlign w:val="center"/>
          </w:tcPr>
          <w:p w:rsidR="0012544C" w:rsidRPr="00C07BCD" w:rsidRDefault="002F0F85" w:rsidP="002F0F85">
            <w:pPr>
              <w:snapToGrid w:val="0"/>
              <w:ind w:right="247"/>
              <w:jc w:val="both"/>
              <w:rPr>
                <w:rFonts w:ascii="Montserrat Medium" w:hAnsi="Montserrat Medium"/>
                <w:sz w:val="19"/>
                <w:szCs w:val="19"/>
              </w:rPr>
            </w:pPr>
            <w:r w:rsidRPr="00C07BCD">
              <w:rPr>
                <w:rFonts w:ascii="Montserrat Medium" w:hAnsi="Montserrat Medium"/>
                <w:sz w:val="19"/>
                <w:szCs w:val="19"/>
              </w:rPr>
              <w:t>Cuenta con el acceso a bases de datos reconocidas el área del posgrado, con las licencias y permisos pertinentes.</w:t>
            </w:r>
          </w:p>
        </w:tc>
        <w:tc>
          <w:tcPr>
            <w:tcW w:w="992"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4" w:type="dxa"/>
            <w:tcBorders>
              <w:top w:val="single" w:sz="4" w:space="0" w:color="auto"/>
              <w:left w:val="single" w:sz="4" w:space="0" w:color="auto"/>
              <w:bottom w:val="single" w:sz="4" w:space="0" w:color="auto"/>
              <w:right w:val="single" w:sz="4" w:space="0" w:color="auto"/>
            </w:tcBorders>
            <w:vAlign w:val="center"/>
          </w:tcPr>
          <w:p w:rsidR="0012544C" w:rsidRPr="009A7368" w:rsidRDefault="0012544C" w:rsidP="002F0F85">
            <w:pPr>
              <w:widowControl/>
              <w:tabs>
                <w:tab w:val="left" w:pos="720"/>
                <w:tab w:val="left" w:pos="816"/>
              </w:tabs>
              <w:suppressAutoHyphens w:val="0"/>
              <w:snapToGrid w:val="0"/>
              <w:ind w:right="425"/>
              <w:jc w:val="both"/>
              <w:rPr>
                <w:rFonts w:ascii="Montserrat Medium" w:hAnsi="Montserrat Medium"/>
                <w:bCs/>
                <w:sz w:val="19"/>
                <w:szCs w:val="19"/>
              </w:rPr>
            </w:pPr>
          </w:p>
        </w:tc>
      </w:tr>
      <w:tr w:rsidR="0012544C" w:rsidRPr="001E0C19" w:rsidTr="007179E1">
        <w:trPr>
          <w:trHeight w:val="20"/>
        </w:trPr>
        <w:tc>
          <w:tcPr>
            <w:tcW w:w="716" w:type="dxa"/>
            <w:tcBorders>
              <w:top w:val="single" w:sz="4" w:space="0" w:color="auto"/>
              <w:left w:val="single" w:sz="4" w:space="0" w:color="auto"/>
              <w:bottom w:val="single" w:sz="4" w:space="0" w:color="auto"/>
            </w:tcBorders>
          </w:tcPr>
          <w:p w:rsidR="0012544C" w:rsidRPr="001E0C19" w:rsidRDefault="000D389D" w:rsidP="009A7368">
            <w:pPr>
              <w:snapToGrid w:val="0"/>
              <w:ind w:left="441" w:right="247" w:hanging="441"/>
              <w:rPr>
                <w:rFonts w:ascii="Montserrat Medium" w:hAnsi="Montserrat Medium"/>
                <w:b/>
                <w:sz w:val="19"/>
                <w:szCs w:val="19"/>
              </w:rPr>
            </w:pPr>
            <w:r w:rsidRPr="001E0C19">
              <w:rPr>
                <w:rFonts w:ascii="Montserrat Medium" w:hAnsi="Montserrat Medium"/>
                <w:b/>
                <w:sz w:val="19"/>
                <w:szCs w:val="19"/>
              </w:rPr>
              <w:t>6.</w:t>
            </w:r>
            <w:r w:rsidR="009A7368">
              <w:rPr>
                <w:rFonts w:ascii="Montserrat Medium" w:hAnsi="Montserrat Medium"/>
                <w:b/>
                <w:sz w:val="19"/>
                <w:szCs w:val="19"/>
              </w:rPr>
              <w:t>6</w:t>
            </w:r>
          </w:p>
        </w:tc>
        <w:tc>
          <w:tcPr>
            <w:tcW w:w="4110" w:type="dxa"/>
            <w:tcBorders>
              <w:top w:val="single" w:sz="4" w:space="0" w:color="auto"/>
              <w:left w:val="nil"/>
              <w:bottom w:val="single" w:sz="4" w:space="0" w:color="auto"/>
              <w:right w:val="single" w:sz="4" w:space="0" w:color="auto"/>
            </w:tcBorders>
            <w:vAlign w:val="center"/>
          </w:tcPr>
          <w:p w:rsidR="0012544C" w:rsidRPr="00C07BCD" w:rsidRDefault="002F0F85" w:rsidP="002F0F85">
            <w:pPr>
              <w:snapToGrid w:val="0"/>
              <w:ind w:right="247"/>
              <w:jc w:val="both"/>
              <w:rPr>
                <w:rFonts w:ascii="Montserrat Medium" w:hAnsi="Montserrat Medium"/>
                <w:sz w:val="19"/>
                <w:szCs w:val="19"/>
              </w:rPr>
            </w:pPr>
            <w:r w:rsidRPr="00C07BCD">
              <w:rPr>
                <w:rFonts w:ascii="Montserrat Medium" w:hAnsi="Montserrat Medium"/>
                <w:sz w:val="19"/>
                <w:szCs w:val="19"/>
              </w:rPr>
              <w:t>Cuenta con un sistema de catálogo que facilita el control del acervo físico</w:t>
            </w:r>
            <w:r w:rsidR="00DE5F51">
              <w:rPr>
                <w:rFonts w:ascii="Montserrat Medium" w:hAnsi="Montserrat Medium"/>
                <w:sz w:val="20"/>
                <w:szCs w:val="20"/>
              </w:rPr>
              <w:t>, incluyendo los trabajos de los egresados.</w:t>
            </w:r>
          </w:p>
        </w:tc>
        <w:tc>
          <w:tcPr>
            <w:tcW w:w="992"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4" w:type="dxa"/>
            <w:tcBorders>
              <w:top w:val="single" w:sz="4" w:space="0" w:color="auto"/>
              <w:left w:val="single" w:sz="4" w:space="0" w:color="auto"/>
              <w:bottom w:val="single" w:sz="4" w:space="0" w:color="auto"/>
              <w:right w:val="single" w:sz="4" w:space="0" w:color="auto"/>
            </w:tcBorders>
            <w:vAlign w:val="center"/>
          </w:tcPr>
          <w:p w:rsidR="0012544C" w:rsidRPr="009A7368" w:rsidRDefault="0012544C" w:rsidP="002F0F85">
            <w:pPr>
              <w:widowControl/>
              <w:suppressAutoHyphens w:val="0"/>
              <w:snapToGrid w:val="0"/>
              <w:ind w:right="425"/>
              <w:rPr>
                <w:rFonts w:ascii="Montserrat Medium" w:eastAsia="Times New Roman" w:hAnsi="Montserrat Medium"/>
                <w:sz w:val="19"/>
                <w:szCs w:val="19"/>
                <w:lang w:val="es-ES_tradnl"/>
              </w:rPr>
            </w:pPr>
          </w:p>
        </w:tc>
      </w:tr>
      <w:tr w:rsidR="0012544C" w:rsidRPr="001E0C19" w:rsidTr="007179E1">
        <w:trPr>
          <w:trHeight w:val="20"/>
        </w:trPr>
        <w:tc>
          <w:tcPr>
            <w:tcW w:w="716" w:type="dxa"/>
            <w:tcBorders>
              <w:top w:val="single" w:sz="4" w:space="0" w:color="auto"/>
              <w:left w:val="single" w:sz="4" w:space="0" w:color="auto"/>
              <w:bottom w:val="single" w:sz="4" w:space="0" w:color="auto"/>
            </w:tcBorders>
          </w:tcPr>
          <w:p w:rsidR="0012544C" w:rsidRPr="001E0C19" w:rsidRDefault="000D389D" w:rsidP="009A7368">
            <w:pPr>
              <w:snapToGrid w:val="0"/>
              <w:ind w:left="441" w:right="247" w:hanging="441"/>
              <w:rPr>
                <w:rFonts w:ascii="Montserrat Medium" w:hAnsi="Montserrat Medium"/>
                <w:b/>
                <w:sz w:val="19"/>
                <w:szCs w:val="19"/>
              </w:rPr>
            </w:pPr>
            <w:r w:rsidRPr="001E0C19">
              <w:rPr>
                <w:rFonts w:ascii="Montserrat Medium" w:hAnsi="Montserrat Medium"/>
                <w:b/>
                <w:sz w:val="19"/>
                <w:szCs w:val="19"/>
              </w:rPr>
              <w:t>6.</w:t>
            </w:r>
            <w:r w:rsidR="009A7368">
              <w:rPr>
                <w:rFonts w:ascii="Montserrat Medium" w:hAnsi="Montserrat Medium"/>
                <w:b/>
                <w:sz w:val="19"/>
                <w:szCs w:val="19"/>
              </w:rPr>
              <w:t>7</w:t>
            </w:r>
          </w:p>
        </w:tc>
        <w:tc>
          <w:tcPr>
            <w:tcW w:w="4110" w:type="dxa"/>
            <w:tcBorders>
              <w:top w:val="single" w:sz="4" w:space="0" w:color="auto"/>
              <w:left w:val="nil"/>
              <w:bottom w:val="single" w:sz="4" w:space="0" w:color="auto"/>
              <w:right w:val="single" w:sz="4" w:space="0" w:color="auto"/>
            </w:tcBorders>
            <w:vAlign w:val="center"/>
          </w:tcPr>
          <w:p w:rsidR="0012544C" w:rsidRPr="00C07BCD" w:rsidRDefault="002F0F85" w:rsidP="002F0F85">
            <w:pPr>
              <w:snapToGrid w:val="0"/>
              <w:ind w:right="247"/>
              <w:jc w:val="both"/>
              <w:rPr>
                <w:rFonts w:ascii="Montserrat Medium" w:hAnsi="Montserrat Medium"/>
                <w:sz w:val="19"/>
                <w:szCs w:val="19"/>
              </w:rPr>
            </w:pPr>
            <w:r w:rsidRPr="00C07BCD">
              <w:rPr>
                <w:rFonts w:ascii="Montserrat Medium" w:hAnsi="Montserrat Medium"/>
                <w:sz w:val="19"/>
                <w:szCs w:val="19"/>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1E0C19"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4" w:type="dxa"/>
            <w:tcBorders>
              <w:top w:val="single" w:sz="4" w:space="0" w:color="auto"/>
              <w:left w:val="single" w:sz="4" w:space="0" w:color="auto"/>
              <w:bottom w:val="single" w:sz="4" w:space="0" w:color="auto"/>
              <w:right w:val="single" w:sz="4" w:space="0" w:color="auto"/>
            </w:tcBorders>
            <w:vAlign w:val="center"/>
          </w:tcPr>
          <w:p w:rsidR="0012544C" w:rsidRPr="009A7368" w:rsidRDefault="0012544C" w:rsidP="002F0F85">
            <w:pPr>
              <w:widowControl/>
              <w:suppressAutoHyphens w:val="0"/>
              <w:snapToGrid w:val="0"/>
              <w:ind w:right="425"/>
              <w:rPr>
                <w:rFonts w:ascii="Montserrat Medium" w:eastAsia="Times New Roman" w:hAnsi="Montserrat Medium"/>
                <w:sz w:val="19"/>
                <w:szCs w:val="19"/>
                <w:lang w:val="es-ES_tradnl"/>
              </w:rPr>
            </w:pPr>
          </w:p>
        </w:tc>
      </w:tr>
      <w:tr w:rsidR="000D389D" w:rsidRPr="001E0C19" w:rsidTr="007179E1">
        <w:trPr>
          <w:trHeight w:val="20"/>
        </w:trPr>
        <w:tc>
          <w:tcPr>
            <w:tcW w:w="716" w:type="dxa"/>
            <w:tcBorders>
              <w:top w:val="single" w:sz="4" w:space="0" w:color="auto"/>
              <w:left w:val="single" w:sz="4" w:space="0" w:color="auto"/>
              <w:bottom w:val="single" w:sz="4" w:space="0" w:color="auto"/>
            </w:tcBorders>
          </w:tcPr>
          <w:p w:rsidR="000D389D" w:rsidRPr="001E0C19" w:rsidRDefault="000D389D" w:rsidP="009A7368">
            <w:pPr>
              <w:rPr>
                <w:rFonts w:ascii="Montserrat Medium" w:hAnsi="Montserrat Medium"/>
              </w:rPr>
            </w:pPr>
            <w:r w:rsidRPr="001E0C19">
              <w:rPr>
                <w:rFonts w:ascii="Montserrat Medium" w:hAnsi="Montserrat Medium"/>
                <w:b/>
                <w:sz w:val="19"/>
                <w:szCs w:val="19"/>
              </w:rPr>
              <w:t>6.</w:t>
            </w:r>
            <w:r w:rsidR="009A7368">
              <w:rPr>
                <w:rFonts w:ascii="Montserrat Medium" w:hAnsi="Montserrat Medium"/>
                <w:b/>
                <w:sz w:val="19"/>
                <w:szCs w:val="19"/>
              </w:rPr>
              <w:t>8</w:t>
            </w:r>
          </w:p>
        </w:tc>
        <w:tc>
          <w:tcPr>
            <w:tcW w:w="4110" w:type="dxa"/>
            <w:tcBorders>
              <w:top w:val="single" w:sz="4" w:space="0" w:color="auto"/>
              <w:left w:val="nil"/>
              <w:bottom w:val="single" w:sz="4" w:space="0" w:color="auto"/>
              <w:right w:val="single" w:sz="4" w:space="0" w:color="auto"/>
            </w:tcBorders>
            <w:vAlign w:val="center"/>
          </w:tcPr>
          <w:p w:rsidR="000D389D" w:rsidRPr="00C07BCD" w:rsidRDefault="002F0F85" w:rsidP="002F0F85">
            <w:pPr>
              <w:snapToGrid w:val="0"/>
              <w:ind w:right="247"/>
              <w:jc w:val="both"/>
              <w:rPr>
                <w:rFonts w:ascii="Montserrat Medium" w:hAnsi="Montserrat Medium"/>
                <w:sz w:val="19"/>
                <w:szCs w:val="19"/>
              </w:rPr>
            </w:pPr>
            <w:r w:rsidRPr="00C07BCD">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0D389D" w:rsidRPr="001E0C19"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1E0C19"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4" w:type="dxa"/>
            <w:tcBorders>
              <w:top w:val="single" w:sz="4" w:space="0" w:color="auto"/>
              <w:left w:val="single" w:sz="4" w:space="0" w:color="auto"/>
              <w:bottom w:val="single" w:sz="4" w:space="0" w:color="auto"/>
              <w:right w:val="single" w:sz="4" w:space="0" w:color="auto"/>
            </w:tcBorders>
            <w:vAlign w:val="center"/>
          </w:tcPr>
          <w:p w:rsidR="000D389D" w:rsidRPr="009A7368" w:rsidRDefault="000D389D" w:rsidP="002F0F85">
            <w:pPr>
              <w:widowControl/>
              <w:suppressAutoHyphens w:val="0"/>
              <w:snapToGrid w:val="0"/>
              <w:ind w:right="425"/>
              <w:rPr>
                <w:rFonts w:ascii="Montserrat Medium" w:eastAsia="Times New Roman" w:hAnsi="Montserrat Medium"/>
                <w:sz w:val="19"/>
                <w:szCs w:val="19"/>
                <w:lang w:val="es-ES_tradnl"/>
              </w:rPr>
            </w:pPr>
          </w:p>
        </w:tc>
      </w:tr>
      <w:tr w:rsidR="000D389D" w:rsidRPr="001E0C19" w:rsidTr="007179E1">
        <w:trPr>
          <w:trHeight w:val="20"/>
        </w:trPr>
        <w:tc>
          <w:tcPr>
            <w:tcW w:w="716" w:type="dxa"/>
            <w:tcBorders>
              <w:top w:val="single" w:sz="4" w:space="0" w:color="auto"/>
              <w:left w:val="single" w:sz="4" w:space="0" w:color="auto"/>
              <w:bottom w:val="single" w:sz="4" w:space="0" w:color="auto"/>
            </w:tcBorders>
          </w:tcPr>
          <w:p w:rsidR="000D389D" w:rsidRPr="001E0C19" w:rsidRDefault="000D389D" w:rsidP="009A7368">
            <w:pPr>
              <w:rPr>
                <w:rFonts w:ascii="Montserrat Medium" w:hAnsi="Montserrat Medium"/>
              </w:rPr>
            </w:pPr>
            <w:r w:rsidRPr="009A7368">
              <w:rPr>
                <w:rFonts w:ascii="Montserrat Medium" w:hAnsi="Montserrat Medium"/>
                <w:b/>
                <w:sz w:val="19"/>
                <w:szCs w:val="19"/>
              </w:rPr>
              <w:t>6.</w:t>
            </w:r>
            <w:r w:rsidR="009A7368">
              <w:rPr>
                <w:rFonts w:ascii="Montserrat Medium" w:hAnsi="Montserrat Medium"/>
                <w:b/>
                <w:sz w:val="19"/>
                <w:szCs w:val="19"/>
              </w:rPr>
              <w:t>9</w:t>
            </w:r>
          </w:p>
        </w:tc>
        <w:tc>
          <w:tcPr>
            <w:tcW w:w="4110" w:type="dxa"/>
            <w:tcBorders>
              <w:top w:val="single" w:sz="4" w:space="0" w:color="auto"/>
              <w:left w:val="nil"/>
              <w:bottom w:val="single" w:sz="4" w:space="0" w:color="auto"/>
              <w:right w:val="single" w:sz="4" w:space="0" w:color="auto"/>
            </w:tcBorders>
            <w:vAlign w:val="center"/>
          </w:tcPr>
          <w:p w:rsidR="000D389D" w:rsidRPr="00C07BCD" w:rsidRDefault="002F0F85" w:rsidP="002F0F85">
            <w:pPr>
              <w:snapToGrid w:val="0"/>
              <w:ind w:right="247"/>
              <w:jc w:val="both"/>
              <w:rPr>
                <w:rFonts w:ascii="Montserrat Medium" w:hAnsi="Montserrat Medium"/>
                <w:sz w:val="19"/>
                <w:szCs w:val="19"/>
              </w:rPr>
            </w:pPr>
            <w:r w:rsidRPr="00C07BCD">
              <w:rPr>
                <w:rFonts w:ascii="Montserrat Medium" w:hAnsi="Montserrat Medium"/>
                <w:sz w:val="19"/>
                <w:szCs w:val="19"/>
              </w:rPr>
              <w:t>Cuenta con un manual de procedimientos para las actividades que se realizan en la biblioteca</w:t>
            </w:r>
            <w:r w:rsidRPr="00C07BCD">
              <w:rPr>
                <w:rFonts w:ascii="Montserrat Medium" w:hAnsi="Montserrat Medium"/>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0D389D" w:rsidRPr="001E0C19"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1E0C19"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4" w:type="dxa"/>
            <w:tcBorders>
              <w:top w:val="single" w:sz="4" w:space="0" w:color="auto"/>
              <w:left w:val="single" w:sz="4" w:space="0" w:color="auto"/>
              <w:bottom w:val="single" w:sz="4" w:space="0" w:color="auto"/>
              <w:right w:val="single" w:sz="4" w:space="0" w:color="auto"/>
            </w:tcBorders>
            <w:vAlign w:val="center"/>
          </w:tcPr>
          <w:p w:rsidR="000D389D" w:rsidRPr="009A7368" w:rsidRDefault="000D389D" w:rsidP="002F0F85">
            <w:pPr>
              <w:widowControl/>
              <w:suppressAutoHyphens w:val="0"/>
              <w:snapToGrid w:val="0"/>
              <w:ind w:right="425"/>
              <w:rPr>
                <w:rFonts w:ascii="Montserrat Medium" w:eastAsia="Times New Roman" w:hAnsi="Montserrat Medium"/>
                <w:sz w:val="19"/>
                <w:szCs w:val="19"/>
                <w:lang w:val="es-ES_tradnl"/>
              </w:rPr>
            </w:pPr>
          </w:p>
        </w:tc>
      </w:tr>
      <w:tr w:rsidR="002C778B" w:rsidRPr="001E0C19" w:rsidTr="007179E1">
        <w:trPr>
          <w:trHeight w:val="350"/>
        </w:trPr>
        <w:tc>
          <w:tcPr>
            <w:tcW w:w="716" w:type="dxa"/>
            <w:tcBorders>
              <w:top w:val="single" w:sz="4" w:space="0" w:color="auto"/>
              <w:left w:val="single" w:sz="4" w:space="0" w:color="auto"/>
              <w:bottom w:val="single" w:sz="4" w:space="0" w:color="auto"/>
            </w:tcBorders>
            <w:shd w:val="clear" w:color="auto" w:fill="FFFFFF"/>
          </w:tcPr>
          <w:p w:rsidR="002C778B" w:rsidRPr="001E0C19" w:rsidRDefault="002C778B" w:rsidP="009A7368">
            <w:pPr>
              <w:rPr>
                <w:rFonts w:ascii="Montserrat Medium" w:hAnsi="Montserrat Medium"/>
                <w:b/>
                <w:sz w:val="19"/>
                <w:szCs w:val="19"/>
              </w:rPr>
            </w:pPr>
            <w:r w:rsidRPr="001E0C19">
              <w:rPr>
                <w:rFonts w:ascii="Montserrat Medium" w:hAnsi="Montserrat Medium"/>
                <w:b/>
                <w:sz w:val="19"/>
                <w:szCs w:val="19"/>
              </w:rPr>
              <w:t>6.1</w:t>
            </w:r>
            <w:r w:rsidR="009A7368">
              <w:rPr>
                <w:rFonts w:ascii="Montserrat Medium" w:hAnsi="Montserrat Medium"/>
                <w:b/>
                <w:sz w:val="19"/>
                <w:szCs w:val="19"/>
              </w:rPr>
              <w:t>0</w:t>
            </w:r>
          </w:p>
        </w:tc>
        <w:tc>
          <w:tcPr>
            <w:tcW w:w="4110" w:type="dxa"/>
            <w:tcBorders>
              <w:top w:val="single" w:sz="4" w:space="0" w:color="auto"/>
              <w:left w:val="nil"/>
              <w:bottom w:val="single" w:sz="4" w:space="0" w:color="auto"/>
              <w:right w:val="single" w:sz="4" w:space="0" w:color="auto"/>
            </w:tcBorders>
            <w:shd w:val="clear" w:color="auto" w:fill="FFFFFF"/>
          </w:tcPr>
          <w:p w:rsidR="002C778B" w:rsidRPr="00C07BCD" w:rsidRDefault="009A7368" w:rsidP="009A7368">
            <w:pPr>
              <w:snapToGrid w:val="0"/>
              <w:ind w:right="247"/>
              <w:jc w:val="both"/>
              <w:rPr>
                <w:rFonts w:ascii="Montserrat Medium" w:hAnsi="Montserrat Medium"/>
                <w:sz w:val="20"/>
                <w:szCs w:val="20"/>
              </w:rPr>
            </w:pPr>
            <w:r w:rsidRPr="00C07BCD">
              <w:rPr>
                <w:rFonts w:ascii="Montserrat Medium" w:hAnsi="Montserrat Medium"/>
                <w:sz w:val="19"/>
                <w:szCs w:val="19"/>
              </w:rPr>
              <w:t>Cuenta con un área de fotocopiado y escaneado, respetando la normatividad de derechos de autor</w:t>
            </w:r>
            <w:r w:rsidRPr="00C07BCD">
              <w:rPr>
                <w:rFonts w:ascii="Montserrat Medium" w:hAnsi="Montserrat Medium"/>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C778B" w:rsidRPr="001E0C19" w:rsidRDefault="002C778B" w:rsidP="000D389D">
            <w:pPr>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778B" w:rsidRPr="001E0C19" w:rsidRDefault="002C778B" w:rsidP="000D389D">
            <w:pPr>
              <w:snapToGrid w:val="0"/>
              <w:ind w:right="247"/>
              <w:jc w:val="both"/>
              <w:rPr>
                <w:rFonts w:ascii="Montserrat Medium" w:hAnsi="Montserrat Medium"/>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C778B" w:rsidRPr="009A7368" w:rsidRDefault="002C778B" w:rsidP="009A7368">
            <w:pPr>
              <w:snapToGrid w:val="0"/>
              <w:ind w:right="247"/>
              <w:jc w:val="both"/>
              <w:rPr>
                <w:rFonts w:ascii="Montserrat Medium" w:hAnsi="Montserrat Medium"/>
                <w:sz w:val="19"/>
                <w:szCs w:val="19"/>
              </w:rPr>
            </w:pPr>
          </w:p>
        </w:tc>
      </w:tr>
      <w:tr w:rsidR="000D389D" w:rsidRPr="001E0C19" w:rsidTr="007179E1">
        <w:trPr>
          <w:trHeight w:val="350"/>
        </w:trPr>
        <w:tc>
          <w:tcPr>
            <w:tcW w:w="4826" w:type="dxa"/>
            <w:gridSpan w:val="2"/>
            <w:tcBorders>
              <w:top w:val="single" w:sz="4" w:space="0" w:color="auto"/>
              <w:left w:val="single" w:sz="4" w:space="0" w:color="auto"/>
              <w:bottom w:val="single" w:sz="4" w:space="0" w:color="auto"/>
              <w:right w:val="single" w:sz="4" w:space="0" w:color="auto"/>
            </w:tcBorders>
          </w:tcPr>
          <w:p w:rsidR="000D389D" w:rsidRPr="001E0C19" w:rsidRDefault="000D389D" w:rsidP="009A7368">
            <w:pPr>
              <w:widowControl/>
              <w:suppressAutoHyphens w:val="0"/>
              <w:snapToGrid w:val="0"/>
              <w:ind w:right="247"/>
              <w:jc w:val="both"/>
              <w:rPr>
                <w:rFonts w:ascii="Montserrat Medium" w:eastAsia="Calibri" w:hAnsi="Montserrat Medium"/>
                <w:bCs/>
                <w:sz w:val="19"/>
                <w:szCs w:val="19"/>
              </w:rPr>
            </w:pPr>
            <w:r w:rsidRPr="001E0C19">
              <w:rPr>
                <w:rFonts w:ascii="Montserrat Medium" w:hAnsi="Montserrat Medium" w:cs="Arial"/>
                <w:b/>
                <w:sz w:val="18"/>
                <w:szCs w:val="18"/>
              </w:rPr>
              <w:t xml:space="preserve">De este criterio se debe cumplir con al menos </w:t>
            </w:r>
            <w:r w:rsidR="009A7368">
              <w:rPr>
                <w:rFonts w:ascii="Montserrat Medium" w:hAnsi="Montserrat Medium" w:cs="Arial"/>
                <w:b/>
                <w:sz w:val="18"/>
                <w:szCs w:val="18"/>
              </w:rPr>
              <w:t>8</w:t>
            </w:r>
            <w:r w:rsidRPr="001E0C19">
              <w:rPr>
                <w:rFonts w:ascii="Montserrat Medium" w:hAnsi="Montserrat Medium" w:cs="Arial"/>
                <w:b/>
                <w:sz w:val="18"/>
                <w:szCs w:val="18"/>
              </w:rPr>
              <w:t xml:space="preserve"> puntos de 1</w:t>
            </w:r>
            <w:r w:rsidR="009A7368">
              <w:rPr>
                <w:rFonts w:ascii="Montserrat Medium" w:hAnsi="Montserrat Medium" w:cs="Arial"/>
                <w:b/>
                <w:sz w:val="18"/>
                <w:szCs w:val="18"/>
              </w:rPr>
              <w:t>0</w:t>
            </w:r>
            <w:r w:rsidRPr="001E0C19">
              <w:rPr>
                <w:rFonts w:ascii="Montserrat Medium" w:hAnsi="Montserrat Medium" w:cs="Arial"/>
                <w:b/>
                <w:sz w:val="18"/>
                <w:szCs w:val="18"/>
              </w:rPr>
              <w:t xml:space="preserve"> para tener una Opinión Técnico Académica Favorable</w:t>
            </w:r>
            <w:r w:rsidRPr="001E0C19">
              <w:rPr>
                <w:rFonts w:ascii="Montserrat Medium" w:hAnsi="Montserrat Medium" w:cs="Arial"/>
                <w:sz w:val="19"/>
                <w:szCs w:val="19"/>
              </w:rPr>
              <w:t>.</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0D389D" w:rsidRPr="001E0C19" w:rsidRDefault="000D389D" w:rsidP="00A63CAC">
            <w:pPr>
              <w:widowControl/>
              <w:suppressAutoHyphens w:val="0"/>
              <w:snapToGrid w:val="0"/>
              <w:ind w:right="425"/>
              <w:jc w:val="center"/>
              <w:rPr>
                <w:rFonts w:ascii="Montserrat Medium" w:eastAsia="Times New Roman" w:hAnsi="Montserrat Medium"/>
                <w:sz w:val="19"/>
                <w:szCs w:val="19"/>
                <w:lang w:val="es-ES_tradnl"/>
              </w:rPr>
            </w:pPr>
            <w:r w:rsidRPr="001E0C19">
              <w:rPr>
                <w:rFonts w:ascii="Montserrat Medium" w:hAnsi="Montserrat Medium"/>
                <w:b/>
                <w:sz w:val="19"/>
                <w:szCs w:val="19"/>
              </w:rPr>
              <w:t xml:space="preserve">_______ / </w:t>
            </w:r>
            <w:r w:rsidR="00A63CAC">
              <w:rPr>
                <w:rFonts w:ascii="Montserrat Medium" w:hAnsi="Montserrat Medium"/>
                <w:b/>
                <w:sz w:val="19"/>
                <w:szCs w:val="19"/>
              </w:rPr>
              <w:t>10</w:t>
            </w:r>
          </w:p>
        </w:tc>
      </w:tr>
      <w:tr w:rsidR="000D389D" w:rsidRPr="001E0C19" w:rsidTr="007179E1">
        <w:trPr>
          <w:trHeight w:val="969"/>
        </w:trPr>
        <w:tc>
          <w:tcPr>
            <w:tcW w:w="9788" w:type="dxa"/>
            <w:gridSpan w:val="5"/>
            <w:tcBorders>
              <w:top w:val="single" w:sz="4" w:space="0" w:color="auto"/>
              <w:left w:val="single" w:sz="4" w:space="0" w:color="auto"/>
              <w:bottom w:val="single" w:sz="4" w:space="0" w:color="auto"/>
              <w:right w:val="single" w:sz="4" w:space="0" w:color="auto"/>
            </w:tcBorders>
          </w:tcPr>
          <w:p w:rsidR="00760FC5" w:rsidRPr="001E0C19" w:rsidRDefault="00760FC5" w:rsidP="000D389D">
            <w:pPr>
              <w:rPr>
                <w:rFonts w:ascii="Montserrat Medium" w:hAnsi="Montserrat Medium"/>
                <w:b/>
                <w:sz w:val="19"/>
                <w:szCs w:val="19"/>
              </w:rPr>
            </w:pPr>
          </w:p>
          <w:p w:rsidR="000D389D" w:rsidRPr="001E0C19" w:rsidRDefault="000D389D" w:rsidP="000D389D">
            <w:pPr>
              <w:rPr>
                <w:rFonts w:ascii="Montserrat Medium" w:hAnsi="Montserrat Medium"/>
                <w:b/>
                <w:sz w:val="19"/>
                <w:szCs w:val="19"/>
              </w:rPr>
            </w:pPr>
            <w:r w:rsidRPr="001E0C19">
              <w:rPr>
                <w:rFonts w:ascii="Montserrat Medium" w:hAnsi="Montserrat Medium"/>
                <w:b/>
                <w:sz w:val="19"/>
                <w:szCs w:val="19"/>
              </w:rPr>
              <w:t>Observaciones generales al Criterio</w:t>
            </w:r>
          </w:p>
          <w:p w:rsidR="00760FC5" w:rsidRDefault="00760FC5" w:rsidP="000D389D">
            <w:pPr>
              <w:rPr>
                <w:rFonts w:ascii="Montserrat Medium" w:hAnsi="Montserrat Medium"/>
                <w:b/>
                <w:sz w:val="19"/>
                <w:szCs w:val="19"/>
              </w:rPr>
            </w:pPr>
          </w:p>
          <w:p w:rsidR="000D389D" w:rsidRDefault="000D389D" w:rsidP="00ED5D61">
            <w:pPr>
              <w:widowControl/>
              <w:suppressAutoHyphens w:val="0"/>
              <w:snapToGrid w:val="0"/>
              <w:ind w:right="425"/>
              <w:rPr>
                <w:rFonts w:ascii="Montserrat Medium" w:hAnsi="Montserrat Medium"/>
                <w:b/>
                <w:sz w:val="19"/>
                <w:szCs w:val="19"/>
              </w:rPr>
            </w:pPr>
          </w:p>
          <w:p w:rsidR="002B7592" w:rsidRDefault="002B7592" w:rsidP="00ED5D61">
            <w:pPr>
              <w:widowControl/>
              <w:suppressAutoHyphens w:val="0"/>
              <w:snapToGrid w:val="0"/>
              <w:ind w:right="425"/>
              <w:rPr>
                <w:rFonts w:ascii="Montserrat Medium" w:hAnsi="Montserrat Medium"/>
                <w:b/>
                <w:sz w:val="19"/>
                <w:szCs w:val="19"/>
              </w:rPr>
            </w:pPr>
          </w:p>
          <w:p w:rsidR="002B7592" w:rsidRDefault="002B7592" w:rsidP="00ED5D61">
            <w:pPr>
              <w:widowControl/>
              <w:suppressAutoHyphens w:val="0"/>
              <w:snapToGrid w:val="0"/>
              <w:ind w:right="425"/>
              <w:rPr>
                <w:rFonts w:ascii="Montserrat Medium" w:hAnsi="Montserrat Medium"/>
                <w:b/>
                <w:sz w:val="19"/>
                <w:szCs w:val="19"/>
              </w:rPr>
            </w:pPr>
          </w:p>
          <w:p w:rsidR="002B7592" w:rsidRDefault="002B7592" w:rsidP="00ED5D61">
            <w:pPr>
              <w:widowControl/>
              <w:suppressAutoHyphens w:val="0"/>
              <w:snapToGrid w:val="0"/>
              <w:ind w:right="425"/>
              <w:rPr>
                <w:rFonts w:ascii="Montserrat Medium" w:hAnsi="Montserrat Medium"/>
                <w:b/>
                <w:sz w:val="19"/>
                <w:szCs w:val="19"/>
              </w:rPr>
            </w:pPr>
          </w:p>
          <w:p w:rsidR="002B7592" w:rsidRDefault="002B7592" w:rsidP="00ED5D61">
            <w:pPr>
              <w:widowControl/>
              <w:suppressAutoHyphens w:val="0"/>
              <w:snapToGrid w:val="0"/>
              <w:ind w:right="425"/>
              <w:rPr>
                <w:rFonts w:ascii="Montserrat Medium" w:hAnsi="Montserrat Medium"/>
                <w:b/>
                <w:sz w:val="19"/>
                <w:szCs w:val="19"/>
              </w:rPr>
            </w:pPr>
          </w:p>
          <w:p w:rsidR="002B7592" w:rsidRDefault="002B7592" w:rsidP="00ED5D61">
            <w:pPr>
              <w:widowControl/>
              <w:suppressAutoHyphens w:val="0"/>
              <w:snapToGrid w:val="0"/>
              <w:ind w:right="425"/>
              <w:rPr>
                <w:rFonts w:ascii="Montserrat Medium" w:hAnsi="Montserrat Medium"/>
                <w:b/>
                <w:sz w:val="19"/>
                <w:szCs w:val="19"/>
              </w:rPr>
            </w:pPr>
          </w:p>
          <w:p w:rsidR="002B7592" w:rsidRPr="001E0C19" w:rsidRDefault="002B7592" w:rsidP="00ED5D61">
            <w:pPr>
              <w:widowControl/>
              <w:suppressAutoHyphens w:val="0"/>
              <w:snapToGrid w:val="0"/>
              <w:ind w:right="425"/>
              <w:rPr>
                <w:rFonts w:ascii="Montserrat Medium" w:eastAsia="Times New Roman" w:hAnsi="Montserrat Medium"/>
                <w:sz w:val="19"/>
                <w:szCs w:val="19"/>
                <w:lang w:val="es-ES_tradnl"/>
              </w:rPr>
            </w:pPr>
          </w:p>
        </w:tc>
      </w:tr>
    </w:tbl>
    <w:p w:rsidR="00F36BC5" w:rsidRPr="001E0C19" w:rsidRDefault="0064015E" w:rsidP="0064015E">
      <w:pPr>
        <w:widowControl/>
        <w:suppressAutoHyphens w:val="0"/>
        <w:rPr>
          <w:rFonts w:ascii="Montserrat Medium" w:hAnsi="Montserrat Medium"/>
          <w:vanish/>
        </w:rPr>
      </w:pPr>
      <w:r>
        <w:rPr>
          <w:rFonts w:ascii="Montserrat Medium" w:hAnsi="Montserrat Medium"/>
          <w:vanish/>
        </w:rPr>
        <w:br w:type="page"/>
      </w:r>
    </w:p>
    <w:tbl>
      <w:tblPr>
        <w:tblpPr w:leftFromText="141" w:rightFromText="141" w:vertAnchor="text" w:horzAnchor="margin" w:tblpY="901"/>
        <w:tblW w:w="9778" w:type="dxa"/>
        <w:tblLayout w:type="fixed"/>
        <w:tblCellMar>
          <w:top w:w="55" w:type="dxa"/>
          <w:left w:w="55" w:type="dxa"/>
          <w:bottom w:w="55" w:type="dxa"/>
          <w:right w:w="55" w:type="dxa"/>
        </w:tblCellMar>
        <w:tblLook w:val="0000" w:firstRow="0" w:lastRow="0" w:firstColumn="0" w:lastColumn="0" w:noHBand="0" w:noVBand="0"/>
      </w:tblPr>
      <w:tblGrid>
        <w:gridCol w:w="1129"/>
        <w:gridCol w:w="3546"/>
        <w:gridCol w:w="1276"/>
        <w:gridCol w:w="1134"/>
        <w:gridCol w:w="2693"/>
      </w:tblGrid>
      <w:tr w:rsidR="007179E1" w:rsidRPr="00403C8E" w:rsidTr="007179E1">
        <w:trPr>
          <w:trHeight w:val="208"/>
        </w:trPr>
        <w:tc>
          <w:tcPr>
            <w:tcW w:w="1129" w:type="dxa"/>
            <w:vMerge w:val="restart"/>
            <w:tcBorders>
              <w:top w:val="single" w:sz="2" w:space="0" w:color="000000"/>
              <w:left w:val="single" w:sz="2" w:space="0" w:color="000000"/>
              <w:bottom w:val="single" w:sz="2" w:space="0" w:color="000000"/>
            </w:tcBorders>
            <w:shd w:val="clear" w:color="auto" w:fill="D9D9D9"/>
          </w:tcPr>
          <w:p w:rsidR="007179E1" w:rsidRPr="00403C8E" w:rsidRDefault="007179E1" w:rsidP="007179E1">
            <w:pPr>
              <w:pageBreakBefore/>
              <w:ind w:left="261" w:right="247" w:hanging="261"/>
              <w:jc w:val="both"/>
              <w:rPr>
                <w:rFonts w:ascii="Montserrat Medium" w:hAnsi="Montserrat Medium"/>
                <w:b/>
                <w:sz w:val="19"/>
                <w:szCs w:val="19"/>
              </w:rPr>
            </w:pPr>
            <w:r w:rsidRPr="00403C8E">
              <w:rPr>
                <w:rFonts w:ascii="Montserrat Medium" w:hAnsi="Montserrat Medium"/>
                <w:b/>
                <w:sz w:val="19"/>
                <w:szCs w:val="19"/>
              </w:rPr>
              <w:lastRenderedPageBreak/>
              <w:t>6.12</w:t>
            </w:r>
          </w:p>
        </w:tc>
        <w:tc>
          <w:tcPr>
            <w:tcW w:w="3546" w:type="dxa"/>
            <w:vMerge w:val="restart"/>
            <w:tcBorders>
              <w:top w:val="single" w:sz="2" w:space="0" w:color="000000"/>
              <w:left w:val="nil"/>
              <w:bottom w:val="single" w:sz="2" w:space="0" w:color="000000"/>
              <w:right w:val="single" w:sz="4" w:space="0" w:color="auto"/>
            </w:tcBorders>
            <w:shd w:val="clear" w:color="auto" w:fill="D9D9D9"/>
          </w:tcPr>
          <w:p w:rsidR="007179E1" w:rsidRPr="00403C8E" w:rsidRDefault="007179E1" w:rsidP="007179E1">
            <w:pPr>
              <w:pageBreakBefore/>
              <w:ind w:right="247"/>
              <w:jc w:val="both"/>
              <w:rPr>
                <w:rFonts w:ascii="Montserrat Medium" w:hAnsi="Montserrat Medium"/>
                <w:b/>
                <w:sz w:val="19"/>
                <w:szCs w:val="19"/>
              </w:rPr>
            </w:pPr>
            <w:r w:rsidRPr="00403C8E">
              <w:rPr>
                <w:rFonts w:ascii="Montserrat Medium" w:hAnsi="Montserrat Medium"/>
                <w:b/>
                <w:sz w:val="19"/>
                <w:szCs w:val="19"/>
              </w:rPr>
              <w:t>Criterios para biblioteca digital o virtual</w:t>
            </w:r>
            <w:r w:rsidRPr="00403C8E">
              <w:rPr>
                <w:rFonts w:ascii="Montserrat Medium" w:hAnsi="Montserrat Medium"/>
                <w:b/>
                <w:bCs/>
                <w:sz w:val="19"/>
                <w:szCs w:val="19"/>
              </w:rPr>
              <w:t xml:space="preserve"> componentes del acervo bibliohemerográfico básico y complementario para biblioteca digital.</w:t>
            </w:r>
          </w:p>
        </w:tc>
        <w:tc>
          <w:tcPr>
            <w:tcW w:w="2410" w:type="dxa"/>
            <w:gridSpan w:val="2"/>
            <w:tcBorders>
              <w:top w:val="single" w:sz="2" w:space="0" w:color="000000"/>
              <w:left w:val="single" w:sz="4" w:space="0" w:color="auto"/>
              <w:bottom w:val="single" w:sz="1" w:space="0" w:color="000000"/>
              <w:right w:val="single" w:sz="1" w:space="0" w:color="000000"/>
            </w:tcBorders>
            <w:shd w:val="clear" w:color="auto" w:fill="D9D9D9"/>
          </w:tcPr>
          <w:p w:rsidR="007179E1" w:rsidRPr="00403C8E" w:rsidRDefault="007179E1" w:rsidP="007179E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7179E1" w:rsidRPr="00403C8E" w:rsidRDefault="007179E1" w:rsidP="007179E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7179E1" w:rsidRPr="00403C8E" w:rsidTr="007179E1">
        <w:trPr>
          <w:trHeight w:val="208"/>
        </w:trPr>
        <w:tc>
          <w:tcPr>
            <w:tcW w:w="1129" w:type="dxa"/>
            <w:vMerge/>
            <w:tcBorders>
              <w:top w:val="single" w:sz="2" w:space="0" w:color="000000"/>
              <w:left w:val="single" w:sz="2" w:space="0" w:color="000000"/>
              <w:bottom w:val="single" w:sz="2" w:space="0" w:color="000000"/>
            </w:tcBorders>
          </w:tcPr>
          <w:p w:rsidR="007179E1" w:rsidRPr="00403C8E" w:rsidRDefault="007179E1" w:rsidP="007179E1">
            <w:pPr>
              <w:tabs>
                <w:tab w:val="left" w:pos="1414"/>
              </w:tabs>
              <w:snapToGrid w:val="0"/>
              <w:ind w:left="261" w:right="247" w:hanging="261"/>
              <w:rPr>
                <w:rFonts w:ascii="Montserrat Medium" w:hAnsi="Montserrat Medium"/>
                <w:b/>
                <w:bCs/>
                <w:sz w:val="19"/>
                <w:szCs w:val="19"/>
              </w:rPr>
            </w:pPr>
          </w:p>
        </w:tc>
        <w:tc>
          <w:tcPr>
            <w:tcW w:w="3546" w:type="dxa"/>
            <w:vMerge/>
            <w:tcBorders>
              <w:left w:val="nil"/>
              <w:bottom w:val="single" w:sz="2" w:space="0" w:color="000000"/>
              <w:right w:val="single" w:sz="4" w:space="0" w:color="auto"/>
            </w:tcBorders>
          </w:tcPr>
          <w:p w:rsidR="007179E1" w:rsidRPr="00403C8E" w:rsidRDefault="007179E1" w:rsidP="007179E1">
            <w:pPr>
              <w:tabs>
                <w:tab w:val="left" w:pos="1414"/>
              </w:tabs>
              <w:snapToGrid w:val="0"/>
              <w:ind w:left="261" w:right="247" w:hanging="261"/>
              <w:rPr>
                <w:rFonts w:ascii="Montserrat Medium" w:hAnsi="Montserrat Medium"/>
                <w:b/>
                <w:bCs/>
                <w:sz w:val="19"/>
                <w:szCs w:val="19"/>
              </w:rPr>
            </w:pPr>
          </w:p>
        </w:tc>
        <w:tc>
          <w:tcPr>
            <w:tcW w:w="1276" w:type="dxa"/>
            <w:tcBorders>
              <w:left w:val="single" w:sz="4" w:space="0" w:color="auto"/>
              <w:bottom w:val="single" w:sz="2" w:space="0" w:color="000000"/>
              <w:right w:val="single" w:sz="4" w:space="0" w:color="auto"/>
            </w:tcBorders>
            <w:shd w:val="clear" w:color="auto" w:fill="D9D9D9"/>
          </w:tcPr>
          <w:p w:rsidR="007179E1" w:rsidRPr="00403C8E" w:rsidRDefault="007179E1" w:rsidP="007179E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left w:val="single" w:sz="4" w:space="0" w:color="auto"/>
              <w:bottom w:val="single" w:sz="2" w:space="0" w:color="000000"/>
              <w:right w:val="single" w:sz="1" w:space="0" w:color="000000"/>
            </w:tcBorders>
            <w:shd w:val="clear" w:color="auto" w:fill="D9D9D9"/>
          </w:tcPr>
          <w:p w:rsidR="007179E1" w:rsidRPr="00403C8E" w:rsidRDefault="007179E1" w:rsidP="007179E1">
            <w:pPr>
              <w:suppressLineNumbers/>
              <w:snapToGrid w:val="0"/>
              <w:ind w:left="-197" w:right="-55" w:hanging="35"/>
              <w:jc w:val="center"/>
              <w:rPr>
                <w:rFonts w:ascii="Montserrat Medium" w:hAnsi="Montserrat Medium"/>
                <w:b/>
                <w:sz w:val="19"/>
                <w:szCs w:val="19"/>
              </w:rPr>
            </w:pPr>
            <w:r w:rsidRPr="00403C8E">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7179E1" w:rsidRPr="00403C8E" w:rsidRDefault="007179E1" w:rsidP="007179E1">
            <w:pPr>
              <w:suppressLineNumbers/>
              <w:snapToGrid w:val="0"/>
              <w:ind w:right="247"/>
              <w:jc w:val="center"/>
              <w:rPr>
                <w:rFonts w:ascii="Montserrat Medium" w:hAnsi="Montserrat Medium"/>
                <w:b/>
                <w:sz w:val="19"/>
                <w:szCs w:val="19"/>
              </w:rPr>
            </w:pPr>
          </w:p>
        </w:tc>
      </w:tr>
      <w:tr w:rsidR="007179E1" w:rsidRPr="00403C8E" w:rsidTr="007179E1">
        <w:trPr>
          <w:trHeight w:val="211"/>
        </w:trPr>
        <w:tc>
          <w:tcPr>
            <w:tcW w:w="1129" w:type="dxa"/>
            <w:tcBorders>
              <w:top w:val="single" w:sz="2" w:space="0" w:color="000000"/>
              <w:left w:val="single" w:sz="2" w:space="0" w:color="000000"/>
              <w:bottom w:val="single" w:sz="2" w:space="0" w:color="000000"/>
            </w:tcBorders>
          </w:tcPr>
          <w:p w:rsidR="007179E1" w:rsidRPr="00403C8E" w:rsidRDefault="007179E1" w:rsidP="007179E1">
            <w:pPr>
              <w:widowControl/>
              <w:spacing w:before="100" w:beforeAutospacing="1" w:after="100" w:afterAutospacing="1"/>
              <w:ind w:left="403" w:right="247" w:hanging="403"/>
              <w:rPr>
                <w:rFonts w:ascii="Montserrat Medium" w:hAnsi="Montserrat Medium"/>
                <w:b/>
                <w:color w:val="000000"/>
                <w:sz w:val="19"/>
                <w:szCs w:val="19"/>
                <w:lang w:eastAsia="es-MX"/>
              </w:rPr>
            </w:pPr>
            <w:r w:rsidRPr="00403C8E">
              <w:rPr>
                <w:rFonts w:ascii="Montserrat Medium" w:hAnsi="Montserrat Medium"/>
                <w:b/>
                <w:color w:val="000000"/>
                <w:sz w:val="19"/>
                <w:szCs w:val="19"/>
                <w:lang w:eastAsia="es-MX"/>
              </w:rPr>
              <w:t>6.12.1</w:t>
            </w:r>
          </w:p>
        </w:tc>
        <w:tc>
          <w:tcPr>
            <w:tcW w:w="3546" w:type="dxa"/>
            <w:tcBorders>
              <w:top w:val="single" w:sz="1" w:space="0" w:color="000000"/>
              <w:left w:val="nil"/>
              <w:bottom w:val="single" w:sz="1" w:space="0" w:color="000000"/>
            </w:tcBorders>
          </w:tcPr>
          <w:p w:rsidR="007179E1" w:rsidRPr="00403C8E" w:rsidRDefault="007179E1" w:rsidP="007179E1">
            <w:pPr>
              <w:widowControl/>
              <w:spacing w:before="100" w:beforeAutospacing="1" w:after="100" w:afterAutospacing="1"/>
              <w:ind w:right="247"/>
              <w:rPr>
                <w:rFonts w:ascii="Montserrat Medium" w:hAnsi="Montserrat Medium"/>
                <w:color w:val="000000"/>
                <w:sz w:val="19"/>
                <w:szCs w:val="19"/>
                <w:lang w:eastAsia="es-MX"/>
              </w:rPr>
            </w:pPr>
            <w:r w:rsidRPr="00403C8E">
              <w:rPr>
                <w:rFonts w:ascii="Montserrat Medium" w:hAnsi="Montserrat Medium"/>
                <w:color w:val="000000"/>
                <w:sz w:val="19"/>
                <w:szCs w:val="19"/>
                <w:lang w:eastAsia="es-MX"/>
              </w:rPr>
              <w:t>La institución educativa cuenta con permisos o licencias para el acceso al portal de la biblioteca virtual.</w:t>
            </w:r>
          </w:p>
        </w:tc>
        <w:tc>
          <w:tcPr>
            <w:tcW w:w="1276" w:type="dxa"/>
            <w:tcBorders>
              <w:top w:val="single" w:sz="1" w:space="0" w:color="000000"/>
              <w:left w:val="single" w:sz="1" w:space="0" w:color="000000"/>
              <w:bottom w:val="single" w:sz="1" w:space="0" w:color="000000"/>
              <w:right w:val="single" w:sz="4" w:space="0" w:color="auto"/>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r>
      <w:tr w:rsidR="007179E1" w:rsidRPr="00403C8E" w:rsidTr="007179E1">
        <w:trPr>
          <w:trHeight w:val="211"/>
        </w:trPr>
        <w:tc>
          <w:tcPr>
            <w:tcW w:w="1129" w:type="dxa"/>
            <w:tcBorders>
              <w:top w:val="single" w:sz="2" w:space="0" w:color="000000"/>
              <w:left w:val="single" w:sz="2" w:space="0" w:color="000000"/>
              <w:bottom w:val="single" w:sz="2" w:space="0" w:color="000000"/>
            </w:tcBorders>
          </w:tcPr>
          <w:p w:rsidR="007179E1" w:rsidRPr="00403C8E" w:rsidRDefault="007179E1" w:rsidP="007179E1">
            <w:pPr>
              <w:snapToGrid w:val="0"/>
              <w:ind w:left="403" w:right="247" w:hanging="403"/>
              <w:jc w:val="both"/>
              <w:rPr>
                <w:rFonts w:ascii="Montserrat Medium" w:hAnsi="Montserrat Medium"/>
                <w:b/>
                <w:color w:val="000000"/>
                <w:sz w:val="19"/>
                <w:szCs w:val="19"/>
                <w:lang w:eastAsia="es-MX"/>
              </w:rPr>
            </w:pPr>
            <w:r w:rsidRPr="00403C8E">
              <w:rPr>
                <w:rFonts w:ascii="Montserrat Medium" w:hAnsi="Montserrat Medium"/>
                <w:b/>
                <w:color w:val="000000"/>
                <w:sz w:val="19"/>
                <w:szCs w:val="19"/>
                <w:lang w:eastAsia="es-MX"/>
              </w:rPr>
              <w:t>6.12.2</w:t>
            </w:r>
          </w:p>
        </w:tc>
        <w:tc>
          <w:tcPr>
            <w:tcW w:w="3546" w:type="dxa"/>
            <w:tcBorders>
              <w:top w:val="single" w:sz="1" w:space="0" w:color="000000"/>
              <w:left w:val="nil"/>
              <w:bottom w:val="single" w:sz="1" w:space="0" w:color="000000"/>
            </w:tcBorders>
          </w:tcPr>
          <w:p w:rsidR="007179E1" w:rsidRPr="00403C8E" w:rsidRDefault="007179E1" w:rsidP="007179E1">
            <w:pPr>
              <w:snapToGrid w:val="0"/>
              <w:ind w:right="247"/>
              <w:jc w:val="both"/>
              <w:rPr>
                <w:rFonts w:ascii="Montserrat Medium" w:hAnsi="Montserrat Medium"/>
                <w:sz w:val="19"/>
                <w:szCs w:val="19"/>
              </w:rPr>
            </w:pPr>
            <w:r w:rsidRPr="00403C8E">
              <w:rPr>
                <w:rFonts w:ascii="Montserrat Medium" w:hAnsi="Montserrat Medium"/>
                <w:color w:val="000000"/>
                <w:sz w:val="19"/>
                <w:szCs w:val="19"/>
                <w:lang w:eastAsia="es-MX"/>
              </w:rPr>
              <w:t>El portal de la biblioteca virtual permite el acceso remoto a los recursos de información de otras bibliotecas o repositorios.</w:t>
            </w:r>
          </w:p>
        </w:tc>
        <w:tc>
          <w:tcPr>
            <w:tcW w:w="1276" w:type="dxa"/>
            <w:tcBorders>
              <w:top w:val="single" w:sz="1" w:space="0" w:color="000000"/>
              <w:left w:val="single" w:sz="1" w:space="0" w:color="000000"/>
              <w:bottom w:val="single" w:sz="1" w:space="0" w:color="000000"/>
              <w:right w:val="single" w:sz="4" w:space="0" w:color="auto"/>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r>
      <w:tr w:rsidR="007179E1" w:rsidRPr="00403C8E" w:rsidTr="007179E1">
        <w:trPr>
          <w:trHeight w:val="208"/>
        </w:trPr>
        <w:tc>
          <w:tcPr>
            <w:tcW w:w="1129" w:type="dxa"/>
            <w:tcBorders>
              <w:top w:val="single" w:sz="2" w:space="0" w:color="000000"/>
              <w:left w:val="single" w:sz="2" w:space="0" w:color="000000"/>
              <w:bottom w:val="single" w:sz="2" w:space="0" w:color="000000"/>
            </w:tcBorders>
          </w:tcPr>
          <w:p w:rsidR="007179E1" w:rsidRPr="00403C8E" w:rsidRDefault="007179E1" w:rsidP="007179E1">
            <w:pPr>
              <w:widowControl/>
              <w:spacing w:before="100" w:beforeAutospacing="1" w:after="100" w:afterAutospacing="1"/>
              <w:ind w:left="403" w:right="247" w:hanging="403"/>
              <w:rPr>
                <w:rFonts w:ascii="Montserrat Medium" w:hAnsi="Montserrat Medium"/>
                <w:b/>
                <w:color w:val="000000"/>
                <w:sz w:val="19"/>
                <w:szCs w:val="19"/>
                <w:lang w:eastAsia="es-MX"/>
              </w:rPr>
            </w:pPr>
            <w:r w:rsidRPr="00403C8E">
              <w:rPr>
                <w:rFonts w:ascii="Montserrat Medium" w:hAnsi="Montserrat Medium"/>
                <w:b/>
                <w:color w:val="000000"/>
                <w:sz w:val="19"/>
                <w:szCs w:val="19"/>
                <w:lang w:eastAsia="es-MX"/>
              </w:rPr>
              <w:t>2.12.3</w:t>
            </w:r>
          </w:p>
        </w:tc>
        <w:tc>
          <w:tcPr>
            <w:tcW w:w="3546" w:type="dxa"/>
            <w:tcBorders>
              <w:top w:val="single" w:sz="1" w:space="0" w:color="000000"/>
              <w:left w:val="nil"/>
              <w:bottom w:val="single" w:sz="1" w:space="0" w:color="000000"/>
            </w:tcBorders>
          </w:tcPr>
          <w:p w:rsidR="007179E1" w:rsidRPr="00403C8E" w:rsidRDefault="007179E1" w:rsidP="007179E1">
            <w:pPr>
              <w:widowControl/>
              <w:spacing w:before="100" w:beforeAutospacing="1" w:after="100" w:afterAutospacing="1"/>
              <w:ind w:right="247"/>
              <w:rPr>
                <w:rFonts w:ascii="Montserrat Medium" w:hAnsi="Montserrat Medium"/>
                <w:color w:val="000000"/>
                <w:sz w:val="19"/>
                <w:szCs w:val="19"/>
                <w:lang w:eastAsia="es-MX"/>
              </w:rPr>
            </w:pPr>
            <w:r w:rsidRPr="00403C8E">
              <w:rPr>
                <w:rFonts w:ascii="Montserrat Medium" w:hAnsi="Montserrat Medium"/>
                <w:color w:val="000000"/>
                <w:sz w:val="19"/>
                <w:szCs w:val="19"/>
                <w:lang w:eastAsia="es-MX"/>
              </w:rPr>
              <w:t xml:space="preserve">Presenta documentos dentro del portal de la biblioteca virtual en formatos que permitan la recuperación de información (PDF, </w:t>
            </w:r>
            <w:proofErr w:type="spellStart"/>
            <w:r w:rsidRPr="00403C8E">
              <w:rPr>
                <w:rFonts w:ascii="Montserrat Medium" w:hAnsi="Montserrat Medium"/>
                <w:color w:val="000000"/>
                <w:sz w:val="19"/>
                <w:szCs w:val="19"/>
                <w:lang w:eastAsia="es-MX"/>
              </w:rPr>
              <w:t>Ebook</w:t>
            </w:r>
            <w:proofErr w:type="spellEnd"/>
            <w:r w:rsidRPr="00403C8E">
              <w:rPr>
                <w:rFonts w:ascii="Montserrat Medium" w:hAnsi="Montserrat Medium"/>
                <w:color w:val="000000"/>
                <w:sz w:val="19"/>
                <w:szCs w:val="19"/>
                <w:lang w:eastAsia="es-MX"/>
              </w:rPr>
              <w:t xml:space="preserve">, </w:t>
            </w:r>
            <w:proofErr w:type="spellStart"/>
            <w:r w:rsidRPr="00403C8E">
              <w:rPr>
                <w:rFonts w:ascii="Montserrat Medium" w:hAnsi="Montserrat Medium"/>
                <w:color w:val="000000"/>
                <w:sz w:val="19"/>
                <w:szCs w:val="19"/>
                <w:lang w:eastAsia="es-MX"/>
              </w:rPr>
              <w:t>Doc-docx</w:t>
            </w:r>
            <w:proofErr w:type="spellEnd"/>
            <w:r w:rsidRPr="00403C8E">
              <w:rPr>
                <w:rFonts w:ascii="Montserrat Medium" w:hAnsi="Montserrat Medium"/>
                <w:color w:val="000000"/>
                <w:sz w:val="19"/>
                <w:szCs w:val="19"/>
                <w:lang w:eastAsia="es-MX"/>
              </w:rPr>
              <w:t>).</w:t>
            </w:r>
          </w:p>
        </w:tc>
        <w:tc>
          <w:tcPr>
            <w:tcW w:w="1276" w:type="dxa"/>
            <w:tcBorders>
              <w:top w:val="single" w:sz="1" w:space="0" w:color="000000"/>
              <w:left w:val="single" w:sz="1" w:space="0" w:color="000000"/>
              <w:bottom w:val="single" w:sz="1" w:space="0" w:color="000000"/>
              <w:right w:val="single" w:sz="4" w:space="0" w:color="auto"/>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r>
      <w:tr w:rsidR="007179E1" w:rsidRPr="00403C8E" w:rsidTr="007179E1">
        <w:trPr>
          <w:trHeight w:val="208"/>
        </w:trPr>
        <w:tc>
          <w:tcPr>
            <w:tcW w:w="1129" w:type="dxa"/>
            <w:tcBorders>
              <w:top w:val="single" w:sz="2" w:space="0" w:color="000000"/>
              <w:left w:val="single" w:sz="2" w:space="0" w:color="000000"/>
              <w:bottom w:val="single" w:sz="2" w:space="0" w:color="000000"/>
            </w:tcBorders>
          </w:tcPr>
          <w:p w:rsidR="007179E1" w:rsidRPr="00403C8E" w:rsidRDefault="007179E1" w:rsidP="007179E1">
            <w:pPr>
              <w:widowControl/>
              <w:spacing w:before="100" w:beforeAutospacing="1" w:after="100" w:afterAutospacing="1"/>
              <w:ind w:left="403" w:right="247" w:hanging="403"/>
              <w:rPr>
                <w:rFonts w:ascii="Montserrat Medium" w:hAnsi="Montserrat Medium"/>
                <w:b/>
                <w:color w:val="000000"/>
                <w:sz w:val="19"/>
                <w:szCs w:val="19"/>
                <w:lang w:eastAsia="es-MX"/>
              </w:rPr>
            </w:pPr>
            <w:r w:rsidRPr="00403C8E">
              <w:rPr>
                <w:rFonts w:ascii="Montserrat Medium" w:hAnsi="Montserrat Medium"/>
                <w:b/>
                <w:color w:val="000000"/>
                <w:sz w:val="19"/>
                <w:szCs w:val="19"/>
                <w:lang w:eastAsia="es-MX"/>
              </w:rPr>
              <w:t>6.12.4</w:t>
            </w:r>
          </w:p>
        </w:tc>
        <w:tc>
          <w:tcPr>
            <w:tcW w:w="3546" w:type="dxa"/>
            <w:tcBorders>
              <w:top w:val="single" w:sz="1" w:space="0" w:color="000000"/>
              <w:left w:val="nil"/>
              <w:bottom w:val="single" w:sz="1" w:space="0" w:color="000000"/>
            </w:tcBorders>
          </w:tcPr>
          <w:p w:rsidR="007179E1" w:rsidRPr="00403C8E" w:rsidRDefault="007179E1" w:rsidP="007179E1">
            <w:pPr>
              <w:widowControl/>
              <w:spacing w:before="100" w:beforeAutospacing="1" w:after="100" w:afterAutospacing="1"/>
              <w:ind w:right="247"/>
              <w:rPr>
                <w:rFonts w:ascii="Montserrat Medium" w:hAnsi="Montserrat Medium"/>
                <w:color w:val="000000"/>
                <w:sz w:val="19"/>
                <w:szCs w:val="19"/>
                <w:lang w:eastAsia="es-MX"/>
              </w:rPr>
            </w:pPr>
            <w:r w:rsidRPr="00403C8E">
              <w:rPr>
                <w:rFonts w:ascii="Montserrat Medium" w:hAnsi="Montserrat Medium"/>
                <w:color w:val="000000"/>
                <w:sz w:val="19"/>
                <w:szCs w:val="19"/>
                <w:lang w:eastAsia="es-MX"/>
              </w:rPr>
              <w:t>La institución establece una reglamentación de los sistemas que protegen tecnológicamente las obras con derechos de autor.</w:t>
            </w:r>
          </w:p>
        </w:tc>
        <w:tc>
          <w:tcPr>
            <w:tcW w:w="1276" w:type="dxa"/>
            <w:tcBorders>
              <w:top w:val="single" w:sz="1" w:space="0" w:color="000000"/>
              <w:left w:val="single" w:sz="1" w:space="0" w:color="000000"/>
              <w:bottom w:val="single" w:sz="1" w:space="0" w:color="000000"/>
              <w:right w:val="single" w:sz="4" w:space="0" w:color="auto"/>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r>
      <w:tr w:rsidR="007179E1" w:rsidRPr="00403C8E" w:rsidTr="007179E1">
        <w:trPr>
          <w:trHeight w:val="208"/>
        </w:trPr>
        <w:tc>
          <w:tcPr>
            <w:tcW w:w="1129" w:type="dxa"/>
            <w:tcBorders>
              <w:top w:val="single" w:sz="2" w:space="0" w:color="000000"/>
              <w:left w:val="single" w:sz="2" w:space="0" w:color="000000"/>
              <w:bottom w:val="single" w:sz="2" w:space="0" w:color="000000"/>
            </w:tcBorders>
          </w:tcPr>
          <w:p w:rsidR="007179E1" w:rsidRPr="00403C8E" w:rsidRDefault="007179E1" w:rsidP="007179E1">
            <w:pPr>
              <w:widowControl/>
              <w:spacing w:before="100" w:beforeAutospacing="1" w:after="100" w:afterAutospacing="1"/>
              <w:ind w:left="403" w:right="247" w:hanging="403"/>
              <w:rPr>
                <w:rFonts w:ascii="Montserrat Medium" w:hAnsi="Montserrat Medium"/>
                <w:b/>
                <w:sz w:val="19"/>
                <w:szCs w:val="19"/>
                <w:lang w:eastAsia="es-MX"/>
              </w:rPr>
            </w:pPr>
            <w:r w:rsidRPr="00403C8E">
              <w:rPr>
                <w:rFonts w:ascii="Montserrat Medium" w:hAnsi="Montserrat Medium"/>
                <w:b/>
                <w:sz w:val="19"/>
                <w:szCs w:val="19"/>
                <w:lang w:eastAsia="es-MX"/>
              </w:rPr>
              <w:t>6.12.5</w:t>
            </w:r>
          </w:p>
        </w:tc>
        <w:tc>
          <w:tcPr>
            <w:tcW w:w="3546" w:type="dxa"/>
            <w:tcBorders>
              <w:top w:val="single" w:sz="1" w:space="0" w:color="000000"/>
              <w:left w:val="nil"/>
              <w:bottom w:val="single" w:sz="1" w:space="0" w:color="000000"/>
            </w:tcBorders>
          </w:tcPr>
          <w:p w:rsidR="007179E1" w:rsidRPr="00403C8E" w:rsidRDefault="007179E1" w:rsidP="007179E1">
            <w:pPr>
              <w:widowControl/>
              <w:spacing w:before="100" w:beforeAutospacing="1" w:after="100" w:afterAutospacing="1"/>
              <w:ind w:right="247"/>
              <w:rPr>
                <w:rFonts w:ascii="Montserrat Medium" w:hAnsi="Montserrat Medium"/>
                <w:color w:val="000000"/>
                <w:sz w:val="19"/>
                <w:szCs w:val="19"/>
                <w:lang w:eastAsia="es-MX"/>
              </w:rPr>
            </w:pPr>
            <w:r w:rsidRPr="00403C8E">
              <w:rPr>
                <w:rFonts w:ascii="Montserrat Medium" w:hAnsi="Montserrat Medium"/>
                <w:sz w:val="19"/>
                <w:szCs w:val="19"/>
                <w:lang w:eastAsia="es-MX"/>
              </w:rPr>
              <w:t>La institución cuenta con tutoriales o capacitación para el uso de la plataforma de los actores educativos.</w:t>
            </w:r>
          </w:p>
        </w:tc>
        <w:tc>
          <w:tcPr>
            <w:tcW w:w="1276" w:type="dxa"/>
            <w:tcBorders>
              <w:top w:val="single" w:sz="1" w:space="0" w:color="000000"/>
              <w:left w:val="single" w:sz="1" w:space="0" w:color="000000"/>
              <w:bottom w:val="single" w:sz="1" w:space="0" w:color="000000"/>
              <w:right w:val="single" w:sz="4" w:space="0" w:color="auto"/>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1134" w:type="dxa"/>
            <w:tcBorders>
              <w:top w:val="single" w:sz="1" w:space="0" w:color="000000"/>
              <w:left w:val="single" w:sz="4" w:space="0" w:color="auto"/>
              <w:bottom w:val="single" w:sz="1"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7179E1" w:rsidRPr="00403C8E" w:rsidRDefault="007179E1" w:rsidP="007179E1">
            <w:pPr>
              <w:suppressLineNumbers/>
              <w:snapToGrid w:val="0"/>
              <w:ind w:right="247"/>
              <w:jc w:val="center"/>
              <w:rPr>
                <w:rFonts w:ascii="Montserrat Medium" w:hAnsi="Montserrat Medium"/>
                <w:sz w:val="19"/>
                <w:szCs w:val="19"/>
              </w:rPr>
            </w:pPr>
          </w:p>
        </w:tc>
      </w:tr>
      <w:tr w:rsidR="007179E1" w:rsidRPr="00403C8E" w:rsidTr="007179E1">
        <w:trPr>
          <w:trHeight w:val="340"/>
        </w:trPr>
        <w:tc>
          <w:tcPr>
            <w:tcW w:w="4675" w:type="dxa"/>
            <w:gridSpan w:val="2"/>
            <w:tcBorders>
              <w:top w:val="single" w:sz="1" w:space="0" w:color="000000"/>
              <w:left w:val="single" w:sz="1" w:space="0" w:color="000000"/>
              <w:bottom w:val="single" w:sz="4" w:space="0" w:color="auto"/>
            </w:tcBorders>
          </w:tcPr>
          <w:p w:rsidR="007179E1" w:rsidRPr="00403C8E" w:rsidRDefault="007179E1" w:rsidP="007179E1">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5103" w:type="dxa"/>
            <w:gridSpan w:val="3"/>
            <w:tcBorders>
              <w:top w:val="single" w:sz="1" w:space="0" w:color="000000"/>
              <w:left w:val="single" w:sz="1" w:space="0" w:color="000000"/>
              <w:bottom w:val="single" w:sz="4" w:space="0" w:color="auto"/>
              <w:right w:val="single" w:sz="4" w:space="0" w:color="auto"/>
            </w:tcBorders>
            <w:vAlign w:val="center"/>
          </w:tcPr>
          <w:p w:rsidR="007179E1" w:rsidRPr="00403C8E" w:rsidRDefault="007179E1" w:rsidP="007179E1">
            <w:pPr>
              <w:widowControl/>
              <w:snapToGrid w:val="0"/>
              <w:ind w:right="247"/>
              <w:jc w:val="center"/>
              <w:rPr>
                <w:rFonts w:ascii="Montserrat Medium" w:hAnsi="Montserrat Medium"/>
                <w:b/>
                <w:sz w:val="19"/>
                <w:szCs w:val="19"/>
              </w:rPr>
            </w:pPr>
            <w:r w:rsidRPr="00403C8E">
              <w:rPr>
                <w:rFonts w:ascii="Montserrat Medium" w:hAnsi="Montserrat Medium"/>
                <w:b/>
                <w:sz w:val="19"/>
                <w:szCs w:val="19"/>
              </w:rPr>
              <w:t>_____/ 5</w:t>
            </w:r>
          </w:p>
        </w:tc>
      </w:tr>
      <w:tr w:rsidR="007179E1" w:rsidRPr="00403C8E" w:rsidTr="007179E1">
        <w:trPr>
          <w:trHeight w:val="340"/>
        </w:trPr>
        <w:tc>
          <w:tcPr>
            <w:tcW w:w="9778" w:type="dxa"/>
            <w:gridSpan w:val="5"/>
            <w:tcBorders>
              <w:top w:val="single" w:sz="4" w:space="0" w:color="auto"/>
              <w:left w:val="single" w:sz="4" w:space="0" w:color="auto"/>
              <w:bottom w:val="single" w:sz="4" w:space="0" w:color="auto"/>
              <w:right w:val="single" w:sz="4" w:space="0" w:color="auto"/>
            </w:tcBorders>
          </w:tcPr>
          <w:p w:rsidR="007179E1" w:rsidRPr="00403C8E" w:rsidRDefault="007179E1" w:rsidP="007179E1">
            <w:pPr>
              <w:widowControl/>
              <w:snapToGrid w:val="0"/>
              <w:ind w:left="261" w:right="247" w:hanging="261"/>
              <w:rPr>
                <w:rFonts w:ascii="Montserrat Medium" w:hAnsi="Montserrat Medium"/>
                <w:b/>
                <w:sz w:val="19"/>
                <w:szCs w:val="19"/>
              </w:rPr>
            </w:pPr>
          </w:p>
          <w:p w:rsidR="007179E1" w:rsidRPr="00403C8E" w:rsidRDefault="007179E1" w:rsidP="007179E1">
            <w:pPr>
              <w:rPr>
                <w:rFonts w:ascii="Montserrat Medium" w:hAnsi="Montserrat Medium"/>
                <w:b/>
                <w:sz w:val="19"/>
                <w:szCs w:val="19"/>
              </w:rPr>
            </w:pPr>
            <w:r w:rsidRPr="00403C8E">
              <w:rPr>
                <w:rFonts w:ascii="Montserrat Medium" w:hAnsi="Montserrat Medium"/>
                <w:b/>
                <w:sz w:val="19"/>
                <w:szCs w:val="19"/>
              </w:rPr>
              <w:t>Observaciones generales al Criterio</w:t>
            </w:r>
          </w:p>
          <w:p w:rsidR="007179E1" w:rsidRPr="00403C8E" w:rsidRDefault="007179E1" w:rsidP="007179E1">
            <w:pPr>
              <w:ind w:left="261"/>
              <w:rPr>
                <w:rFonts w:ascii="Montserrat Medium" w:hAnsi="Montserrat Medium"/>
                <w:b/>
                <w:sz w:val="19"/>
                <w:szCs w:val="19"/>
              </w:rPr>
            </w:pPr>
          </w:p>
          <w:p w:rsidR="007179E1" w:rsidRPr="00403C8E" w:rsidRDefault="007179E1" w:rsidP="007179E1">
            <w:pPr>
              <w:ind w:left="261"/>
              <w:rPr>
                <w:rFonts w:ascii="Montserrat Medium" w:hAnsi="Montserrat Medium"/>
                <w:b/>
                <w:sz w:val="19"/>
                <w:szCs w:val="19"/>
              </w:rPr>
            </w:pPr>
          </w:p>
          <w:p w:rsidR="007179E1" w:rsidRPr="00403C8E" w:rsidRDefault="007179E1" w:rsidP="007179E1">
            <w:pPr>
              <w:ind w:left="261"/>
              <w:rPr>
                <w:rFonts w:ascii="Montserrat Medium" w:hAnsi="Montserrat Medium"/>
                <w:b/>
                <w:sz w:val="19"/>
                <w:szCs w:val="19"/>
              </w:rPr>
            </w:pPr>
          </w:p>
          <w:p w:rsidR="007179E1" w:rsidRPr="00403C8E" w:rsidRDefault="007179E1" w:rsidP="007179E1">
            <w:pPr>
              <w:ind w:left="261"/>
              <w:rPr>
                <w:rFonts w:ascii="Montserrat Medium" w:hAnsi="Montserrat Medium"/>
                <w:b/>
                <w:sz w:val="19"/>
                <w:szCs w:val="19"/>
              </w:rPr>
            </w:pPr>
          </w:p>
          <w:p w:rsidR="007179E1" w:rsidRPr="00403C8E" w:rsidRDefault="007179E1" w:rsidP="007179E1">
            <w:pPr>
              <w:ind w:left="261"/>
              <w:rPr>
                <w:rFonts w:ascii="Montserrat Medium" w:hAnsi="Montserrat Medium"/>
                <w:b/>
                <w:sz w:val="19"/>
                <w:szCs w:val="19"/>
              </w:rPr>
            </w:pPr>
          </w:p>
          <w:p w:rsidR="007179E1" w:rsidRPr="00403C8E" w:rsidRDefault="007179E1" w:rsidP="007179E1">
            <w:pPr>
              <w:rPr>
                <w:rFonts w:ascii="Montserrat Medium" w:hAnsi="Montserrat Medium"/>
                <w:b/>
                <w:sz w:val="19"/>
                <w:szCs w:val="19"/>
              </w:rPr>
            </w:pPr>
          </w:p>
          <w:p w:rsidR="007179E1" w:rsidRPr="00403C8E" w:rsidRDefault="007179E1" w:rsidP="007179E1">
            <w:pPr>
              <w:ind w:left="261"/>
              <w:rPr>
                <w:rFonts w:ascii="Montserrat Medium" w:hAnsi="Montserrat Medium"/>
                <w:b/>
                <w:sz w:val="19"/>
                <w:szCs w:val="19"/>
              </w:rPr>
            </w:pPr>
          </w:p>
          <w:p w:rsidR="007179E1" w:rsidRPr="00403C8E" w:rsidRDefault="007179E1" w:rsidP="007179E1">
            <w:pPr>
              <w:widowControl/>
              <w:snapToGrid w:val="0"/>
              <w:ind w:left="261" w:right="247"/>
              <w:rPr>
                <w:rFonts w:ascii="Montserrat Medium" w:hAnsi="Montserrat Medium"/>
                <w:b/>
                <w:color w:val="3B3838"/>
                <w:sz w:val="19"/>
                <w:szCs w:val="19"/>
              </w:rPr>
            </w:pPr>
          </w:p>
          <w:p w:rsidR="007179E1" w:rsidRPr="00403C8E" w:rsidRDefault="007179E1" w:rsidP="007179E1">
            <w:pPr>
              <w:widowControl/>
              <w:snapToGrid w:val="0"/>
              <w:ind w:left="261" w:right="247" w:hanging="261"/>
              <w:rPr>
                <w:rFonts w:ascii="Montserrat Medium" w:hAnsi="Montserrat Medium"/>
                <w:b/>
                <w:sz w:val="19"/>
                <w:szCs w:val="19"/>
              </w:rPr>
            </w:pPr>
          </w:p>
        </w:tc>
      </w:tr>
    </w:tbl>
    <w:p w:rsidR="002B7592" w:rsidRPr="007179E1" w:rsidRDefault="002B7592" w:rsidP="007179E1">
      <w:pPr>
        <w:widowControl/>
        <w:suppressAutoHyphens w:val="0"/>
        <w:rPr>
          <w:rFonts w:ascii="Montserrat Medium" w:hAnsi="Montserrat Medium"/>
          <w:b/>
          <w:sz w:val="19"/>
          <w:szCs w:val="19"/>
          <w:lang w:val="es-ES"/>
        </w:rPr>
      </w:pPr>
      <w:r w:rsidRPr="00A605DC">
        <w:rPr>
          <w:rFonts w:ascii="Montserrat Medium" w:hAnsi="Montserrat Medium"/>
          <w:b/>
          <w:sz w:val="19"/>
          <w:szCs w:val="19"/>
        </w:rPr>
        <w:t xml:space="preserve">* En caso de que la institución educativa contemple en su propuesta educativa la existencia de un acervo </w:t>
      </w:r>
      <w:proofErr w:type="spellStart"/>
      <w:r w:rsidRPr="00A605DC">
        <w:rPr>
          <w:rFonts w:ascii="Montserrat Medium" w:hAnsi="Montserrat Medium"/>
          <w:b/>
          <w:sz w:val="19"/>
          <w:szCs w:val="19"/>
        </w:rPr>
        <w:t>biblio-hemerográfico</w:t>
      </w:r>
      <w:proofErr w:type="spellEnd"/>
      <w:r w:rsidRPr="00A605DC">
        <w:rPr>
          <w:rFonts w:ascii="Montserrat Medium" w:hAnsi="Montserrat Medium"/>
          <w:b/>
          <w:sz w:val="19"/>
          <w:szCs w:val="19"/>
        </w:rPr>
        <w:t xml:space="preserve"> digital o virtual, complementario al básico, se conside</w:t>
      </w:r>
      <w:r>
        <w:rPr>
          <w:rFonts w:ascii="Montserrat Medium" w:hAnsi="Montserrat Medium"/>
          <w:b/>
          <w:sz w:val="19"/>
          <w:szCs w:val="19"/>
        </w:rPr>
        <w:t>ran los siguientes indicadores:</w:t>
      </w:r>
    </w:p>
    <w:p w:rsidR="007179E1" w:rsidRPr="007179E1" w:rsidRDefault="007179E1" w:rsidP="002B7592">
      <w:pPr>
        <w:ind w:left="-567"/>
        <w:rPr>
          <w:rFonts w:ascii="Montserrat Medium" w:hAnsi="Montserrat Medium"/>
          <w:b/>
          <w:sz w:val="19"/>
          <w:szCs w:val="19"/>
          <w:lang w:val="es-ES"/>
        </w:rPr>
      </w:pPr>
    </w:p>
    <w:p w:rsidR="007179E1" w:rsidRDefault="007179E1" w:rsidP="002B7592">
      <w:pPr>
        <w:ind w:left="-567"/>
        <w:rPr>
          <w:rFonts w:ascii="Montserrat Medium" w:hAnsi="Montserrat Medium"/>
          <w:b/>
          <w:sz w:val="19"/>
          <w:szCs w:val="19"/>
        </w:rPr>
      </w:pPr>
    </w:p>
    <w:p w:rsidR="002B7592" w:rsidRDefault="002B7592" w:rsidP="002B7592">
      <w:pPr>
        <w:rPr>
          <w:rFonts w:ascii="Montserrat Medium" w:hAnsi="Montserrat Medium"/>
          <w:b/>
          <w:sz w:val="19"/>
          <w:szCs w:val="19"/>
        </w:rPr>
      </w:pPr>
    </w:p>
    <w:p w:rsidR="00C07BCD" w:rsidRDefault="00C07BCD">
      <w:pPr>
        <w:widowControl/>
        <w:suppressAutoHyphens w:val="0"/>
        <w:rPr>
          <w:rFonts w:ascii="Montserrat Medium" w:hAnsi="Montserrat Medium"/>
          <w:b/>
          <w:color w:val="3B3838"/>
          <w:sz w:val="19"/>
          <w:szCs w:val="19"/>
        </w:rPr>
      </w:pPr>
      <w:r>
        <w:rPr>
          <w:rFonts w:ascii="Montserrat Medium" w:hAnsi="Montserrat Medium"/>
          <w:b/>
          <w:color w:val="3B3838"/>
          <w:sz w:val="19"/>
          <w:szCs w:val="19"/>
        </w:rPr>
        <w:br w:type="page"/>
      </w:r>
    </w:p>
    <w:p w:rsidR="00766332" w:rsidRPr="001E0C19" w:rsidRDefault="00D017D9" w:rsidP="00080A56">
      <w:pPr>
        <w:pageBreakBefore/>
        <w:ind w:left="284" w:right="247"/>
        <w:jc w:val="both"/>
        <w:rPr>
          <w:rFonts w:ascii="Montserrat Medium" w:hAnsi="Montserrat Medium"/>
          <w:b/>
          <w:color w:val="3B3838"/>
          <w:sz w:val="19"/>
          <w:szCs w:val="19"/>
        </w:rPr>
      </w:pPr>
      <w:r w:rsidRPr="001E0C19">
        <w:rPr>
          <w:rFonts w:ascii="Montserrat Medium" w:hAnsi="Montserrat Medium"/>
          <w:b/>
          <w:color w:val="3B3838"/>
          <w:sz w:val="19"/>
          <w:szCs w:val="19"/>
        </w:rPr>
        <w:lastRenderedPageBreak/>
        <w:t>7</w:t>
      </w:r>
      <w:r w:rsidR="00766332" w:rsidRPr="001E0C19">
        <w:rPr>
          <w:rFonts w:ascii="Montserrat Medium" w:hAnsi="Montserrat Medium"/>
          <w:b/>
          <w:color w:val="3B3838"/>
          <w:sz w:val="19"/>
          <w:szCs w:val="19"/>
        </w:rPr>
        <w:t>.</w:t>
      </w:r>
      <w:r w:rsidRPr="001E0C19">
        <w:rPr>
          <w:rFonts w:ascii="Montserrat Medium" w:hAnsi="Montserrat Medium"/>
          <w:b/>
          <w:color w:val="3B3838"/>
          <w:sz w:val="19"/>
          <w:szCs w:val="19"/>
        </w:rPr>
        <w:t>-</w:t>
      </w:r>
      <w:r w:rsidR="00766332" w:rsidRPr="001E0C19">
        <w:rPr>
          <w:rFonts w:ascii="Montserrat Medium" w:hAnsi="Montserrat Medium"/>
          <w:b/>
          <w:color w:val="3B3838"/>
          <w:sz w:val="19"/>
          <w:szCs w:val="19"/>
        </w:rPr>
        <w:t xml:space="preserve"> Perfil del </w:t>
      </w:r>
      <w:r w:rsidR="00095036" w:rsidRPr="001E0C19">
        <w:rPr>
          <w:rFonts w:ascii="Montserrat Medium" w:hAnsi="Montserrat Medium"/>
          <w:b/>
          <w:color w:val="3B3838"/>
          <w:sz w:val="19"/>
          <w:szCs w:val="19"/>
        </w:rPr>
        <w:t>docente</w:t>
      </w:r>
    </w:p>
    <w:p w:rsidR="00683D23" w:rsidRPr="007179E1" w:rsidRDefault="00683D23">
      <w:pPr>
        <w:rPr>
          <w:rFonts w:ascii="Montserrat Medium" w:hAnsi="Montserrat Medium"/>
          <w:sz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72"/>
        <w:gridCol w:w="4048"/>
        <w:gridCol w:w="992"/>
        <w:gridCol w:w="1276"/>
        <w:gridCol w:w="2693"/>
      </w:tblGrid>
      <w:tr w:rsidR="009A0342" w:rsidRPr="001E0C19" w:rsidTr="00E77A26">
        <w:trPr>
          <w:trHeight w:val="230"/>
        </w:trPr>
        <w:tc>
          <w:tcPr>
            <w:tcW w:w="4820" w:type="dxa"/>
            <w:gridSpan w:val="2"/>
            <w:vMerge w:val="restart"/>
            <w:tcBorders>
              <w:top w:val="single" w:sz="4" w:space="0" w:color="auto"/>
              <w:left w:val="single" w:sz="4" w:space="0" w:color="auto"/>
              <w:right w:val="single" w:sz="4" w:space="0" w:color="auto"/>
            </w:tcBorders>
            <w:shd w:val="clear" w:color="auto" w:fill="3B3838"/>
            <w:vAlign w:val="center"/>
          </w:tcPr>
          <w:p w:rsidR="009A0342" w:rsidRPr="001E0C19" w:rsidRDefault="009A0342" w:rsidP="00050703">
            <w:pPr>
              <w:snapToGrid w:val="0"/>
              <w:spacing w:after="120"/>
              <w:ind w:right="247"/>
              <w:rPr>
                <w:rFonts w:ascii="Montserrat Medium" w:hAnsi="Montserrat Medium"/>
                <w:b/>
                <w:bCs/>
                <w:sz w:val="19"/>
                <w:szCs w:val="19"/>
              </w:rPr>
            </w:pPr>
            <w:r w:rsidRPr="001E0C19">
              <w:rPr>
                <w:rFonts w:ascii="Montserrat Medium" w:hAnsi="Montserrat Medium"/>
                <w:b/>
                <w:sz w:val="19"/>
                <w:szCs w:val="19"/>
              </w:rPr>
              <w:t>Perfil del docente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3B3838"/>
          </w:tcPr>
          <w:p w:rsidR="009A0342" w:rsidRPr="001E0C19" w:rsidRDefault="009A0342" w:rsidP="00683D23">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Presenta el criterio</w:t>
            </w:r>
          </w:p>
        </w:tc>
        <w:tc>
          <w:tcPr>
            <w:tcW w:w="2693" w:type="dxa"/>
            <w:vMerge w:val="restart"/>
            <w:tcBorders>
              <w:top w:val="single" w:sz="4" w:space="0" w:color="auto"/>
              <w:left w:val="single" w:sz="4" w:space="0" w:color="auto"/>
              <w:right w:val="single" w:sz="4" w:space="0" w:color="auto"/>
            </w:tcBorders>
            <w:shd w:val="clear" w:color="auto" w:fill="3B3838"/>
            <w:vAlign w:val="center"/>
          </w:tcPr>
          <w:p w:rsidR="009A0342" w:rsidRPr="001E0C19" w:rsidRDefault="009A0342" w:rsidP="00683D23">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Observaciones</w:t>
            </w:r>
          </w:p>
        </w:tc>
      </w:tr>
      <w:tr w:rsidR="009A0342" w:rsidRPr="001E0C19" w:rsidTr="00E77A26">
        <w:trPr>
          <w:trHeight w:val="230"/>
        </w:trPr>
        <w:tc>
          <w:tcPr>
            <w:tcW w:w="4820" w:type="dxa"/>
            <w:gridSpan w:val="2"/>
            <w:vMerge/>
            <w:tcBorders>
              <w:left w:val="single" w:sz="4" w:space="0" w:color="auto"/>
              <w:bottom w:val="single" w:sz="4" w:space="0" w:color="auto"/>
              <w:right w:val="single" w:sz="4" w:space="0" w:color="auto"/>
            </w:tcBorders>
            <w:shd w:val="clear" w:color="auto" w:fill="3B3838"/>
          </w:tcPr>
          <w:p w:rsidR="009A0342" w:rsidRPr="001E0C19" w:rsidRDefault="009A0342" w:rsidP="006E1CFC">
            <w:pPr>
              <w:tabs>
                <w:tab w:val="left" w:pos="1414"/>
              </w:tabs>
              <w:snapToGrid w:val="0"/>
              <w:ind w:right="247"/>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9A0342" w:rsidRPr="001E0C19" w:rsidRDefault="009A0342" w:rsidP="006E1CFC">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Si=1</w:t>
            </w:r>
          </w:p>
        </w:tc>
        <w:tc>
          <w:tcPr>
            <w:tcW w:w="1276" w:type="dxa"/>
            <w:tcBorders>
              <w:top w:val="single" w:sz="4" w:space="0" w:color="auto"/>
              <w:left w:val="single" w:sz="4" w:space="0" w:color="auto"/>
              <w:bottom w:val="single" w:sz="4" w:space="0" w:color="auto"/>
              <w:right w:val="single" w:sz="4" w:space="0" w:color="auto"/>
            </w:tcBorders>
            <w:shd w:val="clear" w:color="auto" w:fill="3B3838"/>
          </w:tcPr>
          <w:p w:rsidR="009A0342" w:rsidRPr="001E0C19" w:rsidRDefault="009A0342" w:rsidP="006E1CFC">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No=0</w:t>
            </w:r>
          </w:p>
        </w:tc>
        <w:tc>
          <w:tcPr>
            <w:tcW w:w="2693" w:type="dxa"/>
            <w:vMerge/>
            <w:tcBorders>
              <w:left w:val="single" w:sz="4" w:space="0" w:color="auto"/>
              <w:bottom w:val="single" w:sz="4" w:space="0" w:color="auto"/>
              <w:right w:val="single" w:sz="4" w:space="0" w:color="auto"/>
            </w:tcBorders>
            <w:shd w:val="clear" w:color="auto" w:fill="3B3838"/>
          </w:tcPr>
          <w:p w:rsidR="009A0342" w:rsidRPr="001E0C19" w:rsidRDefault="009A0342" w:rsidP="006E1CFC">
            <w:pPr>
              <w:suppressLineNumbers/>
              <w:snapToGrid w:val="0"/>
              <w:ind w:right="247"/>
              <w:jc w:val="center"/>
              <w:rPr>
                <w:rFonts w:ascii="Montserrat Medium" w:hAnsi="Montserrat Medium"/>
                <w:b/>
                <w:bCs/>
                <w:sz w:val="19"/>
                <w:szCs w:val="19"/>
              </w:rPr>
            </w:pPr>
          </w:p>
        </w:tc>
      </w:tr>
      <w:tr w:rsidR="00511B42" w:rsidRPr="001E0C19" w:rsidTr="00E77A26">
        <w:trPr>
          <w:trHeight w:val="230"/>
        </w:trPr>
        <w:tc>
          <w:tcPr>
            <w:tcW w:w="772" w:type="dxa"/>
            <w:tcBorders>
              <w:top w:val="single" w:sz="4" w:space="0" w:color="auto"/>
              <w:left w:val="single" w:sz="4" w:space="0" w:color="auto"/>
              <w:bottom w:val="single" w:sz="4" w:space="0" w:color="auto"/>
            </w:tcBorders>
          </w:tcPr>
          <w:p w:rsidR="00511B42" w:rsidRPr="001E0C19" w:rsidRDefault="00511B42" w:rsidP="00511B42">
            <w:pPr>
              <w:tabs>
                <w:tab w:val="left" w:pos="1414"/>
              </w:tabs>
              <w:snapToGrid w:val="0"/>
              <w:ind w:left="403" w:right="86" w:hanging="403"/>
              <w:jc w:val="both"/>
              <w:rPr>
                <w:rFonts w:ascii="Montserrat Medium" w:hAnsi="Montserrat Medium"/>
                <w:b/>
                <w:sz w:val="19"/>
                <w:szCs w:val="19"/>
              </w:rPr>
            </w:pPr>
            <w:r w:rsidRPr="001E0C19">
              <w:rPr>
                <w:rFonts w:ascii="Montserrat Medium" w:hAnsi="Montserrat Medium"/>
                <w:b/>
                <w:sz w:val="19"/>
                <w:szCs w:val="19"/>
              </w:rPr>
              <w:t>7.1</w:t>
            </w:r>
          </w:p>
        </w:tc>
        <w:tc>
          <w:tcPr>
            <w:tcW w:w="4048" w:type="dxa"/>
            <w:tcBorders>
              <w:top w:val="single" w:sz="4" w:space="0" w:color="auto"/>
              <w:left w:val="nil"/>
              <w:bottom w:val="single" w:sz="4" w:space="0" w:color="auto"/>
              <w:right w:val="single" w:sz="4" w:space="0" w:color="auto"/>
            </w:tcBorders>
          </w:tcPr>
          <w:p w:rsidR="00511B42" w:rsidRPr="006F3322" w:rsidRDefault="00635F56" w:rsidP="00511B42">
            <w:pPr>
              <w:snapToGrid w:val="0"/>
              <w:ind w:right="86"/>
              <w:jc w:val="both"/>
              <w:rPr>
                <w:rFonts w:ascii="Montserrat Medium" w:hAnsi="Montserrat Medium"/>
                <w:sz w:val="20"/>
                <w:szCs w:val="20"/>
              </w:rPr>
            </w:pPr>
            <w:r w:rsidRPr="006F3322">
              <w:rPr>
                <w:rFonts w:ascii="Montserrat Medium" w:hAnsi="Montserrat Medium"/>
                <w:sz w:val="19"/>
                <w:szCs w:val="19"/>
              </w:rPr>
              <w:t xml:space="preserve">La Institución Educativa presenta la plantilla docente de al menos la primera mitad de los ciclos de educación del plan de estudios, que demuestre congruencia, donde refiera nombre del docente, nivel académico y curso o seminario a impartir. </w:t>
            </w:r>
          </w:p>
        </w:tc>
        <w:tc>
          <w:tcPr>
            <w:tcW w:w="992"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r>
      <w:tr w:rsidR="00635F56" w:rsidRPr="001E0C19" w:rsidTr="00E77A26">
        <w:trPr>
          <w:trHeight w:val="230"/>
        </w:trPr>
        <w:tc>
          <w:tcPr>
            <w:tcW w:w="772" w:type="dxa"/>
            <w:tcBorders>
              <w:top w:val="single" w:sz="4" w:space="0" w:color="auto"/>
              <w:left w:val="single" w:sz="4" w:space="0" w:color="auto"/>
              <w:bottom w:val="single" w:sz="4" w:space="0" w:color="auto"/>
            </w:tcBorders>
          </w:tcPr>
          <w:p w:rsidR="00635F56" w:rsidRPr="001E0C19" w:rsidRDefault="006F3322" w:rsidP="00511B42">
            <w:pPr>
              <w:tabs>
                <w:tab w:val="left" w:pos="1414"/>
              </w:tabs>
              <w:snapToGrid w:val="0"/>
              <w:ind w:left="403" w:right="86" w:hanging="403"/>
              <w:jc w:val="both"/>
              <w:rPr>
                <w:rFonts w:ascii="Montserrat Medium" w:hAnsi="Montserrat Medium"/>
                <w:b/>
                <w:sz w:val="19"/>
                <w:szCs w:val="19"/>
              </w:rPr>
            </w:pPr>
            <w:r>
              <w:rPr>
                <w:rFonts w:ascii="Montserrat Medium" w:hAnsi="Montserrat Medium"/>
                <w:b/>
                <w:sz w:val="19"/>
                <w:szCs w:val="19"/>
              </w:rPr>
              <w:t>7.2</w:t>
            </w:r>
          </w:p>
        </w:tc>
        <w:tc>
          <w:tcPr>
            <w:tcW w:w="4048" w:type="dxa"/>
            <w:tcBorders>
              <w:top w:val="single" w:sz="4" w:space="0" w:color="auto"/>
              <w:left w:val="nil"/>
              <w:bottom w:val="single" w:sz="4" w:space="0" w:color="auto"/>
              <w:right w:val="single" w:sz="4" w:space="0" w:color="auto"/>
            </w:tcBorders>
          </w:tcPr>
          <w:p w:rsidR="00635F56" w:rsidRPr="006F3322" w:rsidRDefault="00635F56" w:rsidP="006205F0">
            <w:pPr>
              <w:widowControl/>
              <w:suppressAutoHyphens w:val="0"/>
              <w:snapToGrid w:val="0"/>
              <w:ind w:right="247"/>
              <w:jc w:val="both"/>
              <w:rPr>
                <w:rFonts w:ascii="Montserrat Medium" w:eastAsia="Times New Roman" w:hAnsi="Montserrat Medium"/>
                <w:b/>
                <w:color w:val="FF0000"/>
                <w:sz w:val="19"/>
                <w:szCs w:val="19"/>
                <w:lang w:val="es-ES_tradnl"/>
              </w:rPr>
            </w:pPr>
            <w:r w:rsidRPr="001E0C19">
              <w:rPr>
                <w:rFonts w:ascii="Montserrat Medium" w:hAnsi="Montserrat Medium"/>
                <w:sz w:val="19"/>
                <w:szCs w:val="19"/>
              </w:rPr>
              <w:t xml:space="preserve">Presenta la documentación </w:t>
            </w:r>
            <w:r w:rsidR="005906E3">
              <w:rPr>
                <w:rFonts w:ascii="Montserrat Medium" w:hAnsi="Montserrat Medium"/>
                <w:sz w:val="19"/>
                <w:szCs w:val="19"/>
              </w:rPr>
              <w:t xml:space="preserve">de los docentes </w:t>
            </w:r>
            <w:r w:rsidRPr="001E0C19">
              <w:rPr>
                <w:rFonts w:ascii="Montserrat Medium" w:hAnsi="Montserrat Medium"/>
                <w:sz w:val="19"/>
                <w:szCs w:val="19"/>
              </w:rPr>
              <w:t>que</w:t>
            </w:r>
            <w:r>
              <w:rPr>
                <w:rFonts w:ascii="Montserrat Medium" w:hAnsi="Montserrat Medium"/>
                <w:sz w:val="19"/>
                <w:szCs w:val="19"/>
              </w:rPr>
              <w:t xml:space="preserve"> avale la formación profesional,</w:t>
            </w:r>
            <w:r w:rsidRPr="001E0C19">
              <w:rPr>
                <w:rFonts w:ascii="Montserrat Medium" w:hAnsi="Montserrat Medium"/>
                <w:sz w:val="19"/>
                <w:szCs w:val="19"/>
              </w:rPr>
              <w:t xml:space="preserve"> experiencia docente </w:t>
            </w:r>
            <w:r w:rsidRPr="001E0C19">
              <w:rPr>
                <w:rFonts w:ascii="Montserrat Medium" w:hAnsi="Montserrat Medium"/>
                <w:sz w:val="20"/>
                <w:szCs w:val="20"/>
              </w:rPr>
              <w:t xml:space="preserve">y experiencia comprobable </w:t>
            </w:r>
            <w:r w:rsidR="006F3322">
              <w:rPr>
                <w:rFonts w:ascii="Montserrat Medium" w:hAnsi="Montserrat Medium"/>
                <w:sz w:val="20"/>
                <w:szCs w:val="20"/>
              </w:rPr>
              <w:t>en</w:t>
            </w:r>
            <w:r w:rsidRPr="001E0C19">
              <w:rPr>
                <w:rFonts w:ascii="Montserrat Medium" w:hAnsi="Montserrat Medium"/>
                <w:sz w:val="20"/>
                <w:szCs w:val="20"/>
              </w:rPr>
              <w:t xml:space="preserve"> investigación</w:t>
            </w:r>
            <w:r w:rsidR="005906E3">
              <w:rPr>
                <w:rFonts w:ascii="Montserrat Medium" w:hAnsi="Montserrat Medium"/>
                <w:sz w:val="20"/>
                <w:szCs w:val="20"/>
              </w:rPr>
              <w:t>.</w:t>
            </w:r>
            <w:r w:rsidR="006205F0">
              <w:rPr>
                <w:rFonts w:ascii="Montserrat Medium" w:hAnsi="Montserrat Medium"/>
                <w:sz w:val="20"/>
                <w:szCs w:val="20"/>
              </w:rPr>
              <w:t xml:space="preserve"> </w:t>
            </w:r>
            <w:r w:rsidRPr="001E0C19">
              <w:rPr>
                <w:rFonts w:ascii="Montserrat Medium" w:hAnsi="Montserrat Medium"/>
                <w:sz w:val="19"/>
                <w:szCs w:val="19"/>
              </w:rPr>
              <w:t xml:space="preserve">(Copia de título, cédula, diplomas, constancias, </w:t>
            </w:r>
            <w:r>
              <w:rPr>
                <w:rFonts w:ascii="Montserrat Medium" w:hAnsi="Montserrat Medium"/>
                <w:sz w:val="19"/>
                <w:szCs w:val="19"/>
              </w:rPr>
              <w:t xml:space="preserve">publicaciones, </w:t>
            </w:r>
            <w:r w:rsidRPr="001E0C19">
              <w:rPr>
                <w:rFonts w:ascii="Montserrat Medium" w:hAnsi="Montserrat Medium"/>
                <w:sz w:val="19"/>
                <w:szCs w:val="19"/>
              </w:rPr>
              <w:t>etc.).</w:t>
            </w:r>
          </w:p>
        </w:tc>
        <w:tc>
          <w:tcPr>
            <w:tcW w:w="992" w:type="dxa"/>
            <w:tcBorders>
              <w:top w:val="single" w:sz="4" w:space="0" w:color="auto"/>
              <w:left w:val="single" w:sz="4" w:space="0" w:color="auto"/>
              <w:bottom w:val="single" w:sz="4" w:space="0" w:color="auto"/>
              <w:right w:val="single" w:sz="4" w:space="0" w:color="auto"/>
            </w:tcBorders>
          </w:tcPr>
          <w:p w:rsidR="00635F56" w:rsidRPr="001E0C19" w:rsidRDefault="00635F56"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635F56" w:rsidRPr="001E0C19" w:rsidRDefault="00635F56"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35F56" w:rsidRPr="001E0C19" w:rsidRDefault="00635F56" w:rsidP="00511B42">
            <w:pPr>
              <w:suppressLineNumbers/>
              <w:snapToGrid w:val="0"/>
              <w:ind w:right="247"/>
              <w:rPr>
                <w:rFonts w:ascii="Montserrat Medium" w:hAnsi="Montserrat Medium"/>
                <w:color w:val="FF0000"/>
                <w:sz w:val="19"/>
                <w:szCs w:val="19"/>
              </w:rPr>
            </w:pPr>
          </w:p>
        </w:tc>
      </w:tr>
      <w:tr w:rsidR="00635F56" w:rsidRPr="001E0C19" w:rsidTr="00E77A26">
        <w:trPr>
          <w:trHeight w:val="230"/>
        </w:trPr>
        <w:tc>
          <w:tcPr>
            <w:tcW w:w="772" w:type="dxa"/>
            <w:tcBorders>
              <w:top w:val="single" w:sz="4" w:space="0" w:color="auto"/>
              <w:left w:val="single" w:sz="4" w:space="0" w:color="auto"/>
              <w:bottom w:val="single" w:sz="4" w:space="0" w:color="auto"/>
            </w:tcBorders>
          </w:tcPr>
          <w:p w:rsidR="00635F56" w:rsidRPr="001E0C19" w:rsidRDefault="006F3322" w:rsidP="00511B42">
            <w:pPr>
              <w:tabs>
                <w:tab w:val="left" w:pos="1414"/>
              </w:tabs>
              <w:snapToGrid w:val="0"/>
              <w:ind w:left="403" w:right="86" w:hanging="403"/>
              <w:jc w:val="both"/>
              <w:rPr>
                <w:rFonts w:ascii="Montserrat Medium" w:hAnsi="Montserrat Medium"/>
                <w:b/>
                <w:sz w:val="19"/>
                <w:szCs w:val="19"/>
              </w:rPr>
            </w:pPr>
            <w:r>
              <w:rPr>
                <w:rFonts w:ascii="Montserrat Medium" w:hAnsi="Montserrat Medium"/>
                <w:b/>
                <w:sz w:val="19"/>
                <w:szCs w:val="19"/>
              </w:rPr>
              <w:t>7.3</w:t>
            </w:r>
          </w:p>
        </w:tc>
        <w:tc>
          <w:tcPr>
            <w:tcW w:w="4048" w:type="dxa"/>
            <w:tcBorders>
              <w:top w:val="single" w:sz="4" w:space="0" w:color="auto"/>
              <w:left w:val="nil"/>
              <w:bottom w:val="single" w:sz="4" w:space="0" w:color="auto"/>
              <w:right w:val="single" w:sz="4" w:space="0" w:color="auto"/>
            </w:tcBorders>
          </w:tcPr>
          <w:p w:rsidR="00635F56" w:rsidRPr="006F3322" w:rsidRDefault="00635F56" w:rsidP="006205F0">
            <w:pPr>
              <w:widowControl/>
              <w:suppressAutoHyphens w:val="0"/>
              <w:snapToGrid w:val="0"/>
              <w:ind w:right="247"/>
              <w:jc w:val="both"/>
              <w:rPr>
                <w:rFonts w:ascii="Montserrat Medium" w:hAnsi="Montserrat Medium"/>
                <w:sz w:val="19"/>
                <w:szCs w:val="19"/>
              </w:rPr>
            </w:pPr>
            <w:r w:rsidRPr="006F3322">
              <w:rPr>
                <w:rFonts w:ascii="Montserrat Medium" w:hAnsi="Montserrat Medium"/>
                <w:sz w:val="19"/>
                <w:szCs w:val="19"/>
              </w:rPr>
              <w:t>Describe el pe</w:t>
            </w:r>
            <w:r w:rsidR="005906E3">
              <w:rPr>
                <w:rFonts w:ascii="Montserrat Medium" w:hAnsi="Montserrat Medium"/>
                <w:sz w:val="19"/>
                <w:szCs w:val="19"/>
              </w:rPr>
              <w:t>rfil docente por cada asignatura, curso</w:t>
            </w:r>
            <w:r w:rsidRPr="006F3322">
              <w:rPr>
                <w:rFonts w:ascii="Montserrat Medium" w:hAnsi="Montserrat Medium"/>
                <w:sz w:val="19"/>
                <w:szCs w:val="19"/>
              </w:rPr>
              <w:t>,</w:t>
            </w:r>
            <w:r w:rsidR="005906E3">
              <w:rPr>
                <w:rFonts w:ascii="Montserrat Medium" w:hAnsi="Montserrat Medium"/>
                <w:sz w:val="19"/>
                <w:szCs w:val="19"/>
              </w:rPr>
              <w:t xml:space="preserve"> seminario</w:t>
            </w:r>
            <w:r w:rsidRPr="006F3322">
              <w:rPr>
                <w:rFonts w:ascii="Montserrat Medium" w:hAnsi="Montserrat Medium"/>
                <w:sz w:val="19"/>
                <w:szCs w:val="19"/>
              </w:rPr>
              <w:t xml:space="preserve"> módulo según el plan de estudios.</w:t>
            </w:r>
          </w:p>
        </w:tc>
        <w:tc>
          <w:tcPr>
            <w:tcW w:w="992" w:type="dxa"/>
            <w:tcBorders>
              <w:top w:val="single" w:sz="4" w:space="0" w:color="auto"/>
              <w:left w:val="single" w:sz="4" w:space="0" w:color="auto"/>
              <w:bottom w:val="single" w:sz="4" w:space="0" w:color="auto"/>
              <w:right w:val="single" w:sz="4" w:space="0" w:color="auto"/>
            </w:tcBorders>
          </w:tcPr>
          <w:p w:rsidR="00635F56" w:rsidRPr="001E0C19" w:rsidRDefault="00635F56"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635F56" w:rsidRPr="001E0C19" w:rsidRDefault="00635F56"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635F56" w:rsidRPr="001E0C19" w:rsidRDefault="00635F56" w:rsidP="00511B42">
            <w:pPr>
              <w:suppressLineNumbers/>
              <w:snapToGrid w:val="0"/>
              <w:ind w:right="247"/>
              <w:rPr>
                <w:rFonts w:ascii="Montserrat Medium" w:hAnsi="Montserrat Medium"/>
                <w:color w:val="FF0000"/>
                <w:sz w:val="19"/>
                <w:szCs w:val="19"/>
              </w:rPr>
            </w:pPr>
          </w:p>
        </w:tc>
      </w:tr>
      <w:tr w:rsidR="00511B42" w:rsidRPr="001E0C19" w:rsidTr="00E77A26">
        <w:trPr>
          <w:trHeight w:val="230"/>
        </w:trPr>
        <w:tc>
          <w:tcPr>
            <w:tcW w:w="772" w:type="dxa"/>
            <w:tcBorders>
              <w:top w:val="single" w:sz="4" w:space="0" w:color="auto"/>
              <w:left w:val="single" w:sz="4" w:space="0" w:color="auto"/>
              <w:bottom w:val="single" w:sz="4" w:space="0" w:color="auto"/>
            </w:tcBorders>
          </w:tcPr>
          <w:p w:rsidR="00511B42" w:rsidRPr="001E0C19" w:rsidRDefault="00511B42" w:rsidP="009F2B8A">
            <w:pPr>
              <w:tabs>
                <w:tab w:val="left" w:pos="1414"/>
              </w:tabs>
              <w:snapToGrid w:val="0"/>
              <w:ind w:left="403" w:right="86" w:hanging="403"/>
              <w:jc w:val="both"/>
              <w:rPr>
                <w:rFonts w:ascii="Montserrat Medium" w:hAnsi="Montserrat Medium"/>
                <w:b/>
                <w:sz w:val="19"/>
                <w:szCs w:val="19"/>
              </w:rPr>
            </w:pPr>
            <w:r w:rsidRPr="001E0C19">
              <w:rPr>
                <w:rFonts w:ascii="Montserrat Medium" w:hAnsi="Montserrat Medium"/>
                <w:b/>
                <w:sz w:val="19"/>
                <w:szCs w:val="19"/>
              </w:rPr>
              <w:t>7.</w:t>
            </w:r>
            <w:r w:rsidR="009F2B8A">
              <w:rPr>
                <w:rFonts w:ascii="Montserrat Medium" w:hAnsi="Montserrat Medium"/>
                <w:b/>
                <w:sz w:val="19"/>
                <w:szCs w:val="19"/>
              </w:rPr>
              <w:t>4</w:t>
            </w:r>
          </w:p>
        </w:tc>
        <w:tc>
          <w:tcPr>
            <w:tcW w:w="4048" w:type="dxa"/>
            <w:tcBorders>
              <w:top w:val="single" w:sz="4" w:space="0" w:color="auto"/>
              <w:left w:val="nil"/>
              <w:bottom w:val="single" w:sz="4" w:space="0" w:color="auto"/>
              <w:right w:val="single" w:sz="4" w:space="0" w:color="auto"/>
            </w:tcBorders>
          </w:tcPr>
          <w:p w:rsidR="00511B42" w:rsidRPr="001E0C19" w:rsidRDefault="00511B42" w:rsidP="006205F0">
            <w:pPr>
              <w:snapToGrid w:val="0"/>
              <w:ind w:right="86"/>
              <w:jc w:val="both"/>
              <w:rPr>
                <w:rFonts w:ascii="Montserrat Medium" w:hAnsi="Montserrat Medium"/>
                <w:sz w:val="19"/>
                <w:szCs w:val="19"/>
              </w:rPr>
            </w:pPr>
            <w:r w:rsidRPr="001E0C19">
              <w:rPr>
                <w:rFonts w:ascii="Montserrat Medium" w:hAnsi="Montserrat Medium"/>
                <w:sz w:val="20"/>
                <w:szCs w:val="20"/>
              </w:rPr>
              <w:t xml:space="preserve">El </w:t>
            </w:r>
            <w:r w:rsidRPr="005906E3">
              <w:rPr>
                <w:rFonts w:ascii="Montserrat Medium" w:hAnsi="Montserrat Medium"/>
                <w:sz w:val="20"/>
                <w:szCs w:val="20"/>
              </w:rPr>
              <w:t>70%</w:t>
            </w:r>
            <w:r w:rsidRPr="001E0C19">
              <w:rPr>
                <w:rFonts w:ascii="Montserrat Medium" w:hAnsi="Montserrat Medium"/>
                <w:sz w:val="20"/>
                <w:szCs w:val="20"/>
              </w:rPr>
              <w:t xml:space="preserve"> de los docentes presenta un perfil congruente con </w:t>
            </w:r>
            <w:r w:rsidR="005906E3">
              <w:rPr>
                <w:rFonts w:ascii="Montserrat Medium" w:hAnsi="Montserrat Medium"/>
                <w:sz w:val="20"/>
                <w:szCs w:val="20"/>
              </w:rPr>
              <w:t>el área del posgrado</w:t>
            </w:r>
          </w:p>
        </w:tc>
        <w:tc>
          <w:tcPr>
            <w:tcW w:w="992"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511B42" w:rsidRPr="001E0C19" w:rsidRDefault="00511B42" w:rsidP="00C52D4F">
            <w:pPr>
              <w:suppressLineNumbers/>
              <w:snapToGrid w:val="0"/>
              <w:ind w:right="247"/>
              <w:rPr>
                <w:rFonts w:ascii="Montserrat Medium" w:hAnsi="Montserrat Medium"/>
                <w:color w:val="FF0000"/>
                <w:sz w:val="19"/>
                <w:szCs w:val="19"/>
              </w:rPr>
            </w:pPr>
          </w:p>
        </w:tc>
      </w:tr>
      <w:tr w:rsidR="00511B42" w:rsidRPr="001E0C19" w:rsidTr="00301CCF">
        <w:trPr>
          <w:trHeight w:val="230"/>
        </w:trPr>
        <w:tc>
          <w:tcPr>
            <w:tcW w:w="772" w:type="dxa"/>
            <w:tcBorders>
              <w:top w:val="single" w:sz="4" w:space="0" w:color="auto"/>
              <w:left w:val="single" w:sz="4" w:space="0" w:color="auto"/>
              <w:bottom w:val="single" w:sz="4" w:space="0" w:color="auto"/>
            </w:tcBorders>
          </w:tcPr>
          <w:p w:rsidR="00511B42" w:rsidRPr="001E0C19" w:rsidRDefault="00511B42" w:rsidP="009F2B8A">
            <w:pPr>
              <w:widowControl/>
              <w:suppressAutoHyphens w:val="0"/>
              <w:snapToGrid w:val="0"/>
              <w:ind w:left="403" w:right="86" w:hanging="403"/>
              <w:jc w:val="both"/>
              <w:rPr>
                <w:rFonts w:ascii="Montserrat Medium" w:hAnsi="Montserrat Medium"/>
                <w:b/>
                <w:sz w:val="19"/>
                <w:szCs w:val="19"/>
              </w:rPr>
            </w:pPr>
            <w:r w:rsidRPr="006F3322">
              <w:rPr>
                <w:rFonts w:ascii="Montserrat Medium" w:hAnsi="Montserrat Medium"/>
                <w:b/>
                <w:sz w:val="19"/>
                <w:szCs w:val="19"/>
              </w:rPr>
              <w:t>7.</w:t>
            </w:r>
            <w:r w:rsidR="009F2B8A">
              <w:rPr>
                <w:rFonts w:ascii="Montserrat Medium" w:hAnsi="Montserrat Medium"/>
                <w:b/>
                <w:sz w:val="19"/>
                <w:szCs w:val="19"/>
              </w:rPr>
              <w:t>5</w:t>
            </w:r>
          </w:p>
        </w:tc>
        <w:tc>
          <w:tcPr>
            <w:tcW w:w="4048" w:type="dxa"/>
            <w:tcBorders>
              <w:top w:val="single" w:sz="4" w:space="0" w:color="auto"/>
              <w:left w:val="nil"/>
              <w:bottom w:val="single" w:sz="4" w:space="0" w:color="auto"/>
              <w:right w:val="single" w:sz="4" w:space="0" w:color="auto"/>
            </w:tcBorders>
          </w:tcPr>
          <w:p w:rsidR="00511B42" w:rsidRPr="006F3322" w:rsidRDefault="00511B42" w:rsidP="006F3322">
            <w:pPr>
              <w:snapToGrid w:val="0"/>
              <w:ind w:right="86"/>
              <w:jc w:val="both"/>
              <w:rPr>
                <w:rFonts w:ascii="Montserrat Medium" w:hAnsi="Montserrat Medium"/>
                <w:sz w:val="19"/>
                <w:szCs w:val="19"/>
              </w:rPr>
            </w:pPr>
            <w:r w:rsidRPr="006F3322">
              <w:rPr>
                <w:rFonts w:ascii="Montserrat Medium" w:hAnsi="Montserrat Medium"/>
                <w:sz w:val="20"/>
                <w:szCs w:val="20"/>
              </w:rPr>
              <w:t xml:space="preserve">El 100% de docentes asignados a las líneas de </w:t>
            </w:r>
            <w:r w:rsidR="006F3322">
              <w:rPr>
                <w:rFonts w:ascii="Montserrat Medium" w:hAnsi="Montserrat Medium"/>
                <w:sz w:val="20"/>
                <w:szCs w:val="20"/>
              </w:rPr>
              <w:t>investigación</w:t>
            </w:r>
            <w:r w:rsidRPr="006F3322">
              <w:rPr>
                <w:rFonts w:ascii="Montserrat Medium" w:hAnsi="Montserrat Medium"/>
                <w:sz w:val="20"/>
                <w:szCs w:val="20"/>
              </w:rPr>
              <w:t xml:space="preserve"> demuestran publicaciones científicas en los últimos 5 años</w:t>
            </w:r>
          </w:p>
        </w:tc>
        <w:tc>
          <w:tcPr>
            <w:tcW w:w="992"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color w:val="FF0000"/>
                <w:sz w:val="19"/>
                <w:szCs w:val="19"/>
              </w:rPr>
            </w:pPr>
          </w:p>
        </w:tc>
      </w:tr>
      <w:tr w:rsidR="00511B42" w:rsidRPr="001E0C19" w:rsidTr="00301CCF">
        <w:trPr>
          <w:trHeight w:val="230"/>
        </w:trPr>
        <w:tc>
          <w:tcPr>
            <w:tcW w:w="772" w:type="dxa"/>
            <w:tcBorders>
              <w:top w:val="single" w:sz="4" w:space="0" w:color="auto"/>
              <w:left w:val="single" w:sz="4" w:space="0" w:color="auto"/>
              <w:bottom w:val="single" w:sz="4" w:space="0" w:color="auto"/>
            </w:tcBorders>
          </w:tcPr>
          <w:p w:rsidR="00511B42" w:rsidRPr="001E0C19" w:rsidRDefault="00511B42" w:rsidP="006205F0">
            <w:pPr>
              <w:widowControl/>
              <w:suppressAutoHyphens w:val="0"/>
              <w:snapToGrid w:val="0"/>
              <w:ind w:left="403" w:right="86" w:hanging="403"/>
              <w:jc w:val="both"/>
              <w:rPr>
                <w:rFonts w:ascii="Montserrat Medium" w:hAnsi="Montserrat Medium"/>
                <w:b/>
                <w:sz w:val="19"/>
                <w:szCs w:val="19"/>
              </w:rPr>
            </w:pPr>
            <w:r w:rsidRPr="001E0C19">
              <w:rPr>
                <w:rFonts w:ascii="Montserrat Medium" w:hAnsi="Montserrat Medium"/>
                <w:b/>
                <w:sz w:val="19"/>
                <w:szCs w:val="19"/>
              </w:rPr>
              <w:t>7.</w:t>
            </w:r>
            <w:r w:rsidR="006205F0">
              <w:rPr>
                <w:rFonts w:ascii="Montserrat Medium" w:hAnsi="Montserrat Medium"/>
                <w:b/>
                <w:sz w:val="19"/>
                <w:szCs w:val="19"/>
              </w:rPr>
              <w:t>6</w:t>
            </w:r>
          </w:p>
        </w:tc>
        <w:tc>
          <w:tcPr>
            <w:tcW w:w="4048" w:type="dxa"/>
            <w:tcBorders>
              <w:top w:val="single" w:sz="4" w:space="0" w:color="auto"/>
              <w:left w:val="nil"/>
              <w:bottom w:val="single" w:sz="4" w:space="0" w:color="auto"/>
              <w:right w:val="single" w:sz="4" w:space="0" w:color="auto"/>
            </w:tcBorders>
          </w:tcPr>
          <w:p w:rsidR="00511B42" w:rsidRPr="001E0C19" w:rsidRDefault="005906E3" w:rsidP="00511B42">
            <w:pPr>
              <w:snapToGrid w:val="0"/>
              <w:ind w:right="86"/>
              <w:jc w:val="both"/>
              <w:rPr>
                <w:rFonts w:ascii="Montserrat Medium" w:hAnsi="Montserrat Medium"/>
                <w:sz w:val="19"/>
                <w:szCs w:val="19"/>
              </w:rPr>
            </w:pPr>
            <w:r>
              <w:rPr>
                <w:rFonts w:ascii="Montserrat Medium" w:hAnsi="Montserrat Medium"/>
                <w:sz w:val="20"/>
                <w:szCs w:val="20"/>
              </w:rPr>
              <w:t>Al menos 30%</w:t>
            </w:r>
            <w:r w:rsidR="00511B42" w:rsidRPr="001E0C19">
              <w:rPr>
                <w:rFonts w:ascii="Montserrat Medium" w:hAnsi="Montserrat Medium"/>
                <w:sz w:val="20"/>
                <w:szCs w:val="20"/>
              </w:rPr>
              <w:t xml:space="preserve"> de los docentes están afiliados a un organismo profesional</w:t>
            </w:r>
          </w:p>
        </w:tc>
        <w:tc>
          <w:tcPr>
            <w:tcW w:w="992"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511B42" w:rsidRPr="006F3322" w:rsidRDefault="00511B42" w:rsidP="00511B42">
            <w:pPr>
              <w:suppressLineNumbers/>
              <w:snapToGrid w:val="0"/>
              <w:ind w:right="247"/>
              <w:rPr>
                <w:rFonts w:ascii="Montserrat Medium" w:hAnsi="Montserrat Medium"/>
                <w:sz w:val="19"/>
                <w:szCs w:val="19"/>
              </w:rPr>
            </w:pPr>
          </w:p>
        </w:tc>
      </w:tr>
      <w:tr w:rsidR="00511B42" w:rsidRPr="001E0C19" w:rsidTr="00301CCF">
        <w:trPr>
          <w:trHeight w:val="230"/>
        </w:trPr>
        <w:tc>
          <w:tcPr>
            <w:tcW w:w="772" w:type="dxa"/>
            <w:tcBorders>
              <w:top w:val="single" w:sz="4" w:space="0" w:color="auto"/>
              <w:left w:val="single" w:sz="4" w:space="0" w:color="auto"/>
              <w:bottom w:val="single" w:sz="4" w:space="0" w:color="auto"/>
            </w:tcBorders>
          </w:tcPr>
          <w:p w:rsidR="00511B42" w:rsidRPr="001E0C19" w:rsidRDefault="00511B42" w:rsidP="006205F0">
            <w:pPr>
              <w:widowControl/>
              <w:suppressAutoHyphens w:val="0"/>
              <w:snapToGrid w:val="0"/>
              <w:ind w:left="403" w:right="86" w:hanging="403"/>
              <w:jc w:val="both"/>
              <w:rPr>
                <w:rFonts w:ascii="Montserrat Medium" w:hAnsi="Montserrat Medium"/>
                <w:b/>
                <w:sz w:val="19"/>
                <w:szCs w:val="19"/>
              </w:rPr>
            </w:pPr>
            <w:r w:rsidRPr="001E0C19">
              <w:rPr>
                <w:rFonts w:ascii="Montserrat Medium" w:hAnsi="Montserrat Medium"/>
                <w:b/>
                <w:sz w:val="19"/>
                <w:szCs w:val="19"/>
              </w:rPr>
              <w:t>7.</w:t>
            </w:r>
            <w:r w:rsidR="006205F0">
              <w:rPr>
                <w:rFonts w:ascii="Montserrat Medium" w:hAnsi="Montserrat Medium"/>
                <w:b/>
                <w:sz w:val="19"/>
                <w:szCs w:val="19"/>
              </w:rPr>
              <w:t>7</w:t>
            </w:r>
          </w:p>
        </w:tc>
        <w:tc>
          <w:tcPr>
            <w:tcW w:w="4048" w:type="dxa"/>
            <w:tcBorders>
              <w:top w:val="single" w:sz="4" w:space="0" w:color="auto"/>
              <w:left w:val="nil"/>
              <w:bottom w:val="single" w:sz="4" w:space="0" w:color="auto"/>
              <w:right w:val="single" w:sz="4" w:space="0" w:color="auto"/>
            </w:tcBorders>
          </w:tcPr>
          <w:p w:rsidR="00511B42" w:rsidRPr="001E0C19" w:rsidRDefault="00511B42" w:rsidP="00511B42">
            <w:pPr>
              <w:snapToGrid w:val="0"/>
              <w:ind w:right="86"/>
              <w:jc w:val="both"/>
              <w:rPr>
                <w:rFonts w:ascii="Montserrat Medium" w:hAnsi="Montserrat Medium"/>
                <w:sz w:val="19"/>
                <w:szCs w:val="19"/>
              </w:rPr>
            </w:pPr>
            <w:r w:rsidRPr="001E0C19">
              <w:rPr>
                <w:rFonts w:ascii="Montserrat Medium" w:hAnsi="Montserrat Medium"/>
                <w:sz w:val="20"/>
                <w:szCs w:val="20"/>
              </w:rPr>
              <w:t>Debe existir por lo menos un coordinador específico del programa y un docente de tiempo completo</w:t>
            </w:r>
          </w:p>
        </w:tc>
        <w:tc>
          <w:tcPr>
            <w:tcW w:w="992"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511B42" w:rsidRPr="001E0C19" w:rsidRDefault="00511B42"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511B42" w:rsidRPr="001E0C19" w:rsidRDefault="00511B42" w:rsidP="00E646A0">
            <w:pPr>
              <w:suppressLineNumbers/>
              <w:snapToGrid w:val="0"/>
              <w:ind w:right="247"/>
              <w:jc w:val="both"/>
              <w:rPr>
                <w:rFonts w:ascii="Montserrat Medium" w:hAnsi="Montserrat Medium"/>
                <w:color w:val="FF0000"/>
                <w:sz w:val="19"/>
                <w:szCs w:val="19"/>
              </w:rPr>
            </w:pPr>
          </w:p>
        </w:tc>
      </w:tr>
      <w:tr w:rsidR="000345C4" w:rsidRPr="001E0C19" w:rsidTr="00301CCF">
        <w:trPr>
          <w:trHeight w:val="230"/>
        </w:trPr>
        <w:tc>
          <w:tcPr>
            <w:tcW w:w="772" w:type="dxa"/>
            <w:tcBorders>
              <w:top w:val="single" w:sz="4" w:space="0" w:color="auto"/>
              <w:left w:val="single" w:sz="4" w:space="0" w:color="auto"/>
              <w:bottom w:val="single" w:sz="4" w:space="0" w:color="auto"/>
            </w:tcBorders>
          </w:tcPr>
          <w:p w:rsidR="000345C4" w:rsidRPr="001E0C19" w:rsidRDefault="009F2B8A" w:rsidP="006205F0">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w:t>
            </w:r>
            <w:r w:rsidR="006205F0">
              <w:rPr>
                <w:rFonts w:ascii="Montserrat Medium" w:hAnsi="Montserrat Medium"/>
                <w:b/>
                <w:sz w:val="19"/>
                <w:szCs w:val="19"/>
              </w:rPr>
              <w:t>8</w:t>
            </w:r>
          </w:p>
        </w:tc>
        <w:tc>
          <w:tcPr>
            <w:tcW w:w="4048" w:type="dxa"/>
            <w:tcBorders>
              <w:top w:val="single" w:sz="4" w:space="0" w:color="auto"/>
              <w:left w:val="nil"/>
              <w:bottom w:val="single" w:sz="4" w:space="0" w:color="auto"/>
              <w:right w:val="single" w:sz="4" w:space="0" w:color="auto"/>
            </w:tcBorders>
          </w:tcPr>
          <w:p w:rsidR="000345C4" w:rsidRPr="001E0C19" w:rsidRDefault="000345C4" w:rsidP="00511B42">
            <w:pPr>
              <w:snapToGrid w:val="0"/>
              <w:ind w:right="86"/>
              <w:jc w:val="both"/>
              <w:rPr>
                <w:rFonts w:ascii="Montserrat Medium" w:hAnsi="Montserrat Medium"/>
                <w:sz w:val="20"/>
                <w:szCs w:val="20"/>
              </w:rPr>
            </w:pPr>
            <w:r w:rsidRPr="000345C4">
              <w:rPr>
                <w:rFonts w:ascii="Montserrat Medium" w:hAnsi="Montserrat Medium"/>
                <w:sz w:val="20"/>
                <w:szCs w:val="20"/>
              </w:rPr>
              <w:t xml:space="preserve">La Institución Educativa presenta un programa anual de capacitación docente conforme a su propuesta educativa. (En modalidad mixta se debe incluir manejo de </w:t>
            </w:r>
            <w:proofErr w:type="spellStart"/>
            <w:r w:rsidRPr="000345C4">
              <w:rPr>
                <w:rFonts w:ascii="Montserrat Medium" w:hAnsi="Montserrat Medium"/>
                <w:sz w:val="20"/>
                <w:szCs w:val="20"/>
              </w:rPr>
              <w:t>TIC´s</w:t>
            </w:r>
            <w:proofErr w:type="spellEnd"/>
            <w:r w:rsidRPr="000345C4">
              <w:rPr>
                <w:rFonts w:ascii="Montserrat Medium" w:hAnsi="Montserrat Medium"/>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45C4" w:rsidRPr="001E0C19" w:rsidRDefault="000345C4" w:rsidP="00511B42">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345C4" w:rsidRPr="001E0C19" w:rsidRDefault="000345C4" w:rsidP="00511B42">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345C4" w:rsidRPr="001E0C19" w:rsidRDefault="000345C4" w:rsidP="00E646A0">
            <w:pPr>
              <w:suppressLineNumbers/>
              <w:snapToGrid w:val="0"/>
              <w:ind w:right="247"/>
              <w:jc w:val="both"/>
              <w:rPr>
                <w:rFonts w:ascii="Montserrat Medium" w:hAnsi="Montserrat Medium"/>
                <w:color w:val="FF0000"/>
                <w:sz w:val="19"/>
                <w:szCs w:val="19"/>
              </w:rPr>
            </w:pPr>
          </w:p>
        </w:tc>
      </w:tr>
      <w:tr w:rsidR="009A0342" w:rsidRPr="001E0C19" w:rsidTr="00E77A26">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9A0342" w:rsidRPr="001E0C19" w:rsidRDefault="009A0342" w:rsidP="006205F0">
            <w:pPr>
              <w:pStyle w:val="Contenidodelatabla"/>
              <w:snapToGrid w:val="0"/>
              <w:ind w:right="247"/>
              <w:jc w:val="both"/>
              <w:rPr>
                <w:rFonts w:ascii="Montserrat Medium" w:eastAsia="Calibri" w:hAnsi="Montserrat Medium"/>
                <w:b/>
                <w:bCs/>
                <w:sz w:val="18"/>
                <w:szCs w:val="18"/>
              </w:rPr>
            </w:pPr>
            <w:r w:rsidRPr="001E0C19">
              <w:rPr>
                <w:rFonts w:ascii="Montserrat Medium" w:hAnsi="Montserrat Medium" w:cs="Arial"/>
                <w:b/>
                <w:sz w:val="18"/>
                <w:szCs w:val="18"/>
              </w:rPr>
              <w:t xml:space="preserve">Este criterio se debe cumplir al 100% (Deben contar con </w:t>
            </w:r>
            <w:r w:rsidR="006205F0">
              <w:rPr>
                <w:rFonts w:ascii="Montserrat Medium" w:hAnsi="Montserrat Medium" w:cs="Arial"/>
                <w:b/>
                <w:sz w:val="18"/>
                <w:szCs w:val="18"/>
              </w:rPr>
              <w:t>8</w:t>
            </w:r>
            <w:r w:rsidRPr="001E0C19">
              <w:rPr>
                <w:rFonts w:ascii="Montserrat Medium" w:hAnsi="Montserrat Medium" w:cs="Arial"/>
                <w:b/>
                <w:sz w:val="18"/>
                <w:szCs w:val="18"/>
              </w:rPr>
              <w:t xml:space="preserve"> puntos de </w:t>
            </w:r>
            <w:r w:rsidR="006205F0">
              <w:rPr>
                <w:rFonts w:ascii="Montserrat Medium" w:hAnsi="Montserrat Medium" w:cs="Arial"/>
                <w:b/>
                <w:sz w:val="18"/>
                <w:szCs w:val="18"/>
              </w:rPr>
              <w:t>8</w:t>
            </w:r>
            <w:r w:rsidRPr="001E0C19">
              <w:rPr>
                <w:rFonts w:ascii="Montserrat Medium" w:hAnsi="Montserrat Medium" w:cs="Arial"/>
                <w:b/>
                <w:sz w:val="18"/>
                <w:szCs w:val="18"/>
              </w:rPr>
              <w:t xml:space="preserve">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E77A26" w:rsidRPr="001E0C19" w:rsidRDefault="00E77A26" w:rsidP="00E612D5">
            <w:pPr>
              <w:widowControl/>
              <w:suppressAutoHyphens w:val="0"/>
              <w:snapToGrid w:val="0"/>
              <w:ind w:right="247"/>
              <w:jc w:val="center"/>
              <w:rPr>
                <w:rFonts w:ascii="Montserrat Medium" w:eastAsia="Times New Roman" w:hAnsi="Montserrat Medium"/>
                <w:b/>
                <w:sz w:val="19"/>
                <w:szCs w:val="19"/>
                <w:lang w:val="es-ES_tradnl"/>
              </w:rPr>
            </w:pPr>
          </w:p>
          <w:p w:rsidR="009A0342" w:rsidRPr="001E0C19" w:rsidRDefault="009A0342" w:rsidP="006205F0">
            <w:pPr>
              <w:widowControl/>
              <w:suppressAutoHyphens w:val="0"/>
              <w:snapToGrid w:val="0"/>
              <w:ind w:right="247"/>
              <w:jc w:val="center"/>
              <w:rPr>
                <w:rFonts w:ascii="Montserrat Medium" w:eastAsia="Times New Roman" w:hAnsi="Montserrat Medium"/>
                <w:b/>
                <w:sz w:val="19"/>
                <w:szCs w:val="19"/>
                <w:lang w:val="es-ES_tradnl"/>
              </w:rPr>
            </w:pPr>
            <w:r w:rsidRPr="001E0C19">
              <w:rPr>
                <w:rFonts w:ascii="Montserrat Medium" w:eastAsia="Times New Roman" w:hAnsi="Montserrat Medium"/>
                <w:b/>
                <w:sz w:val="19"/>
                <w:szCs w:val="19"/>
                <w:lang w:val="es-ES_tradnl"/>
              </w:rPr>
              <w:t xml:space="preserve">______ / </w:t>
            </w:r>
            <w:r w:rsidR="006205F0">
              <w:rPr>
                <w:rFonts w:ascii="Montserrat Medium" w:eastAsia="Times New Roman" w:hAnsi="Montserrat Medium"/>
                <w:b/>
                <w:sz w:val="19"/>
                <w:szCs w:val="19"/>
                <w:lang w:val="es-ES_tradnl"/>
              </w:rPr>
              <w:t>8</w:t>
            </w:r>
          </w:p>
        </w:tc>
        <w:tc>
          <w:tcPr>
            <w:tcW w:w="2693" w:type="dxa"/>
            <w:tcBorders>
              <w:top w:val="single" w:sz="4" w:space="0" w:color="auto"/>
              <w:left w:val="single" w:sz="4" w:space="0" w:color="auto"/>
              <w:bottom w:val="single" w:sz="4" w:space="0" w:color="auto"/>
              <w:right w:val="single" w:sz="4" w:space="0" w:color="auto"/>
            </w:tcBorders>
          </w:tcPr>
          <w:p w:rsidR="009A0342" w:rsidRPr="001E0C19" w:rsidRDefault="009A0342" w:rsidP="00E612D5">
            <w:pPr>
              <w:widowControl/>
              <w:suppressAutoHyphens w:val="0"/>
              <w:snapToGrid w:val="0"/>
              <w:ind w:right="247"/>
              <w:jc w:val="center"/>
              <w:rPr>
                <w:rFonts w:ascii="Montserrat Medium" w:eastAsia="Times New Roman" w:hAnsi="Montserrat Medium"/>
                <w:b/>
                <w:sz w:val="19"/>
                <w:szCs w:val="19"/>
                <w:lang w:val="es-ES_tradnl"/>
              </w:rPr>
            </w:pPr>
          </w:p>
        </w:tc>
      </w:tr>
      <w:tr w:rsidR="009A0342" w:rsidRPr="001E0C19"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9A0342" w:rsidRPr="001E0C19"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Default="009A0342" w:rsidP="00E016E4">
            <w:pPr>
              <w:rPr>
                <w:rFonts w:ascii="Montserrat Medium" w:hAnsi="Montserrat Medium"/>
                <w:b/>
                <w:sz w:val="19"/>
                <w:szCs w:val="19"/>
              </w:rPr>
            </w:pPr>
            <w:r w:rsidRPr="001E0C19">
              <w:rPr>
                <w:rFonts w:ascii="Montserrat Medium" w:hAnsi="Montserrat Medium"/>
                <w:b/>
                <w:sz w:val="19"/>
                <w:szCs w:val="19"/>
              </w:rPr>
              <w:t>Observaciones generales al Criterio</w:t>
            </w:r>
          </w:p>
          <w:p w:rsidR="007179E1" w:rsidRPr="001E0C19" w:rsidRDefault="007179E1" w:rsidP="00E016E4">
            <w:pPr>
              <w:rPr>
                <w:rFonts w:ascii="Montserrat Medium" w:hAnsi="Montserrat Medium"/>
                <w:b/>
                <w:sz w:val="19"/>
                <w:szCs w:val="19"/>
              </w:rPr>
            </w:pPr>
          </w:p>
          <w:p w:rsidR="009A0342" w:rsidRPr="001E0C19"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1E0C19" w:rsidRDefault="009A0342" w:rsidP="007179E1">
            <w:pPr>
              <w:widowControl/>
              <w:suppressAutoHyphens w:val="0"/>
              <w:snapToGrid w:val="0"/>
              <w:ind w:right="247"/>
              <w:rPr>
                <w:rFonts w:ascii="Montserrat Medium" w:eastAsia="Times New Roman" w:hAnsi="Montserrat Medium"/>
                <w:b/>
                <w:sz w:val="19"/>
                <w:szCs w:val="19"/>
                <w:lang w:val="es-ES_tradnl"/>
              </w:rPr>
            </w:pPr>
          </w:p>
        </w:tc>
      </w:tr>
    </w:tbl>
    <w:p w:rsidR="00766332" w:rsidRPr="001E0C19" w:rsidRDefault="00E23E12" w:rsidP="00E77A26">
      <w:pPr>
        <w:ind w:right="247"/>
        <w:rPr>
          <w:rFonts w:ascii="Montserrat Medium" w:hAnsi="Montserrat Medium"/>
          <w:b/>
          <w:bCs/>
          <w:sz w:val="19"/>
          <w:szCs w:val="19"/>
        </w:rPr>
      </w:pPr>
      <w:r w:rsidRPr="001E0C19">
        <w:rPr>
          <w:rFonts w:ascii="Montserrat Medium" w:hAnsi="Montserrat Medium"/>
          <w:b/>
          <w:bCs/>
          <w:sz w:val="19"/>
          <w:szCs w:val="19"/>
        </w:rPr>
        <w:br w:type="page"/>
      </w:r>
      <w:r w:rsidR="00766332" w:rsidRPr="001E0C19">
        <w:rPr>
          <w:rFonts w:ascii="Montserrat Medium" w:hAnsi="Montserrat Medium"/>
          <w:b/>
          <w:bCs/>
          <w:sz w:val="19"/>
          <w:szCs w:val="19"/>
        </w:rPr>
        <w:lastRenderedPageBreak/>
        <w:t>8.- Infraestructura y equipamiento</w:t>
      </w:r>
      <w:r w:rsidR="00B103C6" w:rsidRPr="001E0C19">
        <w:rPr>
          <w:rFonts w:ascii="Montserrat Medium" w:hAnsi="Montserrat Medium"/>
          <w:b/>
          <w:bCs/>
          <w:sz w:val="19"/>
          <w:szCs w:val="19"/>
        </w:rPr>
        <w:t xml:space="preserve"> del plantel y/o instalaciones especiales</w:t>
      </w:r>
      <w:r w:rsidR="00766332" w:rsidRPr="001E0C19">
        <w:rPr>
          <w:rFonts w:ascii="Montserrat Medium" w:hAnsi="Montserrat Medium"/>
          <w:b/>
          <w:bCs/>
          <w:sz w:val="19"/>
          <w:szCs w:val="19"/>
        </w:rPr>
        <w:t xml:space="preserve"> </w:t>
      </w:r>
    </w:p>
    <w:p w:rsidR="00766332" w:rsidRPr="007179E1" w:rsidRDefault="00766332" w:rsidP="00E612D5">
      <w:pPr>
        <w:ind w:right="247"/>
        <w:jc w:val="both"/>
        <w:rPr>
          <w:rFonts w:ascii="Montserrat Medium" w:hAnsi="Montserrat Medium"/>
          <w:sz w:val="14"/>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4395"/>
        <w:gridCol w:w="1134"/>
        <w:gridCol w:w="1053"/>
        <w:gridCol w:w="2692"/>
      </w:tblGrid>
      <w:tr w:rsidR="00DD2987" w:rsidRPr="001E0C19" w:rsidTr="007179E1">
        <w:trPr>
          <w:trHeight w:val="230"/>
        </w:trPr>
        <w:tc>
          <w:tcPr>
            <w:tcW w:w="4902" w:type="dxa"/>
            <w:gridSpan w:val="2"/>
            <w:vMerge w:val="restart"/>
            <w:shd w:val="clear" w:color="auto" w:fill="3B3838"/>
            <w:vAlign w:val="center"/>
          </w:tcPr>
          <w:p w:rsidR="00DD2987" w:rsidRPr="001E0C19" w:rsidRDefault="00DD2987" w:rsidP="00050703">
            <w:pPr>
              <w:snapToGrid w:val="0"/>
              <w:spacing w:after="120"/>
              <w:ind w:right="247"/>
              <w:rPr>
                <w:rFonts w:ascii="Montserrat Medium" w:hAnsi="Montserrat Medium"/>
                <w:b/>
                <w:bCs/>
                <w:sz w:val="19"/>
                <w:szCs w:val="19"/>
              </w:rPr>
            </w:pPr>
            <w:r w:rsidRPr="001E0C19">
              <w:rPr>
                <w:rFonts w:ascii="Montserrat Medium" w:hAnsi="Montserrat Medium"/>
                <w:b/>
                <w:sz w:val="19"/>
                <w:szCs w:val="19"/>
              </w:rPr>
              <w:t>Infraestructura de la Institución Educativa</w:t>
            </w:r>
          </w:p>
        </w:tc>
        <w:tc>
          <w:tcPr>
            <w:tcW w:w="2187" w:type="dxa"/>
            <w:gridSpan w:val="2"/>
            <w:shd w:val="clear" w:color="auto" w:fill="3B3838"/>
            <w:vAlign w:val="center"/>
          </w:tcPr>
          <w:p w:rsidR="00DD2987" w:rsidRPr="001E0C19" w:rsidRDefault="00DD2987" w:rsidP="00C04B55">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Presenta el criterio</w:t>
            </w:r>
          </w:p>
        </w:tc>
        <w:tc>
          <w:tcPr>
            <w:tcW w:w="2692" w:type="dxa"/>
            <w:vMerge w:val="restart"/>
            <w:shd w:val="clear" w:color="auto" w:fill="3B3838"/>
            <w:vAlign w:val="center"/>
          </w:tcPr>
          <w:p w:rsidR="00DD2987" w:rsidRPr="001E0C19" w:rsidRDefault="00DD2987" w:rsidP="00C04B55">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Observaciones</w:t>
            </w:r>
          </w:p>
        </w:tc>
      </w:tr>
      <w:tr w:rsidR="00DD2987" w:rsidRPr="001E0C19" w:rsidTr="007179E1">
        <w:trPr>
          <w:trHeight w:val="230"/>
        </w:trPr>
        <w:tc>
          <w:tcPr>
            <w:tcW w:w="4902" w:type="dxa"/>
            <w:gridSpan w:val="2"/>
            <w:vMerge/>
          </w:tcPr>
          <w:p w:rsidR="00DD2987" w:rsidRPr="001E0C19" w:rsidRDefault="00DD2987" w:rsidP="00E612D5">
            <w:pPr>
              <w:tabs>
                <w:tab w:val="left" w:pos="1414"/>
              </w:tabs>
              <w:snapToGrid w:val="0"/>
              <w:ind w:right="247"/>
              <w:rPr>
                <w:rFonts w:ascii="Montserrat Medium" w:hAnsi="Montserrat Medium"/>
                <w:b/>
                <w:bCs/>
                <w:sz w:val="19"/>
                <w:szCs w:val="19"/>
              </w:rPr>
            </w:pPr>
          </w:p>
        </w:tc>
        <w:tc>
          <w:tcPr>
            <w:tcW w:w="1134" w:type="dxa"/>
            <w:shd w:val="clear" w:color="auto" w:fill="3B3838"/>
          </w:tcPr>
          <w:p w:rsidR="00DD2987" w:rsidRPr="001E0C19" w:rsidRDefault="00DD2987" w:rsidP="00E612D5">
            <w:pPr>
              <w:suppressLineNumbers/>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Si=1</w:t>
            </w:r>
          </w:p>
        </w:tc>
        <w:tc>
          <w:tcPr>
            <w:tcW w:w="1053" w:type="dxa"/>
            <w:shd w:val="clear" w:color="auto" w:fill="3B3838"/>
          </w:tcPr>
          <w:p w:rsidR="00DD2987" w:rsidRPr="001E0C19" w:rsidRDefault="00DD2987" w:rsidP="00E612D5">
            <w:pPr>
              <w:suppressLineNumbers/>
              <w:snapToGrid w:val="0"/>
              <w:ind w:right="247"/>
              <w:jc w:val="center"/>
              <w:rPr>
                <w:rFonts w:ascii="Montserrat Medium" w:hAnsi="Montserrat Medium"/>
                <w:b/>
                <w:bCs/>
                <w:color w:val="FFFFFF"/>
                <w:sz w:val="19"/>
                <w:szCs w:val="19"/>
              </w:rPr>
            </w:pPr>
            <w:r w:rsidRPr="001E0C19">
              <w:rPr>
                <w:rFonts w:ascii="Montserrat Medium" w:hAnsi="Montserrat Medium"/>
                <w:b/>
                <w:bCs/>
                <w:color w:val="FFFFFF"/>
                <w:sz w:val="19"/>
                <w:szCs w:val="19"/>
              </w:rPr>
              <w:t>No=0</w:t>
            </w:r>
          </w:p>
        </w:tc>
        <w:tc>
          <w:tcPr>
            <w:tcW w:w="2692" w:type="dxa"/>
            <w:vMerge/>
            <w:shd w:val="clear" w:color="auto" w:fill="D9D9D9"/>
          </w:tcPr>
          <w:p w:rsidR="00DD2987" w:rsidRPr="001E0C19" w:rsidRDefault="00DD2987" w:rsidP="00E612D5">
            <w:pPr>
              <w:suppressLineNumbers/>
              <w:snapToGrid w:val="0"/>
              <w:ind w:right="247"/>
              <w:jc w:val="center"/>
              <w:rPr>
                <w:rFonts w:ascii="Montserrat Medium" w:hAnsi="Montserrat Medium"/>
                <w:b/>
                <w:bCs/>
                <w:sz w:val="19"/>
                <w:szCs w:val="19"/>
              </w:rPr>
            </w:pPr>
          </w:p>
        </w:tc>
      </w:tr>
      <w:tr w:rsidR="00DD2987" w:rsidRPr="001E0C19" w:rsidTr="007179E1">
        <w:trPr>
          <w:trHeight w:val="230"/>
        </w:trPr>
        <w:tc>
          <w:tcPr>
            <w:tcW w:w="507" w:type="dxa"/>
            <w:tcBorders>
              <w:right w:val="nil"/>
            </w:tcBorders>
            <w:shd w:val="clear" w:color="auto" w:fill="FFFFFF"/>
          </w:tcPr>
          <w:p w:rsidR="00DD2987" w:rsidRPr="001E0C19" w:rsidRDefault="0096717E" w:rsidP="00E77A26">
            <w:pPr>
              <w:suppressLineNumbers/>
              <w:snapToGrid w:val="0"/>
              <w:ind w:left="261" w:right="86" w:hanging="261"/>
              <w:rPr>
                <w:rFonts w:ascii="Montserrat Medium" w:hAnsi="Montserrat Medium"/>
                <w:b/>
                <w:bCs/>
                <w:sz w:val="19"/>
                <w:szCs w:val="19"/>
              </w:rPr>
            </w:pPr>
            <w:r>
              <w:rPr>
                <w:rFonts w:ascii="Montserrat Medium" w:hAnsi="Montserrat Medium"/>
                <w:b/>
                <w:bCs/>
                <w:sz w:val="19"/>
                <w:szCs w:val="19"/>
              </w:rPr>
              <w:t>8.1</w:t>
            </w:r>
          </w:p>
        </w:tc>
        <w:tc>
          <w:tcPr>
            <w:tcW w:w="4395" w:type="dxa"/>
            <w:tcBorders>
              <w:left w:val="nil"/>
            </w:tcBorders>
            <w:shd w:val="clear" w:color="auto" w:fill="FFFFFF"/>
          </w:tcPr>
          <w:p w:rsidR="00DD2987" w:rsidRPr="007624B9" w:rsidRDefault="0096717E" w:rsidP="0096717E">
            <w:pPr>
              <w:suppressLineNumbers/>
              <w:snapToGrid w:val="0"/>
              <w:ind w:right="86"/>
              <w:jc w:val="both"/>
              <w:rPr>
                <w:rFonts w:ascii="Montserrat Medium" w:eastAsia="Times New Roman" w:hAnsi="Montserrat Medium"/>
                <w:bCs/>
                <w:kern w:val="0"/>
                <w:sz w:val="19"/>
                <w:szCs w:val="19"/>
                <w:lang w:eastAsia="es-ES"/>
              </w:rPr>
            </w:pPr>
            <w:r>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1134" w:type="dxa"/>
            <w:shd w:val="clear" w:color="auto" w:fill="FFFFFF"/>
          </w:tcPr>
          <w:p w:rsidR="00DD2987" w:rsidRPr="001E0C19" w:rsidRDefault="00DD2987" w:rsidP="00E612D5">
            <w:pPr>
              <w:suppressLineNumbers/>
              <w:snapToGrid w:val="0"/>
              <w:ind w:right="247"/>
              <w:jc w:val="center"/>
              <w:rPr>
                <w:rFonts w:ascii="Montserrat Medium" w:hAnsi="Montserrat Medium"/>
                <w:sz w:val="19"/>
                <w:szCs w:val="19"/>
              </w:rPr>
            </w:pPr>
          </w:p>
        </w:tc>
        <w:tc>
          <w:tcPr>
            <w:tcW w:w="1053" w:type="dxa"/>
            <w:shd w:val="clear" w:color="auto" w:fill="FFFFFF"/>
          </w:tcPr>
          <w:p w:rsidR="00DD2987" w:rsidRPr="001E0C19" w:rsidRDefault="00DD2987" w:rsidP="00E612D5">
            <w:pPr>
              <w:suppressLineNumbers/>
              <w:snapToGrid w:val="0"/>
              <w:ind w:right="247"/>
              <w:jc w:val="center"/>
              <w:rPr>
                <w:rFonts w:ascii="Montserrat Medium" w:hAnsi="Montserrat Medium"/>
                <w:sz w:val="19"/>
                <w:szCs w:val="19"/>
              </w:rPr>
            </w:pPr>
          </w:p>
        </w:tc>
        <w:tc>
          <w:tcPr>
            <w:tcW w:w="2692" w:type="dxa"/>
            <w:shd w:val="clear" w:color="auto" w:fill="FFFFFF"/>
          </w:tcPr>
          <w:p w:rsidR="00F672B8" w:rsidRPr="001E0C19" w:rsidRDefault="00F672B8" w:rsidP="00F672B8">
            <w:pPr>
              <w:suppressLineNumbers/>
              <w:snapToGrid w:val="0"/>
              <w:ind w:right="247"/>
              <w:jc w:val="both"/>
              <w:rPr>
                <w:rFonts w:ascii="Montserrat Medium" w:hAnsi="Montserrat Medium"/>
                <w:sz w:val="19"/>
                <w:szCs w:val="19"/>
              </w:rPr>
            </w:pPr>
          </w:p>
        </w:tc>
      </w:tr>
      <w:tr w:rsidR="0096717E" w:rsidRPr="001E0C19" w:rsidTr="007179E1">
        <w:trPr>
          <w:trHeight w:val="230"/>
        </w:trPr>
        <w:tc>
          <w:tcPr>
            <w:tcW w:w="507" w:type="dxa"/>
            <w:tcBorders>
              <w:right w:val="nil"/>
            </w:tcBorders>
            <w:shd w:val="clear" w:color="auto" w:fill="FFFFFF"/>
          </w:tcPr>
          <w:p w:rsidR="0096717E" w:rsidRPr="001E0C19" w:rsidRDefault="0096717E" w:rsidP="00E77A26">
            <w:pPr>
              <w:suppressLineNumbers/>
              <w:snapToGrid w:val="0"/>
              <w:ind w:left="261" w:right="86" w:hanging="261"/>
              <w:rPr>
                <w:rFonts w:ascii="Montserrat Medium" w:hAnsi="Montserrat Medium"/>
                <w:b/>
                <w:bCs/>
                <w:sz w:val="19"/>
                <w:szCs w:val="19"/>
              </w:rPr>
            </w:pPr>
            <w:r>
              <w:rPr>
                <w:rFonts w:ascii="Montserrat Medium" w:hAnsi="Montserrat Medium"/>
                <w:b/>
                <w:bCs/>
                <w:sz w:val="19"/>
                <w:szCs w:val="19"/>
              </w:rPr>
              <w:t>8.2</w:t>
            </w:r>
          </w:p>
        </w:tc>
        <w:tc>
          <w:tcPr>
            <w:tcW w:w="4395" w:type="dxa"/>
            <w:tcBorders>
              <w:left w:val="nil"/>
            </w:tcBorders>
            <w:shd w:val="clear" w:color="auto" w:fill="FFFFFF"/>
          </w:tcPr>
          <w:p w:rsidR="0096717E" w:rsidRPr="007624B9" w:rsidRDefault="0096717E" w:rsidP="0096717E">
            <w:pPr>
              <w:suppressLineNumbers/>
              <w:snapToGrid w:val="0"/>
              <w:ind w:right="86"/>
              <w:jc w:val="both"/>
              <w:rPr>
                <w:rFonts w:ascii="Montserrat Medium" w:eastAsia="Times New Roman" w:hAnsi="Montserrat Medium"/>
                <w:bCs/>
                <w:kern w:val="0"/>
                <w:sz w:val="19"/>
                <w:szCs w:val="19"/>
                <w:lang w:eastAsia="es-ES"/>
              </w:rPr>
            </w:pPr>
            <w:r>
              <w:rPr>
                <w:rFonts w:ascii="Montserrat Medium" w:hAnsi="Montserrat Medium"/>
                <w:bCs/>
                <w:sz w:val="19"/>
                <w:szCs w:val="19"/>
              </w:rPr>
              <w:t>La Institución Educativa presenta un programa de administración de aulas.</w:t>
            </w:r>
          </w:p>
        </w:tc>
        <w:tc>
          <w:tcPr>
            <w:tcW w:w="1134" w:type="dxa"/>
            <w:shd w:val="clear" w:color="auto" w:fill="FFFFFF"/>
          </w:tcPr>
          <w:p w:rsidR="0096717E" w:rsidRPr="001E0C19" w:rsidRDefault="0096717E" w:rsidP="00E612D5">
            <w:pPr>
              <w:suppressLineNumbers/>
              <w:snapToGrid w:val="0"/>
              <w:ind w:right="247"/>
              <w:jc w:val="center"/>
              <w:rPr>
                <w:rFonts w:ascii="Montserrat Medium" w:hAnsi="Montserrat Medium"/>
                <w:sz w:val="19"/>
                <w:szCs w:val="19"/>
              </w:rPr>
            </w:pPr>
          </w:p>
        </w:tc>
        <w:tc>
          <w:tcPr>
            <w:tcW w:w="1053" w:type="dxa"/>
            <w:shd w:val="clear" w:color="auto" w:fill="FFFFFF"/>
          </w:tcPr>
          <w:p w:rsidR="0096717E" w:rsidRPr="001E0C19" w:rsidRDefault="0096717E" w:rsidP="00E612D5">
            <w:pPr>
              <w:suppressLineNumbers/>
              <w:snapToGrid w:val="0"/>
              <w:ind w:right="247"/>
              <w:jc w:val="center"/>
              <w:rPr>
                <w:rFonts w:ascii="Montserrat Medium" w:hAnsi="Montserrat Medium"/>
                <w:sz w:val="19"/>
                <w:szCs w:val="19"/>
              </w:rPr>
            </w:pPr>
          </w:p>
        </w:tc>
        <w:tc>
          <w:tcPr>
            <w:tcW w:w="2692" w:type="dxa"/>
            <w:shd w:val="clear" w:color="auto" w:fill="FFFFFF"/>
          </w:tcPr>
          <w:p w:rsidR="0096717E" w:rsidRPr="001E0C19" w:rsidRDefault="0096717E" w:rsidP="00F672B8">
            <w:pPr>
              <w:suppressLineNumbers/>
              <w:snapToGrid w:val="0"/>
              <w:ind w:right="247"/>
              <w:jc w:val="both"/>
              <w:rPr>
                <w:rFonts w:ascii="Montserrat Medium" w:hAnsi="Montserrat Medium"/>
                <w:sz w:val="19"/>
                <w:szCs w:val="19"/>
              </w:rPr>
            </w:pPr>
          </w:p>
        </w:tc>
      </w:tr>
      <w:tr w:rsidR="0096717E" w:rsidRPr="001E0C19" w:rsidTr="007179E1">
        <w:trPr>
          <w:trHeight w:val="230"/>
        </w:trPr>
        <w:tc>
          <w:tcPr>
            <w:tcW w:w="507" w:type="dxa"/>
            <w:tcBorders>
              <w:right w:val="nil"/>
            </w:tcBorders>
            <w:shd w:val="clear" w:color="auto" w:fill="FFFFFF"/>
          </w:tcPr>
          <w:p w:rsidR="0096717E" w:rsidRPr="001E0C19" w:rsidRDefault="0096717E" w:rsidP="00E77A26">
            <w:pPr>
              <w:suppressLineNumbers/>
              <w:snapToGrid w:val="0"/>
              <w:ind w:left="261" w:right="86" w:hanging="261"/>
              <w:rPr>
                <w:rFonts w:ascii="Montserrat Medium" w:hAnsi="Montserrat Medium"/>
                <w:b/>
                <w:bCs/>
                <w:sz w:val="19"/>
                <w:szCs w:val="19"/>
              </w:rPr>
            </w:pPr>
            <w:r>
              <w:rPr>
                <w:rFonts w:ascii="Montserrat Medium" w:hAnsi="Montserrat Medium"/>
                <w:b/>
                <w:bCs/>
                <w:sz w:val="19"/>
                <w:szCs w:val="19"/>
              </w:rPr>
              <w:t>8.3</w:t>
            </w:r>
          </w:p>
        </w:tc>
        <w:tc>
          <w:tcPr>
            <w:tcW w:w="4395" w:type="dxa"/>
            <w:tcBorders>
              <w:left w:val="nil"/>
            </w:tcBorders>
            <w:shd w:val="clear" w:color="auto" w:fill="FFFFFF"/>
          </w:tcPr>
          <w:p w:rsidR="0096717E" w:rsidRPr="00617089" w:rsidRDefault="0096717E" w:rsidP="0096717E">
            <w:pPr>
              <w:suppressLineNumbers/>
              <w:snapToGrid w:val="0"/>
              <w:ind w:right="86"/>
              <w:jc w:val="both"/>
              <w:rPr>
                <w:rFonts w:ascii="Montserrat Medium" w:hAnsi="Montserrat Medium"/>
                <w:bCs/>
                <w:sz w:val="19"/>
                <w:szCs w:val="19"/>
              </w:rPr>
            </w:pPr>
            <w:r>
              <w:rPr>
                <w:rFonts w:ascii="Montserrat Medium" w:hAnsi="Montserrat Medium"/>
                <w:sz w:val="19"/>
                <w:szCs w:val="19"/>
              </w:rPr>
              <w:t xml:space="preserve">Cada aula está equipada para el desarrollo de las actividades educativas </w:t>
            </w:r>
          </w:p>
        </w:tc>
        <w:tc>
          <w:tcPr>
            <w:tcW w:w="1134" w:type="dxa"/>
            <w:shd w:val="clear" w:color="auto" w:fill="FFFFFF"/>
          </w:tcPr>
          <w:p w:rsidR="0096717E" w:rsidRPr="001E0C19" w:rsidRDefault="0096717E" w:rsidP="00E612D5">
            <w:pPr>
              <w:suppressLineNumbers/>
              <w:snapToGrid w:val="0"/>
              <w:ind w:right="247"/>
              <w:jc w:val="center"/>
              <w:rPr>
                <w:rFonts w:ascii="Montserrat Medium" w:hAnsi="Montserrat Medium"/>
                <w:sz w:val="19"/>
                <w:szCs w:val="19"/>
              </w:rPr>
            </w:pPr>
          </w:p>
        </w:tc>
        <w:tc>
          <w:tcPr>
            <w:tcW w:w="1053" w:type="dxa"/>
            <w:shd w:val="clear" w:color="auto" w:fill="FFFFFF"/>
          </w:tcPr>
          <w:p w:rsidR="0096717E" w:rsidRPr="001E0C19" w:rsidRDefault="0096717E" w:rsidP="00E612D5">
            <w:pPr>
              <w:suppressLineNumbers/>
              <w:snapToGrid w:val="0"/>
              <w:ind w:right="247"/>
              <w:jc w:val="center"/>
              <w:rPr>
                <w:rFonts w:ascii="Montserrat Medium" w:hAnsi="Montserrat Medium"/>
                <w:sz w:val="19"/>
                <w:szCs w:val="19"/>
              </w:rPr>
            </w:pPr>
          </w:p>
        </w:tc>
        <w:tc>
          <w:tcPr>
            <w:tcW w:w="2692" w:type="dxa"/>
            <w:shd w:val="clear" w:color="auto" w:fill="FFFFFF"/>
          </w:tcPr>
          <w:p w:rsidR="0096717E" w:rsidRPr="001E0C19" w:rsidRDefault="0096717E" w:rsidP="00F672B8">
            <w:pPr>
              <w:suppressLineNumbers/>
              <w:snapToGrid w:val="0"/>
              <w:ind w:right="247"/>
              <w:jc w:val="both"/>
              <w:rPr>
                <w:rFonts w:ascii="Montserrat Medium" w:hAnsi="Montserrat Medium"/>
                <w:sz w:val="19"/>
                <w:szCs w:val="19"/>
              </w:rPr>
            </w:pPr>
          </w:p>
        </w:tc>
      </w:tr>
      <w:tr w:rsidR="006205F0" w:rsidRPr="001E0C19" w:rsidTr="007179E1">
        <w:trPr>
          <w:trHeight w:val="230"/>
        </w:trPr>
        <w:tc>
          <w:tcPr>
            <w:tcW w:w="507" w:type="dxa"/>
            <w:tcBorders>
              <w:right w:val="nil"/>
            </w:tcBorders>
            <w:shd w:val="clear" w:color="auto" w:fill="FFFFFF"/>
          </w:tcPr>
          <w:p w:rsidR="006205F0" w:rsidRPr="001E0C19" w:rsidRDefault="006205F0" w:rsidP="006205F0">
            <w:pPr>
              <w:suppressLineNumbers/>
              <w:snapToGrid w:val="0"/>
              <w:ind w:left="261" w:right="86" w:hanging="261"/>
              <w:rPr>
                <w:rFonts w:ascii="Montserrat Medium" w:hAnsi="Montserrat Medium"/>
                <w:b/>
                <w:bCs/>
                <w:sz w:val="19"/>
                <w:szCs w:val="19"/>
              </w:rPr>
            </w:pPr>
            <w:r>
              <w:rPr>
                <w:rFonts w:ascii="Montserrat Medium" w:hAnsi="Montserrat Medium"/>
                <w:b/>
                <w:bCs/>
                <w:sz w:val="19"/>
                <w:szCs w:val="19"/>
              </w:rPr>
              <w:t>8.4</w:t>
            </w:r>
          </w:p>
        </w:tc>
        <w:tc>
          <w:tcPr>
            <w:tcW w:w="4395" w:type="dxa"/>
            <w:tcBorders>
              <w:left w:val="nil"/>
            </w:tcBorders>
            <w:shd w:val="clear" w:color="auto" w:fill="FFFFFF"/>
          </w:tcPr>
          <w:p w:rsidR="006205F0" w:rsidRPr="00617089" w:rsidRDefault="006205F0" w:rsidP="006205F0">
            <w:pPr>
              <w:snapToGrid w:val="0"/>
              <w:ind w:right="86"/>
              <w:jc w:val="both"/>
              <w:rPr>
                <w:rFonts w:ascii="Montserrat Medium" w:hAnsi="Montserrat Medium"/>
                <w:sz w:val="19"/>
                <w:szCs w:val="19"/>
                <w:lang w:val="es-ES_tradnl"/>
              </w:rPr>
            </w:pPr>
            <w:r>
              <w:rPr>
                <w:rFonts w:ascii="Montserrat Medium" w:hAnsi="Montserrat Medium"/>
                <w:bCs/>
                <w:sz w:val="19"/>
                <w:szCs w:val="19"/>
              </w:rPr>
              <w:t>La Institución Educativa  p</w:t>
            </w:r>
            <w:r w:rsidRPr="00617089">
              <w:rPr>
                <w:rFonts w:ascii="Montserrat Medium" w:hAnsi="Montserrat Medium"/>
                <w:sz w:val="19"/>
                <w:szCs w:val="19"/>
              </w:rPr>
              <w:t xml:space="preserve">resenta evidencias a través de fotografías, planos, etc., de un auditorio para albergar por lo menos al triple de la matrícula proyectada </w:t>
            </w:r>
          </w:p>
        </w:tc>
        <w:tc>
          <w:tcPr>
            <w:tcW w:w="1134" w:type="dxa"/>
            <w:shd w:val="clear" w:color="auto" w:fill="FFFFFF"/>
          </w:tcPr>
          <w:p w:rsidR="006205F0" w:rsidRPr="001E0C19" w:rsidRDefault="006205F0" w:rsidP="006205F0">
            <w:pPr>
              <w:suppressLineNumbers/>
              <w:snapToGrid w:val="0"/>
              <w:ind w:right="247"/>
              <w:jc w:val="center"/>
              <w:rPr>
                <w:rFonts w:ascii="Montserrat Medium" w:hAnsi="Montserrat Medium"/>
                <w:sz w:val="19"/>
                <w:szCs w:val="19"/>
              </w:rPr>
            </w:pPr>
          </w:p>
        </w:tc>
        <w:tc>
          <w:tcPr>
            <w:tcW w:w="1053" w:type="dxa"/>
            <w:shd w:val="clear" w:color="auto" w:fill="FFFFFF"/>
          </w:tcPr>
          <w:p w:rsidR="006205F0" w:rsidRPr="001E0C19" w:rsidRDefault="006205F0" w:rsidP="006205F0">
            <w:pPr>
              <w:suppressLineNumbers/>
              <w:snapToGrid w:val="0"/>
              <w:ind w:right="247"/>
              <w:jc w:val="center"/>
              <w:rPr>
                <w:rFonts w:ascii="Montserrat Medium" w:hAnsi="Montserrat Medium"/>
                <w:sz w:val="19"/>
                <w:szCs w:val="19"/>
              </w:rPr>
            </w:pPr>
          </w:p>
        </w:tc>
        <w:tc>
          <w:tcPr>
            <w:tcW w:w="2692" w:type="dxa"/>
            <w:shd w:val="clear" w:color="auto" w:fill="FFFFFF"/>
          </w:tcPr>
          <w:p w:rsidR="006205F0" w:rsidRPr="001E0C19" w:rsidRDefault="006205F0" w:rsidP="006205F0">
            <w:pPr>
              <w:suppressLineNumbers/>
              <w:snapToGrid w:val="0"/>
              <w:ind w:right="247"/>
              <w:jc w:val="both"/>
              <w:rPr>
                <w:rFonts w:ascii="Montserrat Medium" w:hAnsi="Montserrat Medium"/>
                <w:sz w:val="19"/>
                <w:szCs w:val="19"/>
              </w:rPr>
            </w:pPr>
          </w:p>
        </w:tc>
      </w:tr>
      <w:tr w:rsidR="006205F0" w:rsidRPr="001E0C19" w:rsidTr="00717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6205F0" w:rsidRPr="001E0C19" w:rsidRDefault="006205F0" w:rsidP="006205F0">
            <w:pPr>
              <w:snapToGrid w:val="0"/>
              <w:ind w:left="261" w:right="86" w:hanging="261"/>
              <w:rPr>
                <w:rFonts w:ascii="Montserrat Medium" w:hAnsi="Montserrat Medium"/>
                <w:b/>
                <w:sz w:val="19"/>
                <w:szCs w:val="19"/>
                <w:lang w:val="es-ES_tradnl"/>
              </w:rPr>
            </w:pPr>
            <w:r w:rsidRPr="001E0C19">
              <w:rPr>
                <w:rFonts w:ascii="Montserrat Medium" w:hAnsi="Montserrat Medium"/>
                <w:b/>
                <w:sz w:val="19"/>
                <w:szCs w:val="19"/>
                <w:lang w:val="es-ES_tradnl"/>
              </w:rPr>
              <w:t>8.</w:t>
            </w:r>
            <w:r>
              <w:rPr>
                <w:rFonts w:ascii="Montserrat Medium" w:hAnsi="Montserrat Medium"/>
                <w:b/>
                <w:sz w:val="19"/>
                <w:szCs w:val="19"/>
                <w:lang w:val="es-ES_tradnl"/>
              </w:rPr>
              <w:t>5</w:t>
            </w:r>
          </w:p>
        </w:tc>
        <w:tc>
          <w:tcPr>
            <w:tcW w:w="4395" w:type="dxa"/>
            <w:tcBorders>
              <w:top w:val="single" w:sz="4" w:space="0" w:color="auto"/>
              <w:left w:val="nil"/>
              <w:bottom w:val="single" w:sz="4" w:space="0" w:color="auto"/>
              <w:right w:val="single" w:sz="4" w:space="0" w:color="auto"/>
            </w:tcBorders>
          </w:tcPr>
          <w:p w:rsidR="006205F0" w:rsidRPr="001E0C19" w:rsidRDefault="006205F0" w:rsidP="006205F0">
            <w:pPr>
              <w:snapToGrid w:val="0"/>
              <w:ind w:right="86"/>
              <w:jc w:val="both"/>
              <w:rPr>
                <w:rFonts w:ascii="Montserrat Medium" w:hAnsi="Montserrat Medium"/>
                <w:sz w:val="19"/>
                <w:szCs w:val="19"/>
                <w:lang w:val="es-ES_tradnl"/>
              </w:rPr>
            </w:pPr>
            <w:r w:rsidRPr="001E0C19">
              <w:rPr>
                <w:rFonts w:ascii="Montserrat Medium" w:hAnsi="Montserrat Medium"/>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134"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both"/>
              <w:rPr>
                <w:rFonts w:ascii="Montserrat Medium" w:hAnsi="Montserrat Medium"/>
                <w:sz w:val="19"/>
                <w:szCs w:val="19"/>
              </w:rPr>
            </w:pPr>
          </w:p>
        </w:tc>
        <w:tc>
          <w:tcPr>
            <w:tcW w:w="1053"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both"/>
              <w:rPr>
                <w:rFonts w:ascii="Montserrat Medium" w:hAnsi="Montserrat Medium"/>
                <w:sz w:val="19"/>
                <w:szCs w:val="19"/>
              </w:rPr>
            </w:pPr>
          </w:p>
        </w:tc>
        <w:tc>
          <w:tcPr>
            <w:tcW w:w="2692"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both"/>
              <w:rPr>
                <w:rFonts w:ascii="Montserrat Medium" w:hAnsi="Montserrat Medium"/>
                <w:color w:val="FF0000"/>
                <w:sz w:val="19"/>
                <w:szCs w:val="19"/>
              </w:rPr>
            </w:pPr>
          </w:p>
        </w:tc>
      </w:tr>
      <w:tr w:rsidR="006205F0" w:rsidRPr="001E0C19" w:rsidTr="00717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6205F0" w:rsidRPr="001E0C19" w:rsidRDefault="006205F0" w:rsidP="006205F0">
            <w:pPr>
              <w:snapToGrid w:val="0"/>
              <w:ind w:left="261" w:right="86" w:hanging="261"/>
              <w:jc w:val="both"/>
              <w:rPr>
                <w:rFonts w:ascii="Montserrat Medium" w:hAnsi="Montserrat Medium"/>
                <w:b/>
                <w:sz w:val="19"/>
                <w:szCs w:val="19"/>
                <w:lang w:val="es-ES_tradnl"/>
              </w:rPr>
            </w:pPr>
            <w:r w:rsidRPr="001E0C19">
              <w:rPr>
                <w:rFonts w:ascii="Montserrat Medium" w:hAnsi="Montserrat Medium"/>
                <w:b/>
                <w:sz w:val="19"/>
                <w:szCs w:val="19"/>
                <w:lang w:val="es-ES_tradnl"/>
              </w:rPr>
              <w:t>8.</w:t>
            </w:r>
            <w:r>
              <w:rPr>
                <w:rFonts w:ascii="Montserrat Medium" w:hAnsi="Montserrat Medium"/>
                <w:b/>
                <w:sz w:val="19"/>
                <w:szCs w:val="19"/>
                <w:lang w:val="es-ES_tradnl"/>
              </w:rPr>
              <w:t>6</w:t>
            </w:r>
          </w:p>
        </w:tc>
        <w:tc>
          <w:tcPr>
            <w:tcW w:w="4395" w:type="dxa"/>
            <w:tcBorders>
              <w:top w:val="single" w:sz="4" w:space="0" w:color="auto"/>
              <w:left w:val="nil"/>
              <w:bottom w:val="single" w:sz="4" w:space="0" w:color="auto"/>
              <w:right w:val="single" w:sz="4" w:space="0" w:color="auto"/>
            </w:tcBorders>
          </w:tcPr>
          <w:p w:rsidR="006205F0" w:rsidRPr="00617089" w:rsidRDefault="006205F0" w:rsidP="006205F0">
            <w:pPr>
              <w:tabs>
                <w:tab w:val="left" w:pos="1845"/>
              </w:tabs>
              <w:snapToGrid w:val="0"/>
              <w:jc w:val="both"/>
              <w:rPr>
                <w:rFonts w:ascii="Montserrat Medium" w:hAnsi="Montserrat Medium"/>
                <w:b/>
                <w:bCs/>
                <w:sz w:val="20"/>
                <w:szCs w:val="20"/>
                <w:lang w:val="pt-BR"/>
              </w:rPr>
            </w:pPr>
            <w:r w:rsidRPr="00617089">
              <w:rPr>
                <w:rFonts w:ascii="Montserrat Medium" w:hAnsi="Montserrat Medium"/>
                <w:sz w:val="19"/>
                <w:szCs w:val="19"/>
              </w:rPr>
              <w:t>Presenta evidencia a través de fotografías, planos, etc., de los cubículos para docentes de tiempo completo</w:t>
            </w:r>
            <w:r w:rsidRPr="00617089">
              <w:rPr>
                <w:rFonts w:ascii="Montserrat Medium" w:hAnsi="Montserrat Medium"/>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both"/>
              <w:rPr>
                <w:rFonts w:ascii="Montserrat Medium" w:hAnsi="Montserrat Medium"/>
                <w:sz w:val="19"/>
                <w:szCs w:val="19"/>
              </w:rPr>
            </w:pPr>
          </w:p>
        </w:tc>
        <w:tc>
          <w:tcPr>
            <w:tcW w:w="1053"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both"/>
              <w:rPr>
                <w:rFonts w:ascii="Montserrat Medium" w:hAnsi="Montserrat Medium"/>
                <w:sz w:val="19"/>
                <w:szCs w:val="19"/>
              </w:rPr>
            </w:pPr>
          </w:p>
        </w:tc>
        <w:tc>
          <w:tcPr>
            <w:tcW w:w="2692" w:type="dxa"/>
            <w:tcBorders>
              <w:top w:val="single" w:sz="4" w:space="0" w:color="auto"/>
              <w:left w:val="single" w:sz="4" w:space="0" w:color="auto"/>
              <w:bottom w:val="single" w:sz="4" w:space="0" w:color="auto"/>
              <w:right w:val="single" w:sz="4" w:space="0" w:color="auto"/>
            </w:tcBorders>
          </w:tcPr>
          <w:p w:rsidR="006205F0" w:rsidRPr="00DB3C17" w:rsidRDefault="006205F0" w:rsidP="006205F0">
            <w:pPr>
              <w:suppressLineNumbers/>
              <w:snapToGrid w:val="0"/>
              <w:ind w:right="247"/>
              <w:jc w:val="both"/>
              <w:rPr>
                <w:rFonts w:ascii="Montserrat Medium" w:hAnsi="Montserrat Medium"/>
                <w:sz w:val="19"/>
                <w:szCs w:val="19"/>
              </w:rPr>
            </w:pPr>
          </w:p>
        </w:tc>
      </w:tr>
      <w:tr w:rsidR="006205F0" w:rsidRPr="001E0C19" w:rsidTr="00717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6205F0" w:rsidRPr="001E0C19" w:rsidRDefault="006205F0" w:rsidP="006205F0">
            <w:pPr>
              <w:snapToGrid w:val="0"/>
              <w:ind w:left="403" w:right="86" w:hanging="403"/>
              <w:jc w:val="both"/>
              <w:rPr>
                <w:rFonts w:ascii="Montserrat Medium" w:hAnsi="Montserrat Medium"/>
                <w:b/>
                <w:sz w:val="19"/>
                <w:szCs w:val="19"/>
                <w:lang w:val="es-ES_tradnl"/>
              </w:rPr>
            </w:pPr>
            <w:r w:rsidRPr="001E0C19">
              <w:rPr>
                <w:rFonts w:ascii="Montserrat Medium" w:hAnsi="Montserrat Medium"/>
                <w:b/>
                <w:sz w:val="19"/>
                <w:szCs w:val="19"/>
                <w:lang w:val="es-ES_tradnl"/>
              </w:rPr>
              <w:t>8.</w:t>
            </w:r>
            <w:r>
              <w:rPr>
                <w:rFonts w:ascii="Montserrat Medium" w:hAnsi="Montserrat Medium"/>
                <w:b/>
                <w:sz w:val="19"/>
                <w:szCs w:val="19"/>
                <w:lang w:val="es-ES_tradnl"/>
              </w:rPr>
              <w:t>7</w:t>
            </w:r>
          </w:p>
        </w:tc>
        <w:tc>
          <w:tcPr>
            <w:tcW w:w="4395" w:type="dxa"/>
            <w:tcBorders>
              <w:top w:val="single" w:sz="4" w:space="0" w:color="auto"/>
              <w:left w:val="nil"/>
              <w:bottom w:val="single" w:sz="4" w:space="0" w:color="auto"/>
              <w:right w:val="single" w:sz="4" w:space="0" w:color="auto"/>
            </w:tcBorders>
          </w:tcPr>
          <w:p w:rsidR="006205F0" w:rsidRPr="00617089" w:rsidRDefault="006205F0" w:rsidP="006205F0">
            <w:pPr>
              <w:tabs>
                <w:tab w:val="left" w:pos="1845"/>
              </w:tabs>
              <w:snapToGrid w:val="0"/>
              <w:jc w:val="both"/>
              <w:rPr>
                <w:rFonts w:ascii="Montserrat Medium" w:hAnsi="Montserrat Medium"/>
                <w:sz w:val="19"/>
                <w:szCs w:val="19"/>
              </w:rPr>
            </w:pPr>
            <w:r w:rsidRPr="00617089">
              <w:rPr>
                <w:rFonts w:ascii="Montserrat Medium" w:hAnsi="Montserrat Medium"/>
                <w:sz w:val="19"/>
                <w:szCs w:val="19"/>
              </w:rPr>
              <w:t>Presenta evidencia a través de fotografías, planos</w:t>
            </w:r>
            <w:r>
              <w:rPr>
                <w:rFonts w:ascii="Montserrat Medium" w:hAnsi="Montserrat Medium"/>
                <w:sz w:val="19"/>
                <w:szCs w:val="19"/>
              </w:rPr>
              <w:t>, etc.,</w:t>
            </w:r>
            <w:r w:rsidRPr="00617089">
              <w:rPr>
                <w:rFonts w:ascii="Montserrat Medium" w:hAnsi="Montserrat Medium"/>
                <w:sz w:val="19"/>
                <w:szCs w:val="19"/>
              </w:rPr>
              <w:t xml:space="preserve"> de las salas para docentes de asignatura</w:t>
            </w:r>
          </w:p>
        </w:tc>
        <w:tc>
          <w:tcPr>
            <w:tcW w:w="1134"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center"/>
              <w:rPr>
                <w:rFonts w:ascii="Montserrat Medium" w:hAnsi="Montserrat Medium"/>
                <w:sz w:val="19"/>
                <w:szCs w:val="19"/>
              </w:rPr>
            </w:pPr>
          </w:p>
        </w:tc>
        <w:tc>
          <w:tcPr>
            <w:tcW w:w="1053"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center"/>
              <w:rPr>
                <w:rFonts w:ascii="Montserrat Medium" w:hAnsi="Montserrat Medium"/>
                <w:sz w:val="19"/>
                <w:szCs w:val="19"/>
              </w:rPr>
            </w:pPr>
          </w:p>
        </w:tc>
        <w:tc>
          <w:tcPr>
            <w:tcW w:w="2692" w:type="dxa"/>
            <w:tcBorders>
              <w:top w:val="single" w:sz="4" w:space="0" w:color="auto"/>
              <w:left w:val="single" w:sz="4" w:space="0" w:color="auto"/>
              <w:bottom w:val="single" w:sz="4" w:space="0" w:color="auto"/>
              <w:right w:val="single" w:sz="4" w:space="0" w:color="auto"/>
            </w:tcBorders>
          </w:tcPr>
          <w:p w:rsidR="006205F0" w:rsidRPr="00DB3C17" w:rsidRDefault="006205F0" w:rsidP="006205F0">
            <w:pPr>
              <w:suppressLineNumbers/>
              <w:snapToGrid w:val="0"/>
              <w:ind w:right="247"/>
              <w:jc w:val="both"/>
              <w:rPr>
                <w:rFonts w:ascii="Montserrat Medium" w:hAnsi="Montserrat Medium"/>
                <w:sz w:val="19"/>
                <w:szCs w:val="19"/>
              </w:rPr>
            </w:pPr>
          </w:p>
        </w:tc>
      </w:tr>
      <w:tr w:rsidR="006205F0" w:rsidRPr="001E0C19" w:rsidTr="00717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6205F0" w:rsidRPr="001E0C19" w:rsidRDefault="006205F0" w:rsidP="006205F0">
            <w:pPr>
              <w:snapToGrid w:val="0"/>
              <w:ind w:left="403" w:right="86" w:hanging="403"/>
              <w:jc w:val="both"/>
              <w:rPr>
                <w:rFonts w:ascii="Montserrat Medium" w:hAnsi="Montserrat Medium"/>
                <w:b/>
                <w:sz w:val="19"/>
                <w:szCs w:val="19"/>
                <w:lang w:val="es-ES_tradnl"/>
              </w:rPr>
            </w:pPr>
            <w:r>
              <w:rPr>
                <w:rFonts w:ascii="Montserrat Medium" w:hAnsi="Montserrat Medium"/>
                <w:b/>
                <w:sz w:val="19"/>
                <w:szCs w:val="19"/>
                <w:lang w:val="es-ES_tradnl"/>
              </w:rPr>
              <w:t>8.8</w:t>
            </w:r>
          </w:p>
        </w:tc>
        <w:tc>
          <w:tcPr>
            <w:tcW w:w="4395" w:type="dxa"/>
            <w:tcBorders>
              <w:top w:val="single" w:sz="4" w:space="0" w:color="auto"/>
              <w:left w:val="nil"/>
              <w:bottom w:val="single" w:sz="4" w:space="0" w:color="auto"/>
              <w:right w:val="single" w:sz="4" w:space="0" w:color="auto"/>
            </w:tcBorders>
          </w:tcPr>
          <w:p w:rsidR="006205F0" w:rsidRPr="00617089" w:rsidRDefault="006205F0" w:rsidP="006205F0">
            <w:pPr>
              <w:tabs>
                <w:tab w:val="left" w:pos="1845"/>
              </w:tabs>
              <w:snapToGrid w:val="0"/>
              <w:jc w:val="both"/>
              <w:rPr>
                <w:rFonts w:ascii="Montserrat Medium" w:hAnsi="Montserrat Medium"/>
                <w:sz w:val="19"/>
                <w:szCs w:val="19"/>
              </w:rPr>
            </w:pPr>
            <w:r w:rsidRPr="00617089">
              <w:rPr>
                <w:rFonts w:ascii="Montserrat Medium" w:hAnsi="Montserrat Medium"/>
                <w:sz w:val="19"/>
                <w:szCs w:val="19"/>
              </w:rPr>
              <w:t>Presenta evidencias a través de fotografías, planos, etc.</w:t>
            </w:r>
            <w:r>
              <w:rPr>
                <w:rFonts w:ascii="Montserrat Medium" w:hAnsi="Montserrat Medium"/>
                <w:sz w:val="19"/>
                <w:szCs w:val="19"/>
              </w:rPr>
              <w:t xml:space="preserve"> de la infraestructura y equipamiento </w:t>
            </w:r>
            <w:r>
              <w:rPr>
                <w:rFonts w:ascii="Montserrat Medium" w:hAnsi="Montserrat Medium"/>
                <w:bCs/>
                <w:sz w:val="19"/>
                <w:szCs w:val="19"/>
              </w:rPr>
              <w:t xml:space="preserve">requerido para el desarrollo de </w:t>
            </w:r>
            <w:r w:rsidRPr="00617089">
              <w:rPr>
                <w:rFonts w:ascii="Montserrat Medium" w:hAnsi="Montserrat Medium"/>
                <w:bCs/>
                <w:sz w:val="19"/>
                <w:szCs w:val="19"/>
              </w:rPr>
              <w:t xml:space="preserve">las líneas de investigación declaradas (en la </w:t>
            </w:r>
            <w:r>
              <w:rPr>
                <w:rFonts w:ascii="Montserrat Medium" w:hAnsi="Montserrat Medium"/>
                <w:bCs/>
                <w:sz w:val="19"/>
                <w:szCs w:val="19"/>
              </w:rPr>
              <w:t xml:space="preserve"> </w:t>
            </w:r>
            <w:r w:rsidRPr="00617089">
              <w:rPr>
                <w:rFonts w:ascii="Montserrat Medium" w:hAnsi="Montserrat Medium"/>
                <w:bCs/>
                <w:sz w:val="19"/>
                <w:szCs w:val="19"/>
              </w:rPr>
              <w:t>propia institución y/o en las institución en convenio)</w:t>
            </w:r>
          </w:p>
        </w:tc>
        <w:tc>
          <w:tcPr>
            <w:tcW w:w="1134"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center"/>
              <w:rPr>
                <w:rFonts w:ascii="Montserrat Medium" w:hAnsi="Montserrat Medium"/>
                <w:sz w:val="19"/>
                <w:szCs w:val="19"/>
              </w:rPr>
            </w:pPr>
          </w:p>
        </w:tc>
        <w:tc>
          <w:tcPr>
            <w:tcW w:w="1053"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center"/>
              <w:rPr>
                <w:rFonts w:ascii="Montserrat Medium" w:hAnsi="Montserrat Medium"/>
                <w:sz w:val="19"/>
                <w:szCs w:val="19"/>
              </w:rPr>
            </w:pPr>
          </w:p>
        </w:tc>
        <w:tc>
          <w:tcPr>
            <w:tcW w:w="2692" w:type="dxa"/>
            <w:tcBorders>
              <w:top w:val="single" w:sz="4" w:space="0" w:color="auto"/>
              <w:left w:val="single" w:sz="4" w:space="0" w:color="auto"/>
              <w:bottom w:val="single" w:sz="4" w:space="0" w:color="auto"/>
              <w:right w:val="single" w:sz="4" w:space="0" w:color="auto"/>
            </w:tcBorders>
          </w:tcPr>
          <w:p w:rsidR="006205F0" w:rsidRPr="00DB3C17" w:rsidRDefault="006205F0" w:rsidP="006205F0">
            <w:pPr>
              <w:suppressLineNumbers/>
              <w:snapToGrid w:val="0"/>
              <w:ind w:right="247"/>
              <w:jc w:val="both"/>
              <w:rPr>
                <w:rFonts w:ascii="Montserrat Medium" w:hAnsi="Montserrat Medium"/>
                <w:sz w:val="19"/>
                <w:szCs w:val="19"/>
              </w:rPr>
            </w:pPr>
          </w:p>
        </w:tc>
      </w:tr>
      <w:tr w:rsidR="006205F0" w:rsidRPr="001E0C19" w:rsidTr="00717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7" w:type="dxa"/>
            <w:tcBorders>
              <w:top w:val="single" w:sz="4" w:space="0" w:color="auto"/>
              <w:left w:val="single" w:sz="4" w:space="0" w:color="auto"/>
              <w:bottom w:val="single" w:sz="4" w:space="0" w:color="auto"/>
            </w:tcBorders>
          </w:tcPr>
          <w:p w:rsidR="006205F0" w:rsidRDefault="006205F0" w:rsidP="006205F0">
            <w:pPr>
              <w:snapToGrid w:val="0"/>
              <w:ind w:left="403" w:right="86" w:hanging="403"/>
              <w:jc w:val="both"/>
              <w:rPr>
                <w:rFonts w:ascii="Montserrat Medium" w:hAnsi="Montserrat Medium"/>
                <w:b/>
                <w:sz w:val="19"/>
                <w:szCs w:val="19"/>
                <w:lang w:val="es-ES_tradnl"/>
              </w:rPr>
            </w:pPr>
            <w:r>
              <w:rPr>
                <w:rFonts w:ascii="Montserrat Medium" w:hAnsi="Montserrat Medium"/>
                <w:b/>
                <w:sz w:val="19"/>
                <w:szCs w:val="19"/>
                <w:lang w:val="es-ES_tradnl"/>
              </w:rPr>
              <w:t>8.9</w:t>
            </w:r>
          </w:p>
        </w:tc>
        <w:tc>
          <w:tcPr>
            <w:tcW w:w="4395" w:type="dxa"/>
            <w:tcBorders>
              <w:top w:val="single" w:sz="4" w:space="0" w:color="auto"/>
              <w:left w:val="nil"/>
              <w:bottom w:val="single" w:sz="4" w:space="0" w:color="auto"/>
              <w:right w:val="single" w:sz="4" w:space="0" w:color="auto"/>
            </w:tcBorders>
          </w:tcPr>
          <w:p w:rsidR="006205F0" w:rsidRPr="001E0C19" w:rsidRDefault="006205F0" w:rsidP="006205F0">
            <w:pPr>
              <w:tabs>
                <w:tab w:val="left" w:pos="1845"/>
              </w:tabs>
              <w:snapToGrid w:val="0"/>
              <w:rPr>
                <w:rFonts w:ascii="Montserrat Medium" w:hAnsi="Montserrat Medium"/>
                <w:sz w:val="20"/>
                <w:szCs w:val="20"/>
              </w:rPr>
            </w:pPr>
            <w:r w:rsidRPr="0096717E">
              <w:rPr>
                <w:rFonts w:ascii="Montserrat Medium" w:hAnsi="Montserrat Medium"/>
                <w:bCs/>
                <w:sz w:val="20"/>
                <w:szCs w:val="20"/>
                <w:lang w:val="pt-BR"/>
              </w:rPr>
              <w:t xml:space="preserve">Presenta licencias, </w:t>
            </w:r>
            <w:proofErr w:type="spellStart"/>
            <w:r w:rsidRPr="0096717E">
              <w:rPr>
                <w:rFonts w:ascii="Montserrat Medium" w:hAnsi="Montserrat Medium"/>
                <w:bCs/>
                <w:sz w:val="20"/>
                <w:szCs w:val="20"/>
                <w:lang w:val="pt-BR"/>
              </w:rPr>
              <w:t>manuales</w:t>
            </w:r>
            <w:proofErr w:type="spellEnd"/>
            <w:r w:rsidRPr="0096717E">
              <w:rPr>
                <w:rFonts w:ascii="Montserrat Medium" w:hAnsi="Montserrat Medium"/>
                <w:bCs/>
                <w:sz w:val="20"/>
                <w:szCs w:val="20"/>
                <w:lang w:val="pt-BR"/>
              </w:rPr>
              <w:t xml:space="preserve">, normativa y </w:t>
            </w:r>
            <w:proofErr w:type="spellStart"/>
            <w:r w:rsidRPr="0096717E">
              <w:rPr>
                <w:rFonts w:ascii="Montserrat Medium" w:hAnsi="Montserrat Medium"/>
                <w:bCs/>
                <w:sz w:val="20"/>
                <w:szCs w:val="20"/>
                <w:lang w:val="pt-BR"/>
              </w:rPr>
              <w:t>responsables</w:t>
            </w:r>
            <w:proofErr w:type="spellEnd"/>
            <w:r w:rsidRPr="0096717E">
              <w:rPr>
                <w:rFonts w:ascii="Montserrat Medium" w:hAnsi="Montserrat Medium"/>
                <w:bCs/>
                <w:sz w:val="20"/>
                <w:szCs w:val="20"/>
                <w:lang w:val="pt-BR"/>
              </w:rPr>
              <w:t xml:space="preserve"> de </w:t>
            </w:r>
            <w:proofErr w:type="spellStart"/>
            <w:r w:rsidRPr="0096717E">
              <w:rPr>
                <w:rFonts w:ascii="Montserrat Medium" w:hAnsi="Montserrat Medium"/>
                <w:bCs/>
                <w:sz w:val="20"/>
                <w:szCs w:val="20"/>
                <w:lang w:val="pt-BR"/>
              </w:rPr>
              <w:t>los</w:t>
            </w:r>
            <w:proofErr w:type="spellEnd"/>
            <w:r w:rsidRPr="0096717E">
              <w:rPr>
                <w:rFonts w:ascii="Montserrat Medium" w:hAnsi="Montserrat Medium"/>
                <w:bCs/>
                <w:sz w:val="20"/>
                <w:szCs w:val="20"/>
                <w:lang w:val="pt-BR"/>
              </w:rPr>
              <w:t xml:space="preserve"> </w:t>
            </w:r>
            <w:proofErr w:type="spellStart"/>
            <w:r w:rsidRPr="0096717E">
              <w:rPr>
                <w:rFonts w:ascii="Montserrat Medium" w:hAnsi="Montserrat Medium"/>
                <w:bCs/>
                <w:sz w:val="20"/>
                <w:szCs w:val="20"/>
                <w:lang w:val="pt-BR"/>
              </w:rPr>
              <w:t>equipos</w:t>
            </w:r>
            <w:proofErr w:type="spellEnd"/>
            <w:r w:rsidRPr="0096717E">
              <w:rPr>
                <w:rFonts w:ascii="Montserrat Medium" w:hAnsi="Montserrat Medium"/>
                <w:bCs/>
                <w:sz w:val="20"/>
                <w:szCs w:val="20"/>
                <w:lang w:val="pt-BR"/>
              </w:rPr>
              <w:t xml:space="preserve"> y </w:t>
            </w:r>
            <w:proofErr w:type="spellStart"/>
            <w:r w:rsidRPr="0096717E">
              <w:rPr>
                <w:rFonts w:ascii="Montserrat Medium" w:hAnsi="Montserrat Medium"/>
                <w:bCs/>
                <w:sz w:val="20"/>
                <w:szCs w:val="20"/>
                <w:lang w:val="pt-BR"/>
              </w:rPr>
              <w:t>escenarios</w:t>
            </w:r>
            <w:proofErr w:type="spellEnd"/>
            <w:r w:rsidRPr="0096717E">
              <w:rPr>
                <w:rFonts w:ascii="Montserrat Medium" w:hAnsi="Montserrat Medium"/>
                <w:bCs/>
                <w:sz w:val="20"/>
                <w:szCs w:val="20"/>
                <w:lang w:val="pt-BR"/>
              </w:rPr>
              <w:t xml:space="preserve"> </w:t>
            </w:r>
            <w:proofErr w:type="spellStart"/>
            <w:r w:rsidRPr="0096717E">
              <w:rPr>
                <w:rFonts w:ascii="Montserrat Medium" w:hAnsi="Montserrat Medium"/>
                <w:bCs/>
                <w:sz w:val="20"/>
                <w:szCs w:val="20"/>
                <w:lang w:val="pt-BR"/>
              </w:rPr>
              <w:t>propios</w:t>
            </w:r>
            <w:proofErr w:type="spellEnd"/>
            <w:r w:rsidRPr="0096717E">
              <w:rPr>
                <w:rFonts w:ascii="Montserrat Medium" w:hAnsi="Montserrat Medium"/>
                <w:bCs/>
                <w:sz w:val="20"/>
                <w:szCs w:val="20"/>
                <w:lang w:val="pt-BR"/>
              </w:rPr>
              <w:t xml:space="preserve"> de </w:t>
            </w:r>
            <w:proofErr w:type="spellStart"/>
            <w:r w:rsidRPr="0096717E">
              <w:rPr>
                <w:rFonts w:ascii="Montserrat Medium" w:hAnsi="Montserrat Medium"/>
                <w:bCs/>
                <w:sz w:val="20"/>
                <w:szCs w:val="20"/>
                <w:lang w:val="pt-BR"/>
              </w:rPr>
              <w:t>las</w:t>
            </w:r>
            <w:proofErr w:type="spellEnd"/>
            <w:r w:rsidRPr="0096717E">
              <w:rPr>
                <w:rFonts w:ascii="Montserrat Medium" w:hAnsi="Montserrat Medium"/>
                <w:bCs/>
                <w:sz w:val="20"/>
                <w:szCs w:val="20"/>
                <w:lang w:val="pt-BR"/>
              </w:rPr>
              <w:t xml:space="preserve"> líneas de </w:t>
            </w:r>
            <w:proofErr w:type="spellStart"/>
            <w:r w:rsidRPr="0096717E">
              <w:rPr>
                <w:rFonts w:ascii="Montserrat Medium" w:hAnsi="Montserrat Medium"/>
                <w:bCs/>
                <w:sz w:val="20"/>
                <w:szCs w:val="20"/>
                <w:lang w:val="pt-BR"/>
              </w:rPr>
              <w:t>investigación</w:t>
            </w:r>
            <w:proofErr w:type="spellEnd"/>
          </w:p>
        </w:tc>
        <w:tc>
          <w:tcPr>
            <w:tcW w:w="1134"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center"/>
              <w:rPr>
                <w:rFonts w:ascii="Montserrat Medium" w:hAnsi="Montserrat Medium"/>
                <w:sz w:val="19"/>
                <w:szCs w:val="19"/>
              </w:rPr>
            </w:pPr>
          </w:p>
        </w:tc>
        <w:tc>
          <w:tcPr>
            <w:tcW w:w="1053" w:type="dxa"/>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jc w:val="center"/>
              <w:rPr>
                <w:rFonts w:ascii="Montserrat Medium" w:hAnsi="Montserrat Medium"/>
                <w:sz w:val="19"/>
                <w:szCs w:val="19"/>
              </w:rPr>
            </w:pPr>
          </w:p>
        </w:tc>
        <w:tc>
          <w:tcPr>
            <w:tcW w:w="2692" w:type="dxa"/>
            <w:tcBorders>
              <w:top w:val="single" w:sz="4" w:space="0" w:color="auto"/>
              <w:left w:val="single" w:sz="4" w:space="0" w:color="auto"/>
              <w:bottom w:val="single" w:sz="4" w:space="0" w:color="auto"/>
              <w:right w:val="single" w:sz="4" w:space="0" w:color="auto"/>
            </w:tcBorders>
          </w:tcPr>
          <w:p w:rsidR="006205F0" w:rsidRPr="00DB3C17" w:rsidRDefault="006205F0" w:rsidP="006205F0">
            <w:pPr>
              <w:suppressLineNumbers/>
              <w:snapToGrid w:val="0"/>
              <w:ind w:right="247"/>
              <w:jc w:val="both"/>
              <w:rPr>
                <w:rFonts w:ascii="Montserrat Medium" w:hAnsi="Montserrat Medium"/>
                <w:sz w:val="19"/>
                <w:szCs w:val="19"/>
              </w:rPr>
            </w:pPr>
          </w:p>
        </w:tc>
      </w:tr>
      <w:tr w:rsidR="006205F0" w:rsidRPr="001E0C19" w:rsidTr="00717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902" w:type="dxa"/>
            <w:gridSpan w:val="2"/>
            <w:tcBorders>
              <w:top w:val="single" w:sz="4" w:space="0" w:color="auto"/>
              <w:left w:val="single" w:sz="4" w:space="0" w:color="auto"/>
              <w:bottom w:val="single" w:sz="4" w:space="0" w:color="auto"/>
              <w:right w:val="single" w:sz="4" w:space="0" w:color="auto"/>
            </w:tcBorders>
          </w:tcPr>
          <w:p w:rsidR="006205F0" w:rsidRPr="001E0C19" w:rsidRDefault="006205F0" w:rsidP="006205F0">
            <w:pPr>
              <w:pStyle w:val="Contenidodelatabla"/>
              <w:snapToGrid w:val="0"/>
              <w:ind w:right="247"/>
              <w:jc w:val="both"/>
              <w:rPr>
                <w:rFonts w:ascii="Montserrat Medium" w:hAnsi="Montserrat Medium"/>
                <w:b/>
                <w:sz w:val="18"/>
                <w:szCs w:val="18"/>
                <w:lang w:val="es-ES_tradnl"/>
              </w:rPr>
            </w:pPr>
            <w:r w:rsidRPr="001E0C19">
              <w:rPr>
                <w:rFonts w:ascii="Montserrat Medium" w:hAnsi="Montserrat Medium" w:cs="Arial"/>
                <w:b/>
                <w:sz w:val="18"/>
                <w:szCs w:val="18"/>
              </w:rPr>
              <w:t>Este criterio se debe cum</w:t>
            </w:r>
            <w:r>
              <w:rPr>
                <w:rFonts w:ascii="Montserrat Medium" w:hAnsi="Montserrat Medium" w:cs="Arial"/>
                <w:b/>
                <w:sz w:val="18"/>
                <w:szCs w:val="18"/>
              </w:rPr>
              <w:t>plir al 100% (Deben contar con 9</w:t>
            </w:r>
            <w:r w:rsidRPr="001E0C19">
              <w:rPr>
                <w:rFonts w:ascii="Montserrat Medium" w:hAnsi="Montserrat Medium" w:cs="Arial"/>
                <w:b/>
                <w:sz w:val="18"/>
                <w:szCs w:val="18"/>
              </w:rPr>
              <w:t xml:space="preserve"> puntos de </w:t>
            </w:r>
            <w:r>
              <w:rPr>
                <w:rFonts w:ascii="Montserrat Medium" w:hAnsi="Montserrat Medium" w:cs="Arial"/>
                <w:b/>
                <w:sz w:val="18"/>
                <w:szCs w:val="18"/>
              </w:rPr>
              <w:t>9</w:t>
            </w:r>
            <w:r w:rsidRPr="001E0C19">
              <w:rPr>
                <w:rFonts w:ascii="Montserrat Medium" w:hAnsi="Montserrat Medium" w:cs="Arial"/>
                <w:b/>
                <w:sz w:val="18"/>
                <w:szCs w:val="18"/>
              </w:rPr>
              <w:t xml:space="preserve"> para tener una Opinión Técnico Académica Favorable)</w:t>
            </w:r>
          </w:p>
        </w:tc>
        <w:tc>
          <w:tcPr>
            <w:tcW w:w="4879" w:type="dxa"/>
            <w:gridSpan w:val="3"/>
            <w:tcBorders>
              <w:top w:val="single" w:sz="4" w:space="0" w:color="auto"/>
              <w:left w:val="single" w:sz="4" w:space="0" w:color="auto"/>
              <w:bottom w:val="single" w:sz="4" w:space="0" w:color="auto"/>
              <w:right w:val="single" w:sz="4" w:space="0" w:color="auto"/>
            </w:tcBorders>
            <w:vAlign w:val="center"/>
          </w:tcPr>
          <w:p w:rsidR="006205F0" w:rsidRPr="001E0C19" w:rsidRDefault="006205F0" w:rsidP="006205F0">
            <w:pPr>
              <w:suppressLineNumbers/>
              <w:snapToGrid w:val="0"/>
              <w:ind w:right="247"/>
              <w:jc w:val="center"/>
              <w:rPr>
                <w:rFonts w:ascii="Montserrat Medium" w:hAnsi="Montserrat Medium"/>
                <w:sz w:val="19"/>
                <w:szCs w:val="19"/>
              </w:rPr>
            </w:pPr>
            <w:r w:rsidRPr="001E0C19">
              <w:rPr>
                <w:rFonts w:ascii="Montserrat Medium" w:hAnsi="Montserrat Medium"/>
                <w:b/>
                <w:sz w:val="19"/>
                <w:szCs w:val="19"/>
              </w:rPr>
              <w:t>_____/</w:t>
            </w:r>
            <w:r>
              <w:rPr>
                <w:rFonts w:ascii="Montserrat Medium" w:hAnsi="Montserrat Medium"/>
                <w:b/>
                <w:sz w:val="19"/>
                <w:szCs w:val="19"/>
              </w:rPr>
              <w:t>9</w:t>
            </w:r>
          </w:p>
        </w:tc>
      </w:tr>
      <w:tr w:rsidR="006205F0" w:rsidRPr="001E0C19" w:rsidTr="00617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6205F0" w:rsidRPr="001E0C19" w:rsidRDefault="006205F0" w:rsidP="006205F0">
            <w:pPr>
              <w:suppressLineNumbers/>
              <w:snapToGrid w:val="0"/>
              <w:ind w:right="247"/>
              <w:rPr>
                <w:rFonts w:ascii="Montserrat Medium" w:hAnsi="Montserrat Medium"/>
                <w:b/>
                <w:sz w:val="19"/>
                <w:szCs w:val="19"/>
              </w:rPr>
            </w:pPr>
          </w:p>
          <w:p w:rsidR="006205F0" w:rsidRDefault="006205F0" w:rsidP="006205F0">
            <w:pPr>
              <w:rPr>
                <w:rFonts w:ascii="Montserrat Medium" w:hAnsi="Montserrat Medium"/>
                <w:b/>
                <w:sz w:val="19"/>
                <w:szCs w:val="19"/>
              </w:rPr>
            </w:pPr>
            <w:r w:rsidRPr="001E0C19">
              <w:rPr>
                <w:rFonts w:ascii="Montserrat Medium" w:hAnsi="Montserrat Medium"/>
                <w:b/>
                <w:sz w:val="19"/>
                <w:szCs w:val="19"/>
              </w:rPr>
              <w:t>Observaciones generales al Criterio</w:t>
            </w:r>
          </w:p>
          <w:p w:rsidR="007179E1" w:rsidRDefault="007179E1" w:rsidP="006205F0">
            <w:pPr>
              <w:rPr>
                <w:rFonts w:ascii="Montserrat Medium" w:hAnsi="Montserrat Medium"/>
                <w:b/>
                <w:sz w:val="19"/>
                <w:szCs w:val="19"/>
              </w:rPr>
            </w:pPr>
          </w:p>
          <w:p w:rsidR="006205F0" w:rsidRPr="001E0C19" w:rsidRDefault="006205F0" w:rsidP="006205F0">
            <w:pPr>
              <w:suppressLineNumbers/>
              <w:snapToGrid w:val="0"/>
              <w:ind w:right="247"/>
              <w:rPr>
                <w:rFonts w:ascii="Montserrat Medium" w:hAnsi="Montserrat Medium"/>
                <w:b/>
                <w:sz w:val="19"/>
                <w:szCs w:val="19"/>
              </w:rPr>
            </w:pPr>
          </w:p>
        </w:tc>
      </w:tr>
    </w:tbl>
    <w:p w:rsidR="0077256A" w:rsidRPr="001E0C19" w:rsidRDefault="00412DCA" w:rsidP="00C04B55">
      <w:pPr>
        <w:ind w:left="426" w:right="247"/>
        <w:rPr>
          <w:rFonts w:ascii="Montserrat Medium" w:hAnsi="Montserrat Medium"/>
          <w:b/>
          <w:bCs/>
          <w:sz w:val="19"/>
          <w:szCs w:val="19"/>
        </w:rPr>
      </w:pPr>
      <w:r w:rsidRPr="001E0C19">
        <w:rPr>
          <w:rFonts w:ascii="Montserrat Medium" w:hAnsi="Montserrat Medium"/>
          <w:sz w:val="19"/>
          <w:szCs w:val="19"/>
        </w:rPr>
        <w:br w:type="page"/>
      </w:r>
      <w:r w:rsidR="00766332" w:rsidRPr="001E0C19">
        <w:rPr>
          <w:rFonts w:ascii="Montserrat Medium" w:hAnsi="Montserrat Medium"/>
          <w:b/>
          <w:bCs/>
          <w:sz w:val="19"/>
          <w:szCs w:val="19"/>
        </w:rPr>
        <w:lastRenderedPageBreak/>
        <w:t>9.- Sistema de evaluación</w:t>
      </w:r>
    </w:p>
    <w:p w:rsidR="0077256A" w:rsidRPr="001E0C19" w:rsidRDefault="0077256A" w:rsidP="00E612D5">
      <w:pPr>
        <w:ind w:right="247"/>
        <w:rPr>
          <w:rFonts w:ascii="Montserrat Medium" w:hAnsi="Montserrat Medium"/>
          <w:b/>
          <w:bCs/>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7"/>
        <w:gridCol w:w="115"/>
        <w:gridCol w:w="4475"/>
        <w:gridCol w:w="850"/>
        <w:gridCol w:w="1134"/>
        <w:gridCol w:w="2470"/>
      </w:tblGrid>
      <w:tr w:rsidR="00DD2987" w:rsidRPr="001E0C19" w:rsidTr="007179E1">
        <w:trPr>
          <w:trHeight w:val="230"/>
        </w:trPr>
        <w:tc>
          <w:tcPr>
            <w:tcW w:w="5327" w:type="dxa"/>
            <w:gridSpan w:val="3"/>
            <w:vMerge w:val="restart"/>
            <w:tcBorders>
              <w:top w:val="single" w:sz="4" w:space="0" w:color="FFFFFF"/>
              <w:left w:val="single" w:sz="4" w:space="0" w:color="FFFFFF"/>
              <w:right w:val="single" w:sz="4" w:space="0" w:color="FFFFFF"/>
            </w:tcBorders>
            <w:shd w:val="clear" w:color="auto" w:fill="3B3838"/>
            <w:vAlign w:val="center"/>
          </w:tcPr>
          <w:p w:rsidR="00DD2987" w:rsidRPr="001E0C19" w:rsidRDefault="00DD2987" w:rsidP="00E77A26">
            <w:pPr>
              <w:snapToGrid w:val="0"/>
              <w:ind w:right="247"/>
              <w:rPr>
                <w:rFonts w:ascii="Montserrat Medium" w:hAnsi="Montserrat Medium"/>
                <w:b/>
                <w:bCs/>
                <w:sz w:val="19"/>
                <w:szCs w:val="19"/>
              </w:rPr>
            </w:pPr>
            <w:r w:rsidRPr="001E0C19">
              <w:rPr>
                <w:rFonts w:ascii="Montserrat Medium" w:hAnsi="Montserrat Medium"/>
                <w:b/>
                <w:bCs/>
                <w:sz w:val="19"/>
                <w:szCs w:val="19"/>
              </w:rPr>
              <w:t>Sistema de evaluación</w:t>
            </w:r>
          </w:p>
        </w:tc>
        <w:tc>
          <w:tcPr>
            <w:tcW w:w="1984"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DD2987" w:rsidRPr="001E0C19" w:rsidRDefault="00DD2987" w:rsidP="00E612D5">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Presenta el criterio</w:t>
            </w:r>
          </w:p>
        </w:tc>
        <w:tc>
          <w:tcPr>
            <w:tcW w:w="2470" w:type="dxa"/>
            <w:vMerge w:val="restart"/>
            <w:tcBorders>
              <w:left w:val="single" w:sz="4" w:space="0" w:color="FFFFFF"/>
            </w:tcBorders>
            <w:shd w:val="clear" w:color="auto" w:fill="3B3838"/>
            <w:vAlign w:val="center"/>
          </w:tcPr>
          <w:p w:rsidR="00DD2987" w:rsidRPr="001E0C19" w:rsidRDefault="00DD2987" w:rsidP="00C04B55">
            <w:pPr>
              <w:suppressLineNumbers/>
              <w:snapToGrid w:val="0"/>
              <w:ind w:right="247"/>
              <w:jc w:val="center"/>
              <w:rPr>
                <w:rFonts w:ascii="Montserrat Medium" w:hAnsi="Montserrat Medium"/>
                <w:b/>
                <w:bCs/>
                <w:sz w:val="19"/>
                <w:szCs w:val="19"/>
              </w:rPr>
            </w:pPr>
            <w:r w:rsidRPr="001E0C19">
              <w:rPr>
                <w:rFonts w:ascii="Montserrat Medium" w:hAnsi="Montserrat Medium"/>
                <w:b/>
                <w:bCs/>
                <w:sz w:val="19"/>
                <w:szCs w:val="19"/>
              </w:rPr>
              <w:t xml:space="preserve">Observaciones </w:t>
            </w:r>
          </w:p>
        </w:tc>
      </w:tr>
      <w:tr w:rsidR="00DD2987" w:rsidRPr="001E0C19" w:rsidTr="007179E1">
        <w:trPr>
          <w:trHeight w:val="230"/>
        </w:trPr>
        <w:tc>
          <w:tcPr>
            <w:tcW w:w="5327" w:type="dxa"/>
            <w:gridSpan w:val="3"/>
            <w:vMerge/>
            <w:tcBorders>
              <w:left w:val="single" w:sz="4" w:space="0" w:color="FFFFFF"/>
              <w:bottom w:val="single" w:sz="4" w:space="0" w:color="FFFFFF"/>
              <w:right w:val="single" w:sz="4" w:space="0" w:color="FFFFFF"/>
            </w:tcBorders>
            <w:shd w:val="clear" w:color="auto" w:fill="E6E6E6"/>
          </w:tcPr>
          <w:p w:rsidR="00DD2987" w:rsidRPr="001E0C19" w:rsidRDefault="00DD2987" w:rsidP="00C04B55">
            <w:pPr>
              <w:snapToGrid w:val="0"/>
              <w:ind w:right="247"/>
              <w:rPr>
                <w:rFonts w:ascii="Montserrat Medium" w:hAnsi="Montserrat Medium"/>
                <w:b/>
                <w:bCs/>
                <w:sz w:val="19"/>
                <w:szCs w:val="19"/>
              </w:rPr>
            </w:pPr>
          </w:p>
        </w:tc>
        <w:tc>
          <w:tcPr>
            <w:tcW w:w="850" w:type="dxa"/>
            <w:tcBorders>
              <w:top w:val="single" w:sz="4" w:space="0" w:color="FFFFFF"/>
              <w:left w:val="single" w:sz="4" w:space="0" w:color="FFFFFF"/>
              <w:bottom w:val="single" w:sz="4" w:space="0" w:color="FFFFFF"/>
              <w:right w:val="single" w:sz="4" w:space="0" w:color="FFFFFF"/>
            </w:tcBorders>
            <w:shd w:val="clear" w:color="auto" w:fill="3B3838"/>
          </w:tcPr>
          <w:p w:rsidR="00DD2987" w:rsidRPr="001E0C19"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1E0C19">
              <w:rPr>
                <w:rFonts w:ascii="Montserrat Medium" w:hAnsi="Montserrat Medium"/>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DD2987" w:rsidRPr="001E0C19"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1E0C19">
              <w:rPr>
                <w:rFonts w:ascii="Montserrat Medium" w:hAnsi="Montserrat Medium"/>
                <w:b/>
                <w:bCs/>
                <w:sz w:val="19"/>
                <w:szCs w:val="19"/>
              </w:rPr>
              <w:t>No=0</w:t>
            </w:r>
          </w:p>
        </w:tc>
        <w:tc>
          <w:tcPr>
            <w:tcW w:w="2470" w:type="dxa"/>
            <w:vMerge/>
            <w:tcBorders>
              <w:left w:val="single" w:sz="4" w:space="0" w:color="FFFFFF"/>
            </w:tcBorders>
            <w:shd w:val="clear" w:color="auto" w:fill="E6E6E6"/>
          </w:tcPr>
          <w:p w:rsidR="00DD2987" w:rsidRPr="001E0C19" w:rsidRDefault="00DD2987" w:rsidP="00C04B55">
            <w:pPr>
              <w:suppressLineNumbers/>
              <w:snapToGrid w:val="0"/>
              <w:ind w:right="247"/>
              <w:jc w:val="center"/>
              <w:rPr>
                <w:rFonts w:ascii="Montserrat Medium" w:hAnsi="Montserrat Medium"/>
                <w:b/>
                <w:bCs/>
                <w:sz w:val="19"/>
                <w:szCs w:val="19"/>
              </w:rPr>
            </w:pPr>
          </w:p>
        </w:tc>
      </w:tr>
      <w:tr w:rsidR="00DD2987" w:rsidRPr="001E0C19" w:rsidTr="00E77A26">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tcPr>
          <w:p w:rsidR="00DD2987" w:rsidRPr="001E0C19" w:rsidRDefault="00DD2987" w:rsidP="003E6686">
            <w:pPr>
              <w:widowControl/>
              <w:suppressAutoHyphens w:val="0"/>
              <w:snapToGrid w:val="0"/>
              <w:ind w:right="247"/>
              <w:jc w:val="both"/>
              <w:rPr>
                <w:rFonts w:ascii="Montserrat Medium" w:hAnsi="Montserrat Medium"/>
                <w:b/>
                <w:bCs/>
                <w:color w:val="FFFFFF"/>
                <w:sz w:val="19"/>
                <w:szCs w:val="19"/>
              </w:rPr>
            </w:pPr>
            <w:r w:rsidRPr="001E0C19">
              <w:rPr>
                <w:rFonts w:ascii="Montserrat Medium" w:eastAsia="Times New Roman" w:hAnsi="Montserrat Medium"/>
                <w:b/>
                <w:bCs/>
                <w:color w:val="FFFFFF"/>
                <w:sz w:val="19"/>
                <w:szCs w:val="19"/>
                <w:lang w:val="es-ES_tradnl"/>
              </w:rPr>
              <w:t>De los estudiantes:</w:t>
            </w:r>
            <w:r w:rsidRPr="001E0C19">
              <w:rPr>
                <w:rFonts w:ascii="Montserrat Medium" w:eastAsia="Times New Roman" w:hAnsi="Montserrat Medium"/>
                <w:bCs/>
                <w:sz w:val="19"/>
                <w:szCs w:val="19"/>
                <w:lang w:val="es-ES_tradnl"/>
              </w:rPr>
              <w:t xml:space="preserve"> </w:t>
            </w:r>
            <w:r w:rsidRPr="001E0C19">
              <w:rPr>
                <w:rFonts w:ascii="Montserrat Medium" w:eastAsia="Times New Roman" w:hAnsi="Montserrat Medium"/>
                <w:bCs/>
                <w:color w:val="FFFFFF"/>
                <w:sz w:val="19"/>
                <w:szCs w:val="19"/>
                <w:lang w:val="es-ES_tradnl"/>
              </w:rPr>
              <w:t>Presenta criterios y procedimientos para la evaluación de las competencias profesionales y éticas de cada asignatura</w:t>
            </w:r>
            <w:r w:rsidR="007624B9">
              <w:rPr>
                <w:rFonts w:ascii="Montserrat Medium" w:eastAsia="Times New Roman" w:hAnsi="Montserrat Medium"/>
                <w:bCs/>
                <w:color w:val="FFFFFF"/>
                <w:sz w:val="19"/>
                <w:szCs w:val="19"/>
                <w:lang w:val="es-ES_tradnl"/>
              </w:rPr>
              <w:t>, curso o módulo</w:t>
            </w:r>
            <w:r w:rsidRPr="001E0C19">
              <w:rPr>
                <w:rFonts w:ascii="Montserrat Medium" w:eastAsia="Times New Roman" w:hAnsi="Montserrat Medium"/>
                <w:bCs/>
                <w:color w:val="FFFFFF"/>
                <w:sz w:val="19"/>
                <w:szCs w:val="19"/>
                <w:lang w:val="es-ES_tradnl"/>
              </w:rPr>
              <w:t xml:space="preserve"> tanto en el ambiente escolar como en escenarios de </w:t>
            </w:r>
            <w:r w:rsidR="006D612E">
              <w:rPr>
                <w:rFonts w:ascii="Montserrat Medium" w:eastAsia="Times New Roman" w:hAnsi="Montserrat Medium"/>
                <w:bCs/>
                <w:color w:val="FFFFFF"/>
                <w:sz w:val="19"/>
                <w:szCs w:val="19"/>
                <w:lang w:val="es-ES_tradnl"/>
              </w:rPr>
              <w:t>investigación</w:t>
            </w:r>
          </w:p>
        </w:tc>
      </w:tr>
      <w:tr w:rsidR="00381D73" w:rsidRPr="00381D73" w:rsidTr="007179E1">
        <w:trPr>
          <w:trHeight w:val="230"/>
        </w:trPr>
        <w:tc>
          <w:tcPr>
            <w:tcW w:w="737" w:type="dxa"/>
            <w:tcBorders>
              <w:top w:val="single" w:sz="4" w:space="0" w:color="auto"/>
              <w:left w:val="single" w:sz="4" w:space="0" w:color="auto"/>
              <w:bottom w:val="single" w:sz="4" w:space="0" w:color="auto"/>
            </w:tcBorders>
          </w:tcPr>
          <w:p w:rsidR="008E1A65" w:rsidRPr="00381D73" w:rsidRDefault="008E1A65" w:rsidP="008E1A65">
            <w:pPr>
              <w:widowControl/>
              <w:tabs>
                <w:tab w:val="left" w:pos="261"/>
              </w:tabs>
              <w:suppressAutoHyphens w:val="0"/>
              <w:snapToGrid w:val="0"/>
              <w:ind w:left="261" w:right="79" w:hanging="261"/>
              <w:jc w:val="both"/>
              <w:rPr>
                <w:rFonts w:ascii="Montserrat Medium" w:eastAsia="Times New Roman" w:hAnsi="Montserrat Medium"/>
                <w:b/>
                <w:bCs/>
                <w:sz w:val="19"/>
                <w:szCs w:val="19"/>
                <w:lang w:val="es-ES_tradnl"/>
              </w:rPr>
            </w:pPr>
            <w:r w:rsidRPr="00381D73">
              <w:rPr>
                <w:rFonts w:ascii="Montserrat Medium" w:eastAsia="Times New Roman" w:hAnsi="Montserrat Medium"/>
                <w:b/>
                <w:bCs/>
                <w:sz w:val="19"/>
                <w:szCs w:val="19"/>
                <w:lang w:val="es-ES_tradnl"/>
              </w:rPr>
              <w:t>9.1</w:t>
            </w:r>
            <w:r w:rsidRPr="00381D73">
              <w:rPr>
                <w:rFonts w:ascii="Montserrat Medium" w:eastAsia="Times New Roman" w:hAnsi="Montserrat Medium"/>
                <w:bCs/>
                <w:sz w:val="19"/>
                <w:szCs w:val="19"/>
                <w:lang w:val="es-ES_tradnl"/>
              </w:rPr>
              <w:t>.</w:t>
            </w:r>
          </w:p>
        </w:tc>
        <w:tc>
          <w:tcPr>
            <w:tcW w:w="4590" w:type="dxa"/>
            <w:gridSpan w:val="2"/>
            <w:tcBorders>
              <w:top w:val="single" w:sz="4" w:space="0" w:color="auto"/>
              <w:left w:val="nil"/>
              <w:bottom w:val="single" w:sz="4" w:space="0" w:color="auto"/>
              <w:right w:val="single" w:sz="4" w:space="0" w:color="auto"/>
            </w:tcBorders>
            <w:shd w:val="clear" w:color="auto" w:fill="auto"/>
          </w:tcPr>
          <w:p w:rsidR="008E1A65" w:rsidRPr="00381D73" w:rsidRDefault="008E1A65" w:rsidP="008E1A65">
            <w:pPr>
              <w:widowControl/>
              <w:suppressAutoHyphens w:val="0"/>
              <w:snapToGrid w:val="0"/>
              <w:jc w:val="both"/>
              <w:rPr>
                <w:rFonts w:ascii="Montserrat Medium" w:hAnsi="Montserrat Medium"/>
                <w:sz w:val="19"/>
                <w:szCs w:val="19"/>
              </w:rPr>
            </w:pPr>
            <w:r w:rsidRPr="00381D73">
              <w:rPr>
                <w:rFonts w:ascii="Montserrat Medium" w:eastAsia="Times New Roman" w:hAnsi="Montserrat Medium"/>
                <w:bCs/>
                <w:sz w:val="19"/>
                <w:szCs w:val="19"/>
                <w:lang w:val="es-ES_tradnl"/>
              </w:rPr>
              <w:t xml:space="preserve">De los estudiantes: </w:t>
            </w:r>
            <w:r w:rsidRPr="00381D73">
              <w:rPr>
                <w:rFonts w:ascii="Montserrat Medium" w:eastAsia="Times New Roman" w:hAnsi="Montserrat Medium"/>
                <w:sz w:val="19"/>
                <w:szCs w:val="19"/>
                <w:lang w:val="es-ES_tradnl"/>
              </w:rPr>
              <w:t>Presenta criterios y procedimientos para la evaluación de los avances en la investigación de los estudiantes por medio de comités evaluadores relacionados con las líneas de conocimiento declaradas</w:t>
            </w:r>
            <w:r w:rsidR="007624B9">
              <w:rPr>
                <w:rFonts w:ascii="Montserrat Medium" w:eastAsia="Times New Roman" w:hAnsi="Montserrat Medium"/>
                <w:sz w:val="19"/>
                <w:szCs w:val="19"/>
                <w:lang w:val="es-ES_tradnl"/>
              </w:rPr>
              <w:t xml:space="preserve"> (en el caso de maestría además </w:t>
            </w:r>
            <w:r w:rsidR="007624B9">
              <w:rPr>
                <w:rFonts w:ascii="Montserrat Medium" w:hAnsi="Montserrat Medium"/>
                <w:sz w:val="19"/>
                <w:szCs w:val="19"/>
              </w:rPr>
              <w:t>presenta criterios y procedimientos para la exploración del nivel de estructuración del conocimiento)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1A65" w:rsidRPr="00381D73" w:rsidRDefault="008E1A65" w:rsidP="008E1A65">
            <w:pPr>
              <w:widowControl/>
              <w:tabs>
                <w:tab w:val="left" w:pos="720"/>
                <w:tab w:val="left" w:pos="816"/>
              </w:tabs>
              <w:suppressAutoHyphens w:val="0"/>
              <w:snapToGrid w:val="0"/>
              <w:ind w:right="247"/>
              <w:jc w:val="center"/>
              <w:rPr>
                <w:rFonts w:ascii="Montserrat Medium" w:hAnsi="Montserrat Medium"/>
                <w:b/>
                <w:bCs/>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1A65" w:rsidRPr="00381D73" w:rsidRDefault="008E1A65" w:rsidP="008E1A65">
            <w:pPr>
              <w:widowControl/>
              <w:tabs>
                <w:tab w:val="left" w:pos="720"/>
                <w:tab w:val="left" w:pos="816"/>
              </w:tabs>
              <w:suppressAutoHyphens w:val="0"/>
              <w:snapToGrid w:val="0"/>
              <w:ind w:right="247"/>
              <w:jc w:val="center"/>
              <w:rPr>
                <w:rFonts w:ascii="Montserrat Medium" w:hAnsi="Montserrat Medium"/>
                <w:b/>
                <w:bCs/>
                <w:sz w:val="19"/>
                <w:szCs w:val="19"/>
              </w:rPr>
            </w:pP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57A2F" w:rsidRPr="00381D73" w:rsidRDefault="00D57A2F" w:rsidP="00D57A2F">
            <w:pPr>
              <w:widowControl/>
              <w:tabs>
                <w:tab w:val="left" w:pos="720"/>
                <w:tab w:val="left" w:pos="816"/>
              </w:tabs>
              <w:suppressAutoHyphens w:val="0"/>
              <w:snapToGrid w:val="0"/>
              <w:ind w:right="247"/>
              <w:jc w:val="both"/>
              <w:rPr>
                <w:rFonts w:ascii="Montserrat Medium" w:hAnsi="Montserrat Medium"/>
                <w:b/>
                <w:bCs/>
                <w:sz w:val="19"/>
                <w:szCs w:val="19"/>
              </w:rPr>
            </w:pPr>
          </w:p>
        </w:tc>
      </w:tr>
      <w:tr w:rsidR="00381D73" w:rsidRPr="00381D73" w:rsidTr="007179E1">
        <w:trPr>
          <w:trHeight w:val="230"/>
        </w:trPr>
        <w:tc>
          <w:tcPr>
            <w:tcW w:w="737" w:type="dxa"/>
            <w:tcBorders>
              <w:top w:val="single" w:sz="4" w:space="0" w:color="auto"/>
              <w:left w:val="single" w:sz="4" w:space="0" w:color="auto"/>
              <w:bottom w:val="single" w:sz="4" w:space="0" w:color="auto"/>
            </w:tcBorders>
          </w:tcPr>
          <w:p w:rsidR="008E1A65" w:rsidRPr="00381D73" w:rsidRDefault="008E1A65" w:rsidP="008E1A65">
            <w:pPr>
              <w:widowControl/>
              <w:suppressAutoHyphens w:val="0"/>
              <w:snapToGrid w:val="0"/>
              <w:ind w:left="403" w:right="79" w:hanging="403"/>
              <w:jc w:val="both"/>
              <w:rPr>
                <w:rFonts w:ascii="Montserrat Medium" w:eastAsia="Times New Roman" w:hAnsi="Montserrat Medium"/>
                <w:b/>
                <w:sz w:val="19"/>
                <w:szCs w:val="19"/>
                <w:lang w:val="es-ES_tradnl"/>
              </w:rPr>
            </w:pPr>
            <w:r w:rsidRPr="00381D73">
              <w:rPr>
                <w:rFonts w:ascii="Montserrat Medium" w:eastAsia="Times New Roman" w:hAnsi="Montserrat Medium"/>
                <w:b/>
                <w:sz w:val="19"/>
                <w:szCs w:val="19"/>
                <w:lang w:val="es-ES_tradnl"/>
              </w:rPr>
              <w:t>9.2</w:t>
            </w:r>
            <w:r w:rsidRPr="00381D73">
              <w:rPr>
                <w:rFonts w:ascii="Montserrat Medium" w:hAnsi="Montserrat Medium"/>
                <w:sz w:val="19"/>
                <w:szCs w:val="19"/>
              </w:rPr>
              <w:t>.</w:t>
            </w:r>
          </w:p>
        </w:tc>
        <w:tc>
          <w:tcPr>
            <w:tcW w:w="4590" w:type="dxa"/>
            <w:gridSpan w:val="2"/>
            <w:tcBorders>
              <w:top w:val="single" w:sz="4" w:space="0" w:color="auto"/>
              <w:left w:val="nil"/>
              <w:bottom w:val="single" w:sz="4" w:space="0" w:color="auto"/>
              <w:right w:val="single" w:sz="4" w:space="0" w:color="auto"/>
            </w:tcBorders>
          </w:tcPr>
          <w:p w:rsidR="008E1A65" w:rsidRPr="00381D73" w:rsidRDefault="00381D73" w:rsidP="00381D73">
            <w:pPr>
              <w:widowControl/>
              <w:suppressAutoHyphens w:val="0"/>
              <w:snapToGrid w:val="0"/>
              <w:rPr>
                <w:rFonts w:ascii="Montserrat Medium" w:eastAsia="Times New Roman" w:hAnsi="Montserrat Medium"/>
                <w:sz w:val="19"/>
                <w:szCs w:val="19"/>
                <w:lang w:val="es-ES_tradnl"/>
              </w:rPr>
            </w:pPr>
            <w:r w:rsidRPr="00381D73">
              <w:rPr>
                <w:rFonts w:ascii="Montserrat Medium" w:eastAsia="Times New Roman" w:hAnsi="Montserrat Medium"/>
                <w:sz w:val="19"/>
                <w:szCs w:val="19"/>
                <w:lang w:val="es-ES_tradnl"/>
              </w:rPr>
              <w:t xml:space="preserve">La evaluación de los estudiantes está reglamentada.  </w:t>
            </w:r>
          </w:p>
        </w:tc>
        <w:tc>
          <w:tcPr>
            <w:tcW w:w="850" w:type="dxa"/>
            <w:tcBorders>
              <w:top w:val="single" w:sz="4" w:space="0" w:color="auto"/>
              <w:left w:val="single" w:sz="4" w:space="0" w:color="auto"/>
              <w:bottom w:val="single" w:sz="4" w:space="0" w:color="auto"/>
              <w:right w:val="single" w:sz="4" w:space="0" w:color="auto"/>
            </w:tcBorders>
          </w:tcPr>
          <w:p w:rsidR="008E1A65" w:rsidRPr="00381D73" w:rsidRDefault="008E1A65" w:rsidP="008E1A65">
            <w:pPr>
              <w:suppressLineNumbers/>
              <w:snapToGrid w:val="0"/>
              <w:ind w:right="247"/>
              <w:jc w:val="center"/>
              <w:rPr>
                <w:rFonts w:ascii="Montserrat Medium" w:hAnsi="Montserrat Medium"/>
                <w:sz w:val="19"/>
                <w:szCs w:val="19"/>
                <w:lang w:val="es-ES_tradnl"/>
              </w:rPr>
            </w:pPr>
          </w:p>
        </w:tc>
        <w:tc>
          <w:tcPr>
            <w:tcW w:w="1134" w:type="dxa"/>
            <w:tcBorders>
              <w:top w:val="single" w:sz="4" w:space="0" w:color="auto"/>
              <w:left w:val="single" w:sz="4" w:space="0" w:color="auto"/>
              <w:bottom w:val="single" w:sz="4" w:space="0" w:color="auto"/>
              <w:right w:val="single" w:sz="4" w:space="0" w:color="auto"/>
            </w:tcBorders>
          </w:tcPr>
          <w:p w:rsidR="008E1A65" w:rsidRPr="00381D73" w:rsidRDefault="008E1A65" w:rsidP="008E1A65">
            <w:pPr>
              <w:suppressLineNumbers/>
              <w:snapToGrid w:val="0"/>
              <w:ind w:right="247"/>
              <w:jc w:val="center"/>
              <w:rPr>
                <w:rFonts w:ascii="Montserrat Medium" w:hAnsi="Montserrat Medium"/>
                <w:sz w:val="19"/>
                <w:szCs w:val="19"/>
              </w:rPr>
            </w:pPr>
          </w:p>
        </w:tc>
        <w:tc>
          <w:tcPr>
            <w:tcW w:w="2470" w:type="dxa"/>
            <w:tcBorders>
              <w:top w:val="single" w:sz="4" w:space="0" w:color="auto"/>
              <w:left w:val="single" w:sz="4" w:space="0" w:color="auto"/>
              <w:bottom w:val="single" w:sz="4" w:space="0" w:color="auto"/>
              <w:right w:val="single" w:sz="4" w:space="0" w:color="auto"/>
            </w:tcBorders>
          </w:tcPr>
          <w:p w:rsidR="008E1A65" w:rsidRPr="00381D73" w:rsidRDefault="008E1A65" w:rsidP="00381D73">
            <w:pPr>
              <w:suppressLineNumbers/>
              <w:snapToGrid w:val="0"/>
              <w:ind w:right="247"/>
              <w:jc w:val="both"/>
              <w:rPr>
                <w:rFonts w:ascii="Montserrat Medium" w:hAnsi="Montserrat Medium"/>
                <w:sz w:val="19"/>
                <w:szCs w:val="19"/>
              </w:rPr>
            </w:pPr>
          </w:p>
        </w:tc>
      </w:tr>
      <w:tr w:rsidR="00381D73" w:rsidRPr="00381D73" w:rsidTr="00E77A26">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tcPr>
          <w:p w:rsidR="00DD2987" w:rsidRPr="00381D73" w:rsidRDefault="00DD2987" w:rsidP="00DD2987">
            <w:pPr>
              <w:suppressLineNumbers/>
              <w:snapToGrid w:val="0"/>
              <w:ind w:right="79"/>
              <w:rPr>
                <w:rFonts w:ascii="Montserrat Medium" w:hAnsi="Montserrat Medium"/>
                <w:sz w:val="19"/>
                <w:szCs w:val="19"/>
              </w:rPr>
            </w:pPr>
            <w:r w:rsidRPr="00381D73">
              <w:rPr>
                <w:rFonts w:ascii="Montserrat Medium" w:eastAsia="Times New Roman" w:hAnsi="Montserrat Medium"/>
                <w:b/>
                <w:bCs/>
                <w:color w:val="FFFFFF" w:themeColor="background1"/>
                <w:sz w:val="19"/>
                <w:szCs w:val="19"/>
                <w:lang w:val="es-ES_tradnl"/>
              </w:rPr>
              <w:t xml:space="preserve">De los docentes </w:t>
            </w:r>
          </w:p>
        </w:tc>
      </w:tr>
      <w:tr w:rsidR="00381D73" w:rsidRPr="00381D73" w:rsidTr="007179E1">
        <w:trPr>
          <w:trHeight w:val="230"/>
        </w:trPr>
        <w:tc>
          <w:tcPr>
            <w:tcW w:w="737" w:type="dxa"/>
            <w:tcBorders>
              <w:top w:val="single" w:sz="4" w:space="0" w:color="auto"/>
              <w:left w:val="single" w:sz="4" w:space="0" w:color="auto"/>
              <w:bottom w:val="single" w:sz="4" w:space="0" w:color="auto"/>
            </w:tcBorders>
          </w:tcPr>
          <w:p w:rsidR="008E1A65" w:rsidRPr="00381D73" w:rsidRDefault="008E1A65" w:rsidP="00381D73">
            <w:pPr>
              <w:widowControl/>
              <w:suppressAutoHyphens w:val="0"/>
              <w:snapToGrid w:val="0"/>
              <w:ind w:left="403" w:right="79" w:hanging="403"/>
              <w:jc w:val="both"/>
              <w:rPr>
                <w:rFonts w:ascii="Montserrat Medium" w:eastAsia="Times New Roman" w:hAnsi="Montserrat Medium"/>
                <w:b/>
                <w:sz w:val="19"/>
                <w:szCs w:val="19"/>
                <w:lang w:val="es-ES_tradnl"/>
              </w:rPr>
            </w:pPr>
            <w:r w:rsidRPr="00381D73">
              <w:rPr>
                <w:rFonts w:ascii="Montserrat Medium" w:eastAsia="Times New Roman" w:hAnsi="Montserrat Medium"/>
                <w:b/>
                <w:sz w:val="19"/>
                <w:szCs w:val="19"/>
                <w:lang w:val="es-ES_tradnl"/>
              </w:rPr>
              <w:t>9.</w:t>
            </w:r>
            <w:r w:rsidR="00381D73" w:rsidRPr="00381D73">
              <w:rPr>
                <w:rFonts w:ascii="Montserrat Medium" w:eastAsia="Times New Roman" w:hAnsi="Montserrat Medium"/>
                <w:b/>
                <w:sz w:val="19"/>
                <w:szCs w:val="19"/>
                <w:lang w:val="es-ES_tradnl"/>
              </w:rPr>
              <w:t>3</w:t>
            </w:r>
          </w:p>
        </w:tc>
        <w:tc>
          <w:tcPr>
            <w:tcW w:w="4590" w:type="dxa"/>
            <w:gridSpan w:val="2"/>
            <w:tcBorders>
              <w:top w:val="single" w:sz="4" w:space="0" w:color="auto"/>
              <w:left w:val="nil"/>
              <w:bottom w:val="single" w:sz="4" w:space="0" w:color="auto"/>
              <w:right w:val="single" w:sz="4" w:space="0" w:color="auto"/>
            </w:tcBorders>
          </w:tcPr>
          <w:p w:rsidR="008E1A65" w:rsidRPr="00381D73" w:rsidRDefault="00381D73" w:rsidP="003E6686">
            <w:pPr>
              <w:widowControl/>
              <w:suppressAutoHyphens w:val="0"/>
              <w:snapToGrid w:val="0"/>
              <w:jc w:val="both"/>
              <w:rPr>
                <w:rFonts w:ascii="Montserrat Medium" w:eastAsia="Times New Roman" w:hAnsi="Montserrat Medium"/>
                <w:sz w:val="19"/>
                <w:szCs w:val="19"/>
                <w:lang w:val="es-ES_tradnl"/>
              </w:rPr>
            </w:pPr>
            <w:r w:rsidRPr="00381D73">
              <w:rPr>
                <w:rFonts w:ascii="Montserrat Medium" w:eastAsia="Times New Roman" w:hAnsi="Montserrat Medium"/>
                <w:sz w:val="19"/>
                <w:szCs w:val="19"/>
                <w:lang w:val="es-ES_tradnl"/>
              </w:rPr>
              <w:t xml:space="preserve">Presenta criterios, procedimientos e instrumentos para la evaluación </w:t>
            </w:r>
            <w:r w:rsidR="007624B9">
              <w:rPr>
                <w:rFonts w:ascii="Montserrat Medium" w:eastAsia="Times New Roman" w:hAnsi="Montserrat Medium"/>
                <w:sz w:val="19"/>
                <w:szCs w:val="19"/>
                <w:lang w:val="es-ES_tradnl"/>
              </w:rPr>
              <w:t>del desempeño docente por parte</w:t>
            </w:r>
            <w:r w:rsidRPr="00381D73">
              <w:rPr>
                <w:rFonts w:ascii="Montserrat Medium" w:eastAsia="Times New Roman" w:hAnsi="Montserrat Medium"/>
                <w:sz w:val="19"/>
                <w:szCs w:val="19"/>
                <w:lang w:val="es-ES_tradnl"/>
              </w:rPr>
              <w:t xml:space="preserve"> de los estudiantes, y de la institución educativa </w:t>
            </w:r>
          </w:p>
        </w:tc>
        <w:tc>
          <w:tcPr>
            <w:tcW w:w="850" w:type="dxa"/>
            <w:tcBorders>
              <w:top w:val="single" w:sz="4" w:space="0" w:color="auto"/>
              <w:left w:val="single" w:sz="4" w:space="0" w:color="auto"/>
              <w:bottom w:val="single" w:sz="4" w:space="0" w:color="auto"/>
              <w:right w:val="single" w:sz="4" w:space="0" w:color="auto"/>
            </w:tcBorders>
          </w:tcPr>
          <w:p w:rsidR="008E1A65" w:rsidRPr="00381D73" w:rsidRDefault="008E1A65" w:rsidP="008E1A65">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8E1A65" w:rsidRPr="00381D73" w:rsidRDefault="008E1A65" w:rsidP="008E1A65">
            <w:pPr>
              <w:suppressLineNumbers/>
              <w:snapToGrid w:val="0"/>
              <w:ind w:right="247"/>
              <w:jc w:val="center"/>
              <w:rPr>
                <w:rFonts w:ascii="Montserrat Medium" w:hAnsi="Montserrat Medium"/>
                <w:sz w:val="19"/>
                <w:szCs w:val="19"/>
              </w:rPr>
            </w:pPr>
          </w:p>
        </w:tc>
        <w:tc>
          <w:tcPr>
            <w:tcW w:w="2470" w:type="dxa"/>
            <w:tcBorders>
              <w:top w:val="single" w:sz="4" w:space="0" w:color="auto"/>
              <w:left w:val="single" w:sz="4" w:space="0" w:color="auto"/>
              <w:bottom w:val="single" w:sz="4" w:space="0" w:color="auto"/>
              <w:right w:val="single" w:sz="4" w:space="0" w:color="auto"/>
            </w:tcBorders>
          </w:tcPr>
          <w:p w:rsidR="008E1A65" w:rsidRPr="00381D73" w:rsidRDefault="008E1A65" w:rsidP="00381D73">
            <w:pPr>
              <w:suppressLineNumbers/>
              <w:snapToGrid w:val="0"/>
              <w:ind w:right="247"/>
              <w:jc w:val="both"/>
              <w:rPr>
                <w:rFonts w:ascii="Montserrat Medium" w:hAnsi="Montserrat Medium"/>
                <w:sz w:val="19"/>
                <w:szCs w:val="19"/>
              </w:rPr>
            </w:pPr>
          </w:p>
        </w:tc>
      </w:tr>
      <w:tr w:rsidR="00381D73" w:rsidRPr="00381D73" w:rsidTr="007179E1">
        <w:trPr>
          <w:trHeight w:val="230"/>
        </w:trPr>
        <w:tc>
          <w:tcPr>
            <w:tcW w:w="737" w:type="dxa"/>
            <w:tcBorders>
              <w:top w:val="single" w:sz="4" w:space="0" w:color="auto"/>
              <w:left w:val="single" w:sz="4" w:space="0" w:color="auto"/>
              <w:bottom w:val="single" w:sz="4" w:space="0" w:color="auto"/>
            </w:tcBorders>
          </w:tcPr>
          <w:p w:rsidR="008E1A65" w:rsidRPr="00381D73" w:rsidRDefault="008E1A65" w:rsidP="00381D73">
            <w:pPr>
              <w:widowControl/>
              <w:suppressAutoHyphens w:val="0"/>
              <w:snapToGrid w:val="0"/>
              <w:ind w:left="403" w:right="79" w:hanging="403"/>
              <w:jc w:val="both"/>
              <w:rPr>
                <w:rFonts w:ascii="Montserrat Medium" w:eastAsia="Times New Roman" w:hAnsi="Montserrat Medium"/>
                <w:b/>
                <w:sz w:val="19"/>
                <w:szCs w:val="19"/>
                <w:lang w:val="es-ES_tradnl"/>
              </w:rPr>
            </w:pPr>
            <w:r w:rsidRPr="00381D73">
              <w:rPr>
                <w:rFonts w:ascii="Montserrat Medium" w:eastAsia="Times New Roman" w:hAnsi="Montserrat Medium"/>
                <w:b/>
                <w:sz w:val="19"/>
                <w:szCs w:val="19"/>
                <w:lang w:val="es-ES_tradnl"/>
              </w:rPr>
              <w:t>9.</w:t>
            </w:r>
            <w:r w:rsidR="00381D73" w:rsidRPr="00381D73">
              <w:rPr>
                <w:rFonts w:ascii="Montserrat Medium" w:eastAsia="Times New Roman" w:hAnsi="Montserrat Medium"/>
                <w:b/>
                <w:sz w:val="19"/>
                <w:szCs w:val="19"/>
                <w:lang w:val="es-ES_tradnl"/>
              </w:rPr>
              <w:t>4</w:t>
            </w:r>
          </w:p>
        </w:tc>
        <w:tc>
          <w:tcPr>
            <w:tcW w:w="4590" w:type="dxa"/>
            <w:gridSpan w:val="2"/>
            <w:tcBorders>
              <w:top w:val="single" w:sz="4" w:space="0" w:color="auto"/>
              <w:left w:val="nil"/>
              <w:bottom w:val="single" w:sz="4" w:space="0" w:color="auto"/>
              <w:right w:val="single" w:sz="4" w:space="0" w:color="auto"/>
            </w:tcBorders>
          </w:tcPr>
          <w:p w:rsidR="008E1A65" w:rsidRPr="00381D73" w:rsidRDefault="00381D73" w:rsidP="003E6686">
            <w:pPr>
              <w:widowControl/>
              <w:suppressAutoHyphens w:val="0"/>
              <w:snapToGrid w:val="0"/>
              <w:jc w:val="both"/>
              <w:rPr>
                <w:rFonts w:ascii="Montserrat Medium" w:eastAsia="Times New Roman" w:hAnsi="Montserrat Medium"/>
                <w:sz w:val="19"/>
                <w:szCs w:val="19"/>
                <w:lang w:val="es-ES_tradnl"/>
              </w:rPr>
            </w:pPr>
            <w:r w:rsidRPr="00381D73">
              <w:rPr>
                <w:rFonts w:ascii="Montserrat Medium" w:eastAsia="Times New Roman" w:hAnsi="Montserrat Medium"/>
                <w:sz w:val="19"/>
                <w:szCs w:val="19"/>
                <w:lang w:val="es-ES_tradnl"/>
              </w:rPr>
              <w:t>Existe un sistema institucional para el ingreso, promoción y permanencia de los docentes, apegado a la normatividad de la institución y con base en criterios exclusivamente académicos.</w:t>
            </w:r>
            <w:r w:rsidR="008E1A65" w:rsidRPr="00381D73">
              <w:rPr>
                <w:rFonts w:ascii="Montserrat Medium" w:eastAsia="Times New Roman" w:hAnsi="Montserrat Medium"/>
                <w:sz w:val="19"/>
                <w:szCs w:val="19"/>
                <w:lang w:val="es-ES_tradnl"/>
              </w:rPr>
              <w:t xml:space="preserve"> </w:t>
            </w:r>
          </w:p>
        </w:tc>
        <w:tc>
          <w:tcPr>
            <w:tcW w:w="850" w:type="dxa"/>
            <w:tcBorders>
              <w:top w:val="single" w:sz="4" w:space="0" w:color="auto"/>
              <w:left w:val="single" w:sz="4" w:space="0" w:color="auto"/>
              <w:bottom w:val="single" w:sz="4" w:space="0" w:color="auto"/>
              <w:right w:val="single" w:sz="4" w:space="0" w:color="auto"/>
            </w:tcBorders>
          </w:tcPr>
          <w:p w:rsidR="008E1A65" w:rsidRPr="00381D73" w:rsidRDefault="008E1A65" w:rsidP="008E1A65">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8E1A65" w:rsidRPr="00381D73" w:rsidRDefault="008E1A65" w:rsidP="008E1A65">
            <w:pPr>
              <w:suppressLineNumbers/>
              <w:snapToGrid w:val="0"/>
              <w:ind w:right="247"/>
              <w:jc w:val="center"/>
              <w:rPr>
                <w:rFonts w:ascii="Montserrat Medium" w:hAnsi="Montserrat Medium"/>
                <w:sz w:val="19"/>
                <w:szCs w:val="19"/>
              </w:rPr>
            </w:pPr>
          </w:p>
        </w:tc>
        <w:tc>
          <w:tcPr>
            <w:tcW w:w="2470" w:type="dxa"/>
            <w:tcBorders>
              <w:top w:val="single" w:sz="4" w:space="0" w:color="auto"/>
              <w:left w:val="single" w:sz="4" w:space="0" w:color="auto"/>
              <w:bottom w:val="single" w:sz="4" w:space="0" w:color="auto"/>
              <w:right w:val="single" w:sz="4" w:space="0" w:color="auto"/>
            </w:tcBorders>
          </w:tcPr>
          <w:p w:rsidR="008E1A65" w:rsidRPr="00381D73" w:rsidRDefault="008E1A65" w:rsidP="00381D73">
            <w:pPr>
              <w:suppressLineNumbers/>
              <w:snapToGrid w:val="0"/>
              <w:ind w:right="247"/>
              <w:jc w:val="both"/>
              <w:rPr>
                <w:rFonts w:ascii="Montserrat Medium" w:hAnsi="Montserrat Medium"/>
                <w:sz w:val="19"/>
                <w:szCs w:val="19"/>
              </w:rPr>
            </w:pPr>
          </w:p>
        </w:tc>
      </w:tr>
      <w:tr w:rsidR="00381D73" w:rsidRPr="00381D73" w:rsidTr="00DF37A6">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tcPr>
          <w:p w:rsidR="00050703" w:rsidRPr="00381D73" w:rsidRDefault="00050703" w:rsidP="00050703">
            <w:pPr>
              <w:suppressLineNumbers/>
              <w:snapToGrid w:val="0"/>
              <w:ind w:right="247"/>
              <w:rPr>
                <w:rFonts w:ascii="Montserrat Medium" w:hAnsi="Montserrat Medium"/>
                <w:sz w:val="19"/>
                <w:szCs w:val="19"/>
              </w:rPr>
            </w:pPr>
            <w:r w:rsidRPr="00381D73">
              <w:rPr>
                <w:rFonts w:ascii="Montserrat Medium" w:eastAsia="Times New Roman" w:hAnsi="Montserrat Medium"/>
                <w:b/>
                <w:bCs/>
                <w:color w:val="FFFFFF" w:themeColor="background1"/>
                <w:sz w:val="19"/>
                <w:szCs w:val="19"/>
                <w:lang w:val="es-ES_tradnl"/>
              </w:rPr>
              <w:t>De los egresados</w:t>
            </w:r>
          </w:p>
        </w:tc>
      </w:tr>
      <w:tr w:rsidR="00381D73" w:rsidRPr="00381D73" w:rsidTr="007179E1">
        <w:trPr>
          <w:trHeight w:val="230"/>
        </w:trPr>
        <w:tc>
          <w:tcPr>
            <w:tcW w:w="852" w:type="dxa"/>
            <w:gridSpan w:val="2"/>
            <w:tcBorders>
              <w:top w:val="single" w:sz="4" w:space="0" w:color="auto"/>
              <w:left w:val="single" w:sz="4" w:space="0" w:color="auto"/>
              <w:bottom w:val="single" w:sz="4" w:space="0" w:color="auto"/>
            </w:tcBorders>
          </w:tcPr>
          <w:p w:rsidR="00CF1D55" w:rsidRPr="00381D73" w:rsidRDefault="00B275EA" w:rsidP="0081554D">
            <w:pPr>
              <w:widowControl/>
              <w:suppressAutoHyphens w:val="0"/>
              <w:snapToGrid w:val="0"/>
              <w:ind w:left="403" w:right="79" w:hanging="403"/>
              <w:jc w:val="both"/>
              <w:rPr>
                <w:rFonts w:ascii="Montserrat Medium" w:eastAsia="Times New Roman" w:hAnsi="Montserrat Medium"/>
                <w:b/>
                <w:sz w:val="19"/>
                <w:szCs w:val="19"/>
                <w:lang w:val="es-ES_tradnl"/>
              </w:rPr>
            </w:pPr>
            <w:r w:rsidRPr="00381D73">
              <w:rPr>
                <w:rFonts w:ascii="Montserrat Medium" w:eastAsia="Times New Roman" w:hAnsi="Montserrat Medium"/>
                <w:b/>
                <w:sz w:val="19"/>
                <w:szCs w:val="19"/>
                <w:lang w:val="es-ES_tradnl"/>
              </w:rPr>
              <w:t>9.</w:t>
            </w:r>
            <w:r w:rsidR="0081554D">
              <w:rPr>
                <w:rFonts w:ascii="Montserrat Medium" w:eastAsia="Times New Roman" w:hAnsi="Montserrat Medium"/>
                <w:b/>
                <w:sz w:val="19"/>
                <w:szCs w:val="19"/>
                <w:lang w:val="es-ES_tradnl"/>
              </w:rPr>
              <w:t>5</w:t>
            </w:r>
          </w:p>
        </w:tc>
        <w:tc>
          <w:tcPr>
            <w:tcW w:w="4475" w:type="dxa"/>
            <w:tcBorders>
              <w:top w:val="single" w:sz="4" w:space="0" w:color="auto"/>
              <w:left w:val="nil"/>
              <w:bottom w:val="single" w:sz="4" w:space="0" w:color="auto"/>
              <w:right w:val="single" w:sz="4" w:space="0" w:color="auto"/>
            </w:tcBorders>
            <w:vAlign w:val="center"/>
          </w:tcPr>
          <w:p w:rsidR="00CF1D55" w:rsidRPr="00381D73" w:rsidRDefault="008E1A65" w:rsidP="007624B9">
            <w:pPr>
              <w:widowControl/>
              <w:suppressAutoHyphens w:val="0"/>
              <w:snapToGrid w:val="0"/>
              <w:ind w:right="79"/>
              <w:jc w:val="both"/>
              <w:rPr>
                <w:rFonts w:ascii="Montserrat Medium" w:eastAsia="Times New Roman" w:hAnsi="Montserrat Medium"/>
                <w:sz w:val="19"/>
                <w:szCs w:val="19"/>
                <w:lang w:val="es-ES_tradnl"/>
              </w:rPr>
            </w:pPr>
            <w:r w:rsidRPr="00381D73">
              <w:rPr>
                <w:rFonts w:ascii="Montserrat Medium" w:eastAsia="Times New Roman" w:hAnsi="Montserrat Medium"/>
                <w:sz w:val="19"/>
                <w:szCs w:val="19"/>
                <w:lang w:val="es-ES_tradnl"/>
              </w:rPr>
              <w:t>Muestra instrumentos y procedimientos para realizar el seguimiento de los egresados</w:t>
            </w:r>
            <w:r w:rsidR="007624B9">
              <w:rPr>
                <w:rFonts w:ascii="Montserrat Medium" w:eastAsia="Times New Roman" w:hAnsi="Montserrat Medium"/>
                <w:sz w:val="19"/>
                <w:szCs w:val="19"/>
                <w:lang w:val="es-ES_tradnl"/>
              </w:rPr>
              <w:t>.</w:t>
            </w:r>
            <w:r w:rsidRPr="00381D73">
              <w:rPr>
                <w:rFonts w:ascii="Montserrat Medium" w:eastAsia="Times New Roman" w:hAnsi="Montserrat Medium"/>
                <w:sz w:val="19"/>
                <w:szCs w:val="19"/>
                <w:lang w:val="es-ES_tradnl"/>
              </w:rPr>
              <w:t xml:space="preserve"> </w:t>
            </w:r>
          </w:p>
        </w:tc>
        <w:tc>
          <w:tcPr>
            <w:tcW w:w="850" w:type="dxa"/>
            <w:tcBorders>
              <w:top w:val="single" w:sz="4" w:space="0" w:color="auto"/>
              <w:left w:val="single" w:sz="4" w:space="0" w:color="auto"/>
              <w:bottom w:val="single" w:sz="4" w:space="0" w:color="auto"/>
              <w:right w:val="single" w:sz="4" w:space="0" w:color="auto"/>
            </w:tcBorders>
          </w:tcPr>
          <w:p w:rsidR="00CF1D55" w:rsidRPr="00381D73" w:rsidRDefault="00CF1D55" w:rsidP="00F36BC5">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CF1D55" w:rsidRPr="00381D73" w:rsidRDefault="00CF1D55" w:rsidP="00F36BC5">
            <w:pPr>
              <w:suppressLineNumbers/>
              <w:snapToGrid w:val="0"/>
              <w:ind w:right="247"/>
              <w:jc w:val="center"/>
              <w:rPr>
                <w:rFonts w:ascii="Montserrat Medium" w:hAnsi="Montserrat Medium"/>
                <w:sz w:val="19"/>
                <w:szCs w:val="19"/>
              </w:rPr>
            </w:pPr>
          </w:p>
        </w:tc>
        <w:tc>
          <w:tcPr>
            <w:tcW w:w="2470" w:type="dxa"/>
            <w:tcBorders>
              <w:top w:val="single" w:sz="4" w:space="0" w:color="auto"/>
              <w:left w:val="single" w:sz="4" w:space="0" w:color="auto"/>
              <w:bottom w:val="single" w:sz="4" w:space="0" w:color="auto"/>
              <w:right w:val="single" w:sz="4" w:space="0" w:color="auto"/>
            </w:tcBorders>
          </w:tcPr>
          <w:p w:rsidR="00CF1D55" w:rsidRPr="00381D73" w:rsidRDefault="00CF1D55" w:rsidP="008917A7">
            <w:pPr>
              <w:suppressLineNumbers/>
              <w:snapToGrid w:val="0"/>
              <w:ind w:right="247"/>
              <w:jc w:val="both"/>
              <w:rPr>
                <w:rFonts w:ascii="Montserrat Medium" w:hAnsi="Montserrat Medium"/>
                <w:sz w:val="19"/>
                <w:szCs w:val="19"/>
              </w:rPr>
            </w:pPr>
          </w:p>
        </w:tc>
      </w:tr>
      <w:tr w:rsidR="00381D73" w:rsidRPr="00381D73" w:rsidTr="00050703">
        <w:trPr>
          <w:trHeight w:val="230"/>
        </w:trPr>
        <w:tc>
          <w:tcPr>
            <w:tcW w:w="9781" w:type="dxa"/>
            <w:gridSpan w:val="6"/>
            <w:tcBorders>
              <w:top w:val="single" w:sz="4" w:space="0" w:color="auto"/>
              <w:left w:val="single" w:sz="4" w:space="0" w:color="auto"/>
              <w:bottom w:val="single" w:sz="4" w:space="0" w:color="auto"/>
              <w:right w:val="single" w:sz="4" w:space="0" w:color="auto"/>
            </w:tcBorders>
            <w:shd w:val="clear" w:color="auto" w:fill="767171"/>
            <w:vAlign w:val="center"/>
          </w:tcPr>
          <w:p w:rsidR="00B275EA" w:rsidRPr="00381D73" w:rsidRDefault="00B275EA" w:rsidP="00B275EA">
            <w:pPr>
              <w:suppressLineNumbers/>
              <w:snapToGrid w:val="0"/>
              <w:ind w:right="247"/>
              <w:rPr>
                <w:rFonts w:ascii="Montserrat Medium" w:eastAsia="Times New Roman" w:hAnsi="Montserrat Medium"/>
                <w:b/>
                <w:bCs/>
                <w:sz w:val="19"/>
                <w:szCs w:val="19"/>
                <w:lang w:val="es-ES_tradnl"/>
              </w:rPr>
            </w:pPr>
            <w:r w:rsidRPr="00381D73">
              <w:rPr>
                <w:rFonts w:ascii="Montserrat Medium" w:eastAsia="Times New Roman" w:hAnsi="Montserrat Medium"/>
                <w:b/>
                <w:bCs/>
                <w:color w:val="FFFFFF" w:themeColor="background1"/>
                <w:sz w:val="19"/>
                <w:szCs w:val="19"/>
                <w:lang w:val="es-ES_tradnl"/>
              </w:rPr>
              <w:t>Del plan y programas de estudio</w:t>
            </w:r>
          </w:p>
        </w:tc>
      </w:tr>
      <w:tr w:rsidR="00381D73" w:rsidRPr="00381D73" w:rsidTr="007179E1">
        <w:trPr>
          <w:trHeight w:val="230"/>
        </w:trPr>
        <w:tc>
          <w:tcPr>
            <w:tcW w:w="852" w:type="dxa"/>
            <w:gridSpan w:val="2"/>
            <w:tcBorders>
              <w:top w:val="single" w:sz="4" w:space="0" w:color="auto"/>
              <w:left w:val="single" w:sz="4" w:space="0" w:color="auto"/>
              <w:bottom w:val="single" w:sz="4" w:space="0" w:color="auto"/>
            </w:tcBorders>
          </w:tcPr>
          <w:p w:rsidR="008E1A65" w:rsidRPr="00381D73" w:rsidRDefault="008E1A65" w:rsidP="0081554D">
            <w:pPr>
              <w:widowControl/>
              <w:suppressAutoHyphens w:val="0"/>
              <w:snapToGrid w:val="0"/>
              <w:ind w:left="403" w:right="79" w:hanging="403"/>
              <w:jc w:val="both"/>
              <w:rPr>
                <w:rFonts w:ascii="Montserrat Medium" w:eastAsia="Times New Roman" w:hAnsi="Montserrat Medium"/>
                <w:b/>
                <w:sz w:val="19"/>
                <w:szCs w:val="19"/>
                <w:lang w:val="es-ES_tradnl"/>
              </w:rPr>
            </w:pPr>
            <w:r w:rsidRPr="00381D73">
              <w:rPr>
                <w:rFonts w:ascii="Montserrat Medium" w:eastAsia="Times New Roman" w:hAnsi="Montserrat Medium"/>
                <w:b/>
                <w:sz w:val="19"/>
                <w:szCs w:val="19"/>
                <w:lang w:val="es-ES_tradnl"/>
              </w:rPr>
              <w:t>9.</w:t>
            </w:r>
            <w:r w:rsidR="0081554D">
              <w:rPr>
                <w:rFonts w:ascii="Montserrat Medium" w:eastAsia="Times New Roman" w:hAnsi="Montserrat Medium"/>
                <w:b/>
                <w:sz w:val="19"/>
                <w:szCs w:val="19"/>
                <w:lang w:val="es-ES_tradnl"/>
              </w:rPr>
              <w:t>6</w:t>
            </w:r>
            <w:r w:rsidRPr="00381D73">
              <w:rPr>
                <w:rFonts w:ascii="Montserrat Medium" w:eastAsia="Times New Roman" w:hAnsi="Montserrat Medium"/>
                <w:b/>
                <w:sz w:val="19"/>
                <w:szCs w:val="19"/>
                <w:lang w:val="es-ES_tradnl"/>
              </w:rPr>
              <w:t xml:space="preserve"> </w:t>
            </w:r>
          </w:p>
        </w:tc>
        <w:tc>
          <w:tcPr>
            <w:tcW w:w="4475" w:type="dxa"/>
            <w:tcBorders>
              <w:top w:val="single" w:sz="4" w:space="0" w:color="auto"/>
              <w:left w:val="nil"/>
              <w:bottom w:val="single" w:sz="4" w:space="0" w:color="auto"/>
              <w:right w:val="single" w:sz="4" w:space="0" w:color="auto"/>
            </w:tcBorders>
            <w:vAlign w:val="center"/>
          </w:tcPr>
          <w:p w:rsidR="008E1A65" w:rsidRPr="00381D73" w:rsidRDefault="00381D73" w:rsidP="00381D73">
            <w:pPr>
              <w:widowControl/>
              <w:suppressAutoHyphens w:val="0"/>
              <w:snapToGrid w:val="0"/>
              <w:ind w:right="79"/>
              <w:jc w:val="both"/>
              <w:rPr>
                <w:rFonts w:ascii="Montserrat Medium" w:eastAsia="Times New Roman" w:hAnsi="Montserrat Medium"/>
                <w:sz w:val="19"/>
                <w:szCs w:val="19"/>
                <w:lang w:val="es-ES_tradnl"/>
              </w:rPr>
            </w:pPr>
            <w:r w:rsidRPr="00381D73">
              <w:rPr>
                <w:rFonts w:ascii="Montserrat Medium" w:eastAsia="Times New Roman" w:hAnsi="Montserrat Medium"/>
                <w:sz w:val="19"/>
                <w:szCs w:val="19"/>
                <w:lang w:val="es-ES_tradnl"/>
              </w:rPr>
              <w:t xml:space="preserve">Presenta procedimientos para realizar el seguimiento curricular en términos de actualización y vigencia, a cargo de cuerpos académicos </w:t>
            </w:r>
          </w:p>
        </w:tc>
        <w:tc>
          <w:tcPr>
            <w:tcW w:w="850" w:type="dxa"/>
            <w:tcBorders>
              <w:top w:val="single" w:sz="4" w:space="0" w:color="auto"/>
              <w:left w:val="single" w:sz="4" w:space="0" w:color="auto"/>
              <w:bottom w:val="single" w:sz="4" w:space="0" w:color="auto"/>
              <w:right w:val="single" w:sz="4" w:space="0" w:color="auto"/>
            </w:tcBorders>
          </w:tcPr>
          <w:p w:rsidR="008E1A65" w:rsidRPr="00381D73" w:rsidRDefault="008E1A65" w:rsidP="00C04B55">
            <w:pPr>
              <w:suppressLineNumbers/>
              <w:snapToGrid w:val="0"/>
              <w:ind w:right="247"/>
              <w:jc w:val="center"/>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8E1A65" w:rsidRPr="00381D73" w:rsidRDefault="008E1A65" w:rsidP="00C04B55">
            <w:pPr>
              <w:suppressLineNumbers/>
              <w:snapToGrid w:val="0"/>
              <w:ind w:right="247"/>
              <w:jc w:val="center"/>
              <w:rPr>
                <w:rFonts w:ascii="Montserrat Medium" w:hAnsi="Montserrat Medium"/>
                <w:sz w:val="19"/>
                <w:szCs w:val="19"/>
              </w:rPr>
            </w:pPr>
          </w:p>
        </w:tc>
        <w:tc>
          <w:tcPr>
            <w:tcW w:w="2470" w:type="dxa"/>
            <w:tcBorders>
              <w:top w:val="single" w:sz="4" w:space="0" w:color="auto"/>
              <w:left w:val="single" w:sz="4" w:space="0" w:color="auto"/>
              <w:bottom w:val="single" w:sz="4" w:space="0" w:color="auto"/>
              <w:right w:val="single" w:sz="4" w:space="0" w:color="auto"/>
            </w:tcBorders>
          </w:tcPr>
          <w:p w:rsidR="008E1A65" w:rsidRPr="00381D73" w:rsidRDefault="008E1A65" w:rsidP="00381D73">
            <w:pPr>
              <w:suppressLineNumbers/>
              <w:snapToGrid w:val="0"/>
              <w:ind w:right="247"/>
              <w:jc w:val="both"/>
              <w:rPr>
                <w:rFonts w:ascii="Montserrat Medium" w:hAnsi="Montserrat Medium"/>
                <w:sz w:val="19"/>
                <w:szCs w:val="19"/>
              </w:rPr>
            </w:pPr>
          </w:p>
        </w:tc>
      </w:tr>
      <w:tr w:rsidR="00B275EA" w:rsidRPr="001E0C19" w:rsidTr="007179E1">
        <w:trPr>
          <w:trHeight w:val="230"/>
        </w:trPr>
        <w:tc>
          <w:tcPr>
            <w:tcW w:w="5327" w:type="dxa"/>
            <w:gridSpan w:val="3"/>
            <w:tcBorders>
              <w:top w:val="single" w:sz="4" w:space="0" w:color="auto"/>
              <w:left w:val="single" w:sz="4" w:space="0" w:color="auto"/>
              <w:bottom w:val="single" w:sz="4" w:space="0" w:color="auto"/>
              <w:right w:val="single" w:sz="4" w:space="0" w:color="auto"/>
            </w:tcBorders>
          </w:tcPr>
          <w:p w:rsidR="00B275EA" w:rsidRPr="001E0C19" w:rsidRDefault="00B275EA" w:rsidP="0081554D">
            <w:pPr>
              <w:widowControl/>
              <w:suppressAutoHyphens w:val="0"/>
              <w:snapToGrid w:val="0"/>
              <w:ind w:right="247"/>
              <w:jc w:val="both"/>
              <w:rPr>
                <w:rFonts w:ascii="Montserrat Medium" w:eastAsia="Times New Roman" w:hAnsi="Montserrat Medium"/>
                <w:b/>
                <w:sz w:val="18"/>
                <w:szCs w:val="18"/>
                <w:lang w:val="es-ES_tradnl"/>
              </w:rPr>
            </w:pPr>
            <w:r w:rsidRPr="001E0C19">
              <w:rPr>
                <w:rFonts w:ascii="Montserrat Medium" w:hAnsi="Montserrat Medium" w:cs="Arial"/>
                <w:b/>
                <w:sz w:val="18"/>
                <w:szCs w:val="18"/>
              </w:rPr>
              <w:t xml:space="preserve">De este criterio se debe cumplir con al menos </w:t>
            </w:r>
            <w:r w:rsidR="0081554D">
              <w:rPr>
                <w:rFonts w:ascii="Montserrat Medium" w:hAnsi="Montserrat Medium" w:cs="Arial"/>
                <w:b/>
                <w:sz w:val="18"/>
                <w:szCs w:val="18"/>
              </w:rPr>
              <w:t>4</w:t>
            </w:r>
            <w:r w:rsidRPr="001E0C19">
              <w:rPr>
                <w:rFonts w:ascii="Montserrat Medium" w:hAnsi="Montserrat Medium" w:cs="Arial"/>
                <w:b/>
                <w:sz w:val="18"/>
                <w:szCs w:val="18"/>
              </w:rPr>
              <w:t xml:space="preserve"> puntos de </w:t>
            </w:r>
            <w:r w:rsidR="0081554D">
              <w:rPr>
                <w:rFonts w:ascii="Montserrat Medium" w:hAnsi="Montserrat Medium" w:cs="Arial"/>
                <w:b/>
                <w:sz w:val="18"/>
                <w:szCs w:val="18"/>
              </w:rPr>
              <w:t>6</w:t>
            </w:r>
            <w:r w:rsidRPr="001E0C19">
              <w:rPr>
                <w:rFonts w:ascii="Montserrat Medium" w:hAnsi="Montserrat Medium" w:cs="Arial"/>
                <w:b/>
                <w:sz w:val="18"/>
                <w:szCs w:val="18"/>
              </w:rPr>
              <w:t xml:space="preserve"> para tener una Opinión Técnico Académica Favorable.</w:t>
            </w:r>
          </w:p>
        </w:tc>
        <w:tc>
          <w:tcPr>
            <w:tcW w:w="4454" w:type="dxa"/>
            <w:gridSpan w:val="3"/>
            <w:tcBorders>
              <w:top w:val="single" w:sz="4" w:space="0" w:color="auto"/>
              <w:left w:val="single" w:sz="4" w:space="0" w:color="auto"/>
              <w:bottom w:val="single" w:sz="4" w:space="0" w:color="auto"/>
              <w:right w:val="single" w:sz="4" w:space="0" w:color="auto"/>
            </w:tcBorders>
            <w:vAlign w:val="center"/>
          </w:tcPr>
          <w:p w:rsidR="00B275EA" w:rsidRPr="001E0C19" w:rsidRDefault="00B275EA" w:rsidP="0081554D">
            <w:pPr>
              <w:suppressLineNumbers/>
              <w:snapToGrid w:val="0"/>
              <w:ind w:right="247"/>
              <w:jc w:val="center"/>
              <w:rPr>
                <w:rFonts w:ascii="Montserrat Medium" w:hAnsi="Montserrat Medium"/>
                <w:b/>
                <w:sz w:val="19"/>
                <w:szCs w:val="19"/>
              </w:rPr>
            </w:pPr>
            <w:r w:rsidRPr="001E0C19">
              <w:rPr>
                <w:rFonts w:ascii="Montserrat Medium" w:hAnsi="Montserrat Medium"/>
                <w:b/>
                <w:sz w:val="19"/>
                <w:szCs w:val="19"/>
              </w:rPr>
              <w:t xml:space="preserve">______ / </w:t>
            </w:r>
            <w:r w:rsidR="0081554D">
              <w:rPr>
                <w:rFonts w:ascii="Montserrat Medium" w:hAnsi="Montserrat Medium"/>
                <w:b/>
                <w:sz w:val="19"/>
                <w:szCs w:val="19"/>
              </w:rPr>
              <w:t>6</w:t>
            </w:r>
          </w:p>
        </w:tc>
      </w:tr>
      <w:tr w:rsidR="00B275EA" w:rsidRPr="001E0C19" w:rsidTr="00050703">
        <w:trPr>
          <w:trHeight w:val="230"/>
        </w:trPr>
        <w:tc>
          <w:tcPr>
            <w:tcW w:w="9781" w:type="dxa"/>
            <w:gridSpan w:val="6"/>
            <w:tcBorders>
              <w:top w:val="single" w:sz="4" w:space="0" w:color="auto"/>
              <w:left w:val="single" w:sz="4" w:space="0" w:color="auto"/>
              <w:bottom w:val="single" w:sz="4" w:space="0" w:color="auto"/>
              <w:right w:val="single" w:sz="4" w:space="0" w:color="auto"/>
            </w:tcBorders>
          </w:tcPr>
          <w:p w:rsidR="00B275EA" w:rsidRPr="001E0C19" w:rsidRDefault="00B275EA" w:rsidP="00C04B55">
            <w:pPr>
              <w:suppressLineNumbers/>
              <w:snapToGrid w:val="0"/>
              <w:ind w:right="247"/>
              <w:rPr>
                <w:rFonts w:ascii="Montserrat Medium" w:hAnsi="Montserrat Medium"/>
                <w:b/>
                <w:sz w:val="19"/>
                <w:szCs w:val="19"/>
              </w:rPr>
            </w:pPr>
          </w:p>
          <w:p w:rsidR="00B275EA" w:rsidRPr="001E0C19" w:rsidRDefault="00B275EA" w:rsidP="00C04B55">
            <w:pPr>
              <w:rPr>
                <w:rFonts w:ascii="Montserrat Medium" w:hAnsi="Montserrat Medium"/>
                <w:b/>
                <w:sz w:val="19"/>
                <w:szCs w:val="19"/>
              </w:rPr>
            </w:pPr>
            <w:r w:rsidRPr="001E0C19">
              <w:rPr>
                <w:rFonts w:ascii="Montserrat Medium" w:hAnsi="Montserrat Medium"/>
                <w:b/>
                <w:sz w:val="19"/>
                <w:szCs w:val="19"/>
              </w:rPr>
              <w:t>Observaciones generales al Criterio</w:t>
            </w:r>
          </w:p>
          <w:p w:rsidR="00B275EA" w:rsidRDefault="00B275EA" w:rsidP="00C04B55">
            <w:pPr>
              <w:suppressLineNumbers/>
              <w:snapToGrid w:val="0"/>
              <w:ind w:right="247"/>
              <w:rPr>
                <w:rFonts w:ascii="Montserrat Medium" w:hAnsi="Montserrat Medium"/>
                <w:b/>
                <w:sz w:val="19"/>
                <w:szCs w:val="19"/>
              </w:rPr>
            </w:pPr>
          </w:p>
          <w:p w:rsidR="007179E1" w:rsidRDefault="007179E1" w:rsidP="00C04B55">
            <w:pPr>
              <w:suppressLineNumbers/>
              <w:snapToGrid w:val="0"/>
              <w:ind w:right="247"/>
              <w:rPr>
                <w:rFonts w:ascii="Montserrat Medium" w:hAnsi="Montserrat Medium"/>
                <w:b/>
                <w:sz w:val="19"/>
                <w:szCs w:val="19"/>
              </w:rPr>
            </w:pPr>
          </w:p>
          <w:p w:rsidR="00B275EA" w:rsidRPr="001E0C19" w:rsidRDefault="00B275EA" w:rsidP="007179E1">
            <w:pPr>
              <w:suppressLineNumbers/>
              <w:snapToGrid w:val="0"/>
              <w:ind w:right="247"/>
              <w:rPr>
                <w:rFonts w:ascii="Montserrat Medium" w:hAnsi="Montserrat Medium"/>
                <w:b/>
                <w:sz w:val="19"/>
                <w:szCs w:val="19"/>
              </w:rPr>
            </w:pPr>
          </w:p>
        </w:tc>
      </w:tr>
    </w:tbl>
    <w:p w:rsidR="00B97139" w:rsidRPr="001E0C19" w:rsidRDefault="00B97139" w:rsidP="00E612D5">
      <w:pPr>
        <w:ind w:right="247"/>
        <w:jc w:val="both"/>
        <w:rPr>
          <w:rFonts w:ascii="Montserrat Medium" w:hAnsi="Montserrat Medium" w:cs="Arial"/>
          <w:b/>
          <w:bCs/>
          <w:sz w:val="19"/>
          <w:szCs w:val="19"/>
          <w:lang w:val="es-ES"/>
        </w:rPr>
      </w:pPr>
    </w:p>
    <w:p w:rsidR="00B97139" w:rsidRPr="001E0C19" w:rsidRDefault="00796319" w:rsidP="00796319">
      <w:pPr>
        <w:ind w:right="247"/>
        <w:jc w:val="center"/>
        <w:rPr>
          <w:rFonts w:ascii="Montserrat Medium" w:hAnsi="Montserrat Medium"/>
          <w:b/>
          <w:sz w:val="19"/>
          <w:szCs w:val="19"/>
          <w:lang w:val="es-ES"/>
        </w:rPr>
      </w:pPr>
      <w:r w:rsidRPr="001E0C19">
        <w:rPr>
          <w:rFonts w:ascii="Montserrat Medium" w:hAnsi="Montserrat Medium"/>
          <w:b/>
          <w:sz w:val="19"/>
          <w:szCs w:val="19"/>
          <w:lang w:val="es-ES"/>
        </w:rPr>
        <w:t>ANEXO MODALIDAD MIXTA</w:t>
      </w:r>
      <w:r w:rsidR="006B0358">
        <w:rPr>
          <w:rFonts w:ascii="Montserrat Medium" w:hAnsi="Montserrat Medium"/>
          <w:b/>
          <w:sz w:val="19"/>
          <w:szCs w:val="19"/>
          <w:lang w:val="es-ES"/>
        </w:rPr>
        <w:t xml:space="preserve"> Y NO ESCOLARIZADA</w:t>
      </w:r>
    </w:p>
    <w:p w:rsidR="00796319" w:rsidRPr="001E0C19" w:rsidRDefault="00796319" w:rsidP="00E612D5">
      <w:pPr>
        <w:ind w:right="247"/>
        <w:jc w:val="both"/>
        <w:rPr>
          <w:rFonts w:ascii="Montserrat Medium" w:hAnsi="Montserrat Medium" w:cs="Arial"/>
          <w:b/>
          <w:bCs/>
          <w:sz w:val="19"/>
          <w:szCs w:val="19"/>
          <w:lang w:val="es-ES"/>
        </w:rPr>
      </w:pPr>
    </w:p>
    <w:p w:rsidR="0013244C" w:rsidRPr="001E0C19" w:rsidRDefault="009B5CA1" w:rsidP="009B5CA1">
      <w:pPr>
        <w:widowControl/>
        <w:suppressAutoHyphens w:val="0"/>
        <w:spacing w:after="200" w:line="276" w:lineRule="auto"/>
        <w:ind w:right="247"/>
        <w:jc w:val="both"/>
        <w:rPr>
          <w:rFonts w:ascii="Montserrat Medium" w:hAnsi="Montserrat Medium"/>
          <w:b/>
          <w:sz w:val="19"/>
          <w:szCs w:val="19"/>
          <w:lang w:val="es-ES"/>
        </w:rPr>
      </w:pPr>
      <w:r w:rsidRPr="001E0C19">
        <w:rPr>
          <w:rFonts w:ascii="Montserrat Medium" w:hAnsi="Montserrat Medium"/>
          <w:b/>
          <w:sz w:val="19"/>
          <w:szCs w:val="19"/>
          <w:lang w:val="es-ES"/>
        </w:rPr>
        <w:t xml:space="preserve">A </w:t>
      </w:r>
      <w:r w:rsidR="00F603A1" w:rsidRPr="001E0C19">
        <w:rPr>
          <w:rFonts w:ascii="Montserrat Medium" w:hAnsi="Montserrat Medium"/>
          <w:b/>
          <w:sz w:val="19"/>
          <w:szCs w:val="19"/>
          <w:lang w:val="es-ES"/>
        </w:rPr>
        <w:t>continuación,</w:t>
      </w:r>
      <w:r w:rsidRPr="001E0C19">
        <w:rPr>
          <w:rFonts w:ascii="Montserrat Medium" w:hAnsi="Montserrat Medium"/>
          <w:b/>
          <w:sz w:val="19"/>
          <w:szCs w:val="19"/>
          <w:lang w:val="es-ES"/>
        </w:rPr>
        <w:t xml:space="preserve"> se enlistan los ítems que se evaluarán en los planes y programas de estudio en dicha modalidad</w:t>
      </w:r>
      <w:r w:rsidR="006B0358">
        <w:rPr>
          <w:rFonts w:ascii="Montserrat Medium" w:hAnsi="Montserrat Medium"/>
          <w:b/>
          <w:sz w:val="19"/>
          <w:szCs w:val="19"/>
          <w:lang w:val="es-ES"/>
        </w:rPr>
        <w:t xml:space="preserve"> y no escolarizada</w:t>
      </w:r>
      <w:r w:rsidRPr="001E0C19">
        <w:rPr>
          <w:rFonts w:ascii="Montserrat Medium" w:hAnsi="Montserrat Medium"/>
          <w:b/>
          <w:sz w:val="19"/>
          <w:szCs w:val="19"/>
          <w:lang w:val="es-ES"/>
        </w:rPr>
        <w:t>, los cuales deberán cumplirse en su totalidad. En las propuestas de modalidad mixta</w:t>
      </w:r>
      <w:r w:rsidR="006B0358">
        <w:rPr>
          <w:rFonts w:ascii="Montserrat Medium" w:hAnsi="Montserrat Medium"/>
          <w:b/>
          <w:sz w:val="19"/>
          <w:szCs w:val="19"/>
          <w:lang w:val="es-ES"/>
        </w:rPr>
        <w:t xml:space="preserve"> y no escolarizada</w:t>
      </w:r>
      <w:r w:rsidRPr="001E0C19">
        <w:rPr>
          <w:rFonts w:ascii="Montserrat Medium" w:hAnsi="Montserrat Medium"/>
          <w:b/>
          <w:sz w:val="19"/>
          <w:szCs w:val="19"/>
          <w:lang w:val="es-ES"/>
        </w:rPr>
        <w:t>, la calificación que se obtenga en este apartado se sumará a la obtenida en los apartados anteriores:</w:t>
      </w:r>
    </w:p>
    <w:p w:rsidR="0013244C" w:rsidRPr="001E0C19" w:rsidRDefault="0013244C" w:rsidP="0013244C">
      <w:pPr>
        <w:ind w:right="247"/>
        <w:rPr>
          <w:rFonts w:ascii="Montserrat Medium" w:hAnsi="Montserrat Medium"/>
          <w:b/>
          <w:sz w:val="19"/>
          <w:szCs w:val="19"/>
        </w:rPr>
      </w:pPr>
    </w:p>
    <w:p w:rsidR="0013244C" w:rsidRPr="001E0C19" w:rsidRDefault="0013244C" w:rsidP="00F371E5">
      <w:pPr>
        <w:ind w:left="426" w:right="247" w:hanging="142"/>
        <w:rPr>
          <w:rFonts w:ascii="Montserrat Medium" w:hAnsi="Montserrat Medium"/>
          <w:b/>
          <w:sz w:val="19"/>
          <w:szCs w:val="19"/>
        </w:rPr>
      </w:pPr>
      <w:r w:rsidRPr="001E0C19">
        <w:rPr>
          <w:rFonts w:ascii="Montserrat Medium" w:hAnsi="Montserrat Medium"/>
          <w:b/>
          <w:sz w:val="19"/>
          <w:szCs w:val="19"/>
        </w:rPr>
        <w:t>4.</w:t>
      </w:r>
      <w:r w:rsidR="00084ADB" w:rsidRPr="001E0C19">
        <w:rPr>
          <w:rFonts w:ascii="Montserrat Medium" w:hAnsi="Montserrat Medium"/>
          <w:b/>
          <w:sz w:val="19"/>
          <w:szCs w:val="19"/>
        </w:rPr>
        <w:t>5</w:t>
      </w:r>
      <w:r w:rsidRPr="001E0C19">
        <w:rPr>
          <w:rFonts w:ascii="Montserrat Medium" w:hAnsi="Montserrat Medium"/>
          <w:b/>
          <w:sz w:val="19"/>
          <w:szCs w:val="19"/>
        </w:rPr>
        <w:t xml:space="preserve"> </w:t>
      </w:r>
      <w:r w:rsidR="00084ADB" w:rsidRPr="001E0C19">
        <w:rPr>
          <w:rFonts w:ascii="Montserrat Medium" w:hAnsi="Montserrat Medium"/>
          <w:b/>
          <w:sz w:val="19"/>
          <w:szCs w:val="19"/>
        </w:rPr>
        <w:t>Perfil de ingreso complementario para modalidad mixta</w:t>
      </w:r>
      <w:r w:rsidR="006B0358">
        <w:rPr>
          <w:rFonts w:ascii="Montserrat Medium" w:hAnsi="Montserrat Medium"/>
          <w:b/>
          <w:sz w:val="19"/>
          <w:szCs w:val="19"/>
        </w:rPr>
        <w:t xml:space="preserve"> y no escolarizada.</w:t>
      </w:r>
    </w:p>
    <w:p w:rsidR="00F371E5" w:rsidRPr="001E0C19" w:rsidRDefault="00F371E5" w:rsidP="00F371E5">
      <w:pPr>
        <w:ind w:left="426" w:right="247" w:hanging="142"/>
        <w:rPr>
          <w:rFonts w:ascii="Montserrat Medium" w:hAnsi="Montserrat Medium"/>
          <w:b/>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4"/>
        <w:gridCol w:w="4086"/>
        <w:gridCol w:w="992"/>
        <w:gridCol w:w="1276"/>
        <w:gridCol w:w="2693"/>
      </w:tblGrid>
      <w:tr w:rsidR="004805B0" w:rsidRPr="001E0C19" w:rsidTr="00050703">
        <w:trPr>
          <w:trHeight w:val="230"/>
        </w:trPr>
        <w:tc>
          <w:tcPr>
            <w:tcW w:w="4820" w:type="dxa"/>
            <w:gridSpan w:val="2"/>
            <w:vMerge w:val="restart"/>
            <w:tcBorders>
              <w:top w:val="single" w:sz="4" w:space="0" w:color="auto"/>
              <w:left w:val="single" w:sz="4" w:space="0" w:color="auto"/>
              <w:right w:val="single" w:sz="4" w:space="0" w:color="auto"/>
            </w:tcBorders>
            <w:shd w:val="clear" w:color="auto" w:fill="3B3838"/>
          </w:tcPr>
          <w:p w:rsidR="004805B0" w:rsidRPr="001E0C19" w:rsidRDefault="004805B0" w:rsidP="00F371E5">
            <w:pPr>
              <w:widowControl/>
              <w:suppressAutoHyphens w:val="0"/>
              <w:snapToGrid w:val="0"/>
              <w:ind w:right="247"/>
              <w:jc w:val="center"/>
              <w:rPr>
                <w:rFonts w:ascii="Montserrat Medium" w:hAnsi="Montserrat Medium" w:cs="Arial"/>
                <w:b/>
                <w:bCs/>
                <w:color w:val="FFFFFF"/>
                <w:sz w:val="19"/>
                <w:szCs w:val="19"/>
              </w:rPr>
            </w:pPr>
          </w:p>
          <w:p w:rsidR="004805B0" w:rsidRPr="001E0C19" w:rsidRDefault="004805B0" w:rsidP="00F371E5">
            <w:pPr>
              <w:ind w:left="231" w:right="247"/>
              <w:jc w:val="center"/>
              <w:rPr>
                <w:rFonts w:ascii="Montserrat Medium" w:hAnsi="Montserrat Medium" w:cs="Arial"/>
                <w:b/>
                <w:bCs/>
                <w:color w:val="FFFFFF"/>
                <w:sz w:val="19"/>
                <w:szCs w:val="19"/>
              </w:rPr>
            </w:pPr>
            <w:r w:rsidRPr="001E0C19">
              <w:rPr>
                <w:rFonts w:ascii="Montserrat Medium" w:hAnsi="Montserrat Medium"/>
                <w:b/>
                <w:color w:val="FFFFFF"/>
                <w:sz w:val="19"/>
                <w:szCs w:val="19"/>
              </w:rPr>
              <w:t>Perfil de ingreso complementario para modalidad mixta</w:t>
            </w:r>
            <w:r w:rsidR="006B0358">
              <w:rPr>
                <w:rFonts w:ascii="Montserrat Medium" w:hAnsi="Montserrat Medium"/>
                <w:b/>
                <w:color w:val="FFFFFF"/>
                <w:sz w:val="19"/>
                <w:szCs w:val="19"/>
              </w:rPr>
              <w:t xml:space="preserve"> y no escolarizada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3B3838"/>
            <w:vAlign w:val="center"/>
          </w:tcPr>
          <w:p w:rsidR="004805B0" w:rsidRPr="001E0C19"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1E0C19">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auto"/>
              <w:right w:val="single" w:sz="4" w:space="0" w:color="auto"/>
            </w:tcBorders>
            <w:shd w:val="clear" w:color="auto" w:fill="3B3838"/>
            <w:vAlign w:val="center"/>
          </w:tcPr>
          <w:p w:rsidR="004805B0" w:rsidRPr="001E0C19" w:rsidRDefault="004805B0" w:rsidP="00050703">
            <w:pPr>
              <w:widowControl/>
              <w:tabs>
                <w:tab w:val="left" w:pos="919"/>
              </w:tabs>
              <w:suppressAutoHyphens w:val="0"/>
              <w:snapToGrid w:val="0"/>
              <w:ind w:right="247"/>
              <w:jc w:val="center"/>
              <w:rPr>
                <w:rFonts w:ascii="Montserrat Medium" w:hAnsi="Montserrat Medium" w:cs="Arial"/>
                <w:b/>
                <w:bCs/>
                <w:color w:val="FFFFFF"/>
                <w:sz w:val="19"/>
                <w:szCs w:val="19"/>
              </w:rPr>
            </w:pPr>
            <w:r w:rsidRPr="001E0C19">
              <w:rPr>
                <w:rFonts w:ascii="Montserrat Medium" w:hAnsi="Montserrat Medium" w:cs="Arial"/>
                <w:b/>
                <w:bCs/>
                <w:color w:val="FFFFFF"/>
                <w:sz w:val="19"/>
                <w:szCs w:val="19"/>
              </w:rPr>
              <w:t>Observaciones</w:t>
            </w:r>
          </w:p>
        </w:tc>
      </w:tr>
      <w:tr w:rsidR="004805B0" w:rsidRPr="001E0C19" w:rsidTr="00050703">
        <w:trPr>
          <w:trHeight w:val="230"/>
        </w:trPr>
        <w:tc>
          <w:tcPr>
            <w:tcW w:w="4820" w:type="dxa"/>
            <w:gridSpan w:val="2"/>
            <w:vMerge/>
            <w:tcBorders>
              <w:left w:val="single" w:sz="4" w:space="0" w:color="auto"/>
              <w:bottom w:val="single" w:sz="4" w:space="0" w:color="auto"/>
              <w:right w:val="single" w:sz="4" w:space="0" w:color="auto"/>
            </w:tcBorders>
            <w:shd w:val="clear" w:color="auto" w:fill="3B3838"/>
          </w:tcPr>
          <w:p w:rsidR="004805B0" w:rsidRPr="001E0C19" w:rsidRDefault="004805B0" w:rsidP="00C91A90">
            <w:pPr>
              <w:widowControl/>
              <w:suppressAutoHyphens w:val="0"/>
              <w:snapToGrid w:val="0"/>
              <w:ind w:right="247"/>
              <w:jc w:val="both"/>
              <w:rPr>
                <w:rFonts w:ascii="Montserrat Medium" w:hAnsi="Montserrat Medium" w:cs="Arial"/>
                <w:bCs/>
                <w:color w:val="FFFFFF"/>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4805B0" w:rsidRPr="001E0C19"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1E0C19">
              <w:rPr>
                <w:rFonts w:ascii="Montserrat Medium" w:hAnsi="Montserrat Medium" w:cs="Arial"/>
                <w:b/>
                <w:bCs/>
                <w:color w:val="FFFFFF"/>
                <w:sz w:val="19"/>
                <w:szCs w:val="19"/>
              </w:rPr>
              <w:t>Si=1</w:t>
            </w:r>
          </w:p>
        </w:tc>
        <w:tc>
          <w:tcPr>
            <w:tcW w:w="1276" w:type="dxa"/>
            <w:tcBorders>
              <w:top w:val="single" w:sz="4" w:space="0" w:color="auto"/>
              <w:left w:val="single" w:sz="4" w:space="0" w:color="auto"/>
              <w:bottom w:val="single" w:sz="4" w:space="0" w:color="auto"/>
              <w:right w:val="single" w:sz="4" w:space="0" w:color="auto"/>
            </w:tcBorders>
            <w:shd w:val="clear" w:color="auto" w:fill="3B3838"/>
          </w:tcPr>
          <w:p w:rsidR="004805B0" w:rsidRPr="001E0C19" w:rsidRDefault="004805B0"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1E0C19">
              <w:rPr>
                <w:rFonts w:ascii="Montserrat Medium" w:hAnsi="Montserrat Medium" w:cs="Arial"/>
                <w:b/>
                <w:bCs/>
                <w:color w:val="FFFFFF"/>
                <w:sz w:val="19"/>
                <w:szCs w:val="19"/>
              </w:rPr>
              <w:t>No=0</w:t>
            </w:r>
          </w:p>
        </w:tc>
        <w:tc>
          <w:tcPr>
            <w:tcW w:w="2693" w:type="dxa"/>
            <w:vMerge/>
            <w:tcBorders>
              <w:left w:val="single" w:sz="4" w:space="0" w:color="auto"/>
              <w:bottom w:val="single" w:sz="4" w:space="0" w:color="auto"/>
              <w:right w:val="single" w:sz="4" w:space="0" w:color="auto"/>
            </w:tcBorders>
            <w:shd w:val="clear" w:color="auto" w:fill="3B3838"/>
          </w:tcPr>
          <w:p w:rsidR="004805B0" w:rsidRPr="001E0C19" w:rsidRDefault="004805B0"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B238FC" w:rsidRPr="001E0C19" w:rsidTr="00050703">
        <w:trPr>
          <w:trHeight w:val="350"/>
        </w:trPr>
        <w:tc>
          <w:tcPr>
            <w:tcW w:w="734" w:type="dxa"/>
            <w:tcBorders>
              <w:top w:val="single" w:sz="4" w:space="0" w:color="auto"/>
              <w:left w:val="single" w:sz="4" w:space="0" w:color="auto"/>
              <w:bottom w:val="single" w:sz="4" w:space="0" w:color="auto"/>
            </w:tcBorders>
          </w:tcPr>
          <w:p w:rsidR="00B238FC" w:rsidRPr="001E0C19"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1E0C19">
              <w:rPr>
                <w:rFonts w:ascii="Montserrat Medium" w:eastAsia="Times New Roman" w:hAnsi="Montserrat Medium"/>
                <w:b/>
                <w:sz w:val="19"/>
                <w:szCs w:val="19"/>
                <w:lang w:val="es-ES_tradnl"/>
              </w:rPr>
              <w:t>4.5.1</w:t>
            </w:r>
          </w:p>
        </w:tc>
        <w:tc>
          <w:tcPr>
            <w:tcW w:w="4086" w:type="dxa"/>
            <w:tcBorders>
              <w:top w:val="single" w:sz="4" w:space="0" w:color="auto"/>
              <w:left w:val="nil"/>
              <w:bottom w:val="single" w:sz="4" w:space="0" w:color="auto"/>
              <w:right w:val="single" w:sz="4" w:space="0" w:color="auto"/>
            </w:tcBorders>
          </w:tcPr>
          <w:p w:rsidR="00B238FC" w:rsidRPr="001E0C19" w:rsidRDefault="00B238FC" w:rsidP="006B0358">
            <w:pPr>
              <w:widowControl/>
              <w:suppressAutoHyphens w:val="0"/>
              <w:ind w:right="247"/>
              <w:jc w:val="both"/>
              <w:rPr>
                <w:rFonts w:ascii="Montserrat Medium" w:hAnsi="Montserrat Medium" w:cs="Arial"/>
                <w:sz w:val="19"/>
                <w:szCs w:val="19"/>
              </w:rPr>
            </w:pPr>
            <w:r w:rsidRPr="001E0C19">
              <w:rPr>
                <w:rFonts w:ascii="Montserrat Medium" w:hAnsi="Montserrat Medium" w:cs="Arial"/>
                <w:sz w:val="19"/>
                <w:szCs w:val="19"/>
              </w:rPr>
              <w:t xml:space="preserve">Describe habilidades de manejo de </w:t>
            </w:r>
            <w:proofErr w:type="spellStart"/>
            <w:r w:rsidRPr="001E0C19">
              <w:rPr>
                <w:rFonts w:ascii="Montserrat Medium" w:hAnsi="Montserrat Medium" w:cs="Arial"/>
                <w:sz w:val="19"/>
                <w:szCs w:val="19"/>
              </w:rPr>
              <w:t>TICs</w:t>
            </w:r>
            <w:proofErr w:type="spellEnd"/>
            <w:r w:rsidRPr="001E0C19">
              <w:rPr>
                <w:rFonts w:ascii="Montserrat Medium" w:hAnsi="Montserrat Medium" w:cs="Arial"/>
                <w:sz w:val="19"/>
                <w:szCs w:val="19"/>
              </w:rPr>
              <w:t xml:space="preserve"> y manejo de dispositivos electrónicos.</w:t>
            </w:r>
          </w:p>
        </w:tc>
        <w:tc>
          <w:tcPr>
            <w:tcW w:w="992" w:type="dxa"/>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left="-480"/>
              <w:rPr>
                <w:rFonts w:ascii="Montserrat Medium" w:hAnsi="Montserrat Medium" w:cs="Arial"/>
                <w:sz w:val="19"/>
                <w:szCs w:val="19"/>
              </w:rPr>
            </w:pPr>
          </w:p>
        </w:tc>
      </w:tr>
      <w:tr w:rsidR="00B238FC" w:rsidRPr="001E0C19" w:rsidTr="00050703">
        <w:trPr>
          <w:trHeight w:val="350"/>
        </w:trPr>
        <w:tc>
          <w:tcPr>
            <w:tcW w:w="734" w:type="dxa"/>
            <w:tcBorders>
              <w:top w:val="single" w:sz="4" w:space="0" w:color="auto"/>
              <w:left w:val="single" w:sz="4" w:space="0" w:color="auto"/>
              <w:bottom w:val="single" w:sz="4" w:space="0" w:color="auto"/>
            </w:tcBorders>
          </w:tcPr>
          <w:p w:rsidR="00B238FC" w:rsidRPr="001E0C19"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1E0C19">
              <w:rPr>
                <w:rFonts w:ascii="Montserrat Medium" w:eastAsia="Times New Roman" w:hAnsi="Montserrat Medium"/>
                <w:b/>
                <w:sz w:val="19"/>
                <w:szCs w:val="19"/>
                <w:lang w:val="es-ES_tradnl"/>
              </w:rPr>
              <w:t>4.5.2</w:t>
            </w:r>
          </w:p>
        </w:tc>
        <w:tc>
          <w:tcPr>
            <w:tcW w:w="4086" w:type="dxa"/>
            <w:tcBorders>
              <w:top w:val="single" w:sz="4" w:space="0" w:color="auto"/>
              <w:left w:val="nil"/>
              <w:bottom w:val="single" w:sz="4" w:space="0" w:color="auto"/>
              <w:right w:val="single" w:sz="4" w:space="0" w:color="auto"/>
            </w:tcBorders>
          </w:tcPr>
          <w:p w:rsidR="00B238FC" w:rsidRPr="001E0C19" w:rsidRDefault="00B238FC" w:rsidP="00B238FC">
            <w:pPr>
              <w:widowControl/>
              <w:suppressAutoHyphens w:val="0"/>
              <w:ind w:right="247"/>
              <w:jc w:val="both"/>
              <w:rPr>
                <w:rFonts w:ascii="Montserrat Medium" w:hAnsi="Montserrat Medium" w:cs="Arial"/>
                <w:sz w:val="19"/>
                <w:szCs w:val="19"/>
              </w:rPr>
            </w:pPr>
            <w:r w:rsidRPr="001E0C19">
              <w:rPr>
                <w:rFonts w:ascii="Montserrat Medium" w:hAnsi="Montserrat Medium" w:cs="Arial"/>
                <w:sz w:val="19"/>
                <w:szCs w:val="19"/>
              </w:rPr>
              <w:t>Describe habilidades para el estudio y trabajo autónomo.</w:t>
            </w:r>
          </w:p>
        </w:tc>
        <w:tc>
          <w:tcPr>
            <w:tcW w:w="992" w:type="dxa"/>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right="247"/>
              <w:rPr>
                <w:rFonts w:ascii="Montserrat Medium" w:hAnsi="Montserrat Medium" w:cs="Arial"/>
                <w:sz w:val="19"/>
                <w:szCs w:val="19"/>
              </w:rPr>
            </w:pPr>
          </w:p>
        </w:tc>
      </w:tr>
      <w:tr w:rsidR="00B238FC" w:rsidRPr="001E0C19" w:rsidTr="00050703">
        <w:trPr>
          <w:trHeight w:val="350"/>
        </w:trPr>
        <w:tc>
          <w:tcPr>
            <w:tcW w:w="4820" w:type="dxa"/>
            <w:gridSpan w:val="2"/>
            <w:tcBorders>
              <w:top w:val="single" w:sz="4" w:space="0" w:color="auto"/>
              <w:left w:val="single" w:sz="4" w:space="0" w:color="auto"/>
              <w:bottom w:val="single" w:sz="4" w:space="0" w:color="auto"/>
              <w:right w:val="single" w:sz="4" w:space="0" w:color="auto"/>
            </w:tcBorders>
          </w:tcPr>
          <w:p w:rsidR="00B238FC" w:rsidRPr="001E0C19" w:rsidRDefault="00B238FC" w:rsidP="00B238FC">
            <w:pPr>
              <w:pStyle w:val="Contenidodelatabla"/>
              <w:snapToGrid w:val="0"/>
              <w:ind w:right="247"/>
              <w:jc w:val="both"/>
              <w:rPr>
                <w:rFonts w:ascii="Montserrat Medium" w:hAnsi="Montserrat Medium" w:cs="Arial"/>
                <w:b/>
                <w:sz w:val="18"/>
                <w:szCs w:val="18"/>
              </w:rPr>
            </w:pPr>
            <w:r w:rsidRPr="001E0C19">
              <w:rPr>
                <w:rFonts w:ascii="Montserrat Medium" w:hAnsi="Montserrat Medium" w:cs="Arial"/>
                <w:b/>
                <w:sz w:val="18"/>
                <w:szCs w:val="18"/>
              </w:rPr>
              <w:t>Este criterio se debe cumplir al 100% (Deben contar con 2 puntos de 2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38FC" w:rsidRPr="001E0C19" w:rsidRDefault="00B238FC" w:rsidP="00F603A1">
            <w:pPr>
              <w:snapToGrid w:val="0"/>
              <w:ind w:right="247"/>
              <w:jc w:val="center"/>
              <w:rPr>
                <w:rFonts w:ascii="Montserrat Medium" w:hAnsi="Montserrat Medium" w:cs="Arial"/>
                <w:sz w:val="19"/>
                <w:szCs w:val="19"/>
              </w:rPr>
            </w:pPr>
            <w:r w:rsidRPr="001E0C19">
              <w:rPr>
                <w:rFonts w:ascii="Montserrat Medium" w:hAnsi="Montserrat Medium" w:cs="Arial"/>
                <w:b/>
                <w:sz w:val="19"/>
                <w:szCs w:val="19"/>
              </w:rPr>
              <w:t>_____ / 2</w:t>
            </w:r>
          </w:p>
        </w:tc>
      </w:tr>
      <w:tr w:rsidR="00B238FC" w:rsidRPr="001E0C19" w:rsidTr="00050703">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B238FC" w:rsidRPr="001E0C19" w:rsidRDefault="00B238FC" w:rsidP="00C91A90">
            <w:pPr>
              <w:snapToGrid w:val="0"/>
              <w:ind w:right="247"/>
              <w:rPr>
                <w:rFonts w:ascii="Montserrat Medium" w:hAnsi="Montserrat Medium" w:cs="Arial"/>
                <w:sz w:val="19"/>
                <w:szCs w:val="19"/>
              </w:rPr>
            </w:pPr>
          </w:p>
          <w:p w:rsidR="00B238FC" w:rsidRPr="001E0C19" w:rsidRDefault="00B238FC" w:rsidP="00B97139">
            <w:pPr>
              <w:rPr>
                <w:rFonts w:ascii="Montserrat Medium" w:hAnsi="Montserrat Medium"/>
                <w:b/>
                <w:sz w:val="19"/>
                <w:szCs w:val="19"/>
              </w:rPr>
            </w:pPr>
            <w:r w:rsidRPr="001E0C19">
              <w:rPr>
                <w:rFonts w:ascii="Montserrat Medium" w:hAnsi="Montserrat Medium"/>
                <w:b/>
                <w:sz w:val="19"/>
                <w:szCs w:val="19"/>
              </w:rPr>
              <w:t>Observaciones generales al Criterio</w:t>
            </w:r>
          </w:p>
          <w:p w:rsidR="00B238FC" w:rsidRPr="001E0C19" w:rsidRDefault="00B238FC" w:rsidP="00B97139">
            <w:pPr>
              <w:rPr>
                <w:rFonts w:ascii="Montserrat Medium" w:hAnsi="Montserrat Medium"/>
                <w:b/>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p w:rsidR="00B238FC" w:rsidRPr="001E0C19" w:rsidRDefault="00B238FC" w:rsidP="00B97139">
            <w:pPr>
              <w:rPr>
                <w:rFonts w:ascii="Montserrat Medium" w:hAnsi="Montserrat Medium"/>
                <w:sz w:val="19"/>
                <w:szCs w:val="19"/>
              </w:rPr>
            </w:pPr>
          </w:p>
        </w:tc>
      </w:tr>
    </w:tbl>
    <w:p w:rsidR="0013244C" w:rsidRPr="001E0C19" w:rsidRDefault="0013244C" w:rsidP="0013244C">
      <w:pPr>
        <w:ind w:right="-745"/>
        <w:rPr>
          <w:rFonts w:ascii="Montserrat Medium" w:hAnsi="Montserrat Medium"/>
          <w:b/>
          <w:sz w:val="19"/>
          <w:szCs w:val="19"/>
        </w:rPr>
      </w:pPr>
    </w:p>
    <w:p w:rsidR="006E6035" w:rsidRDefault="00084ADB" w:rsidP="00084ADB">
      <w:pPr>
        <w:tabs>
          <w:tab w:val="left" w:pos="567"/>
        </w:tabs>
        <w:ind w:left="283" w:right="425" w:hanging="283"/>
        <w:jc w:val="both"/>
        <w:rPr>
          <w:rFonts w:ascii="Montserrat Medium" w:hAnsi="Montserrat Medium"/>
          <w:b/>
          <w:sz w:val="19"/>
          <w:szCs w:val="19"/>
        </w:rPr>
      </w:pPr>
      <w:r w:rsidRPr="001E0C19">
        <w:rPr>
          <w:rFonts w:ascii="Montserrat Medium" w:hAnsi="Montserrat Medium"/>
          <w:b/>
          <w:sz w:val="19"/>
          <w:szCs w:val="19"/>
        </w:rPr>
        <w:br w:type="page"/>
      </w:r>
    </w:p>
    <w:p w:rsidR="006E6035" w:rsidRDefault="006E6035" w:rsidP="00084ADB">
      <w:pPr>
        <w:tabs>
          <w:tab w:val="left" w:pos="567"/>
        </w:tabs>
        <w:ind w:left="283" w:right="425" w:hanging="283"/>
        <w:jc w:val="both"/>
        <w:rPr>
          <w:rFonts w:ascii="Montserrat Medium" w:hAnsi="Montserrat Medium"/>
          <w:b/>
          <w:sz w:val="19"/>
          <w:szCs w:val="19"/>
        </w:rPr>
      </w:pPr>
    </w:p>
    <w:p w:rsidR="0013244C" w:rsidRDefault="006E6035" w:rsidP="0013244C">
      <w:pPr>
        <w:ind w:right="425"/>
        <w:jc w:val="both"/>
        <w:rPr>
          <w:rFonts w:ascii="Montserrat Medium" w:hAnsi="Montserrat Medium"/>
          <w:b/>
          <w:sz w:val="19"/>
          <w:szCs w:val="19"/>
        </w:rPr>
      </w:pPr>
      <w:r w:rsidRPr="001E0C19">
        <w:rPr>
          <w:rFonts w:ascii="Montserrat Medium" w:hAnsi="Montserrat Medium"/>
          <w:b/>
          <w:sz w:val="19"/>
          <w:szCs w:val="19"/>
        </w:rPr>
        <w:t xml:space="preserve">5.20 </w:t>
      </w:r>
      <w:r>
        <w:rPr>
          <w:rFonts w:ascii="Montserrat Medium" w:hAnsi="Montserrat Medium"/>
          <w:b/>
          <w:sz w:val="19"/>
          <w:szCs w:val="19"/>
        </w:rPr>
        <w:t>Estructura</w:t>
      </w:r>
      <w:r w:rsidRPr="001E0C19">
        <w:rPr>
          <w:rFonts w:ascii="Montserrat Medium" w:hAnsi="Montserrat Medium"/>
          <w:b/>
          <w:sz w:val="19"/>
          <w:szCs w:val="19"/>
        </w:rPr>
        <w:t xml:space="preserve"> curricular y programas de estudio</w:t>
      </w:r>
      <w:r>
        <w:rPr>
          <w:rFonts w:ascii="Montserrat Medium" w:hAnsi="Montserrat Medium"/>
          <w:b/>
          <w:sz w:val="19"/>
          <w:szCs w:val="19"/>
        </w:rPr>
        <w:t xml:space="preserve">. Criterios para planes y programas de estudio en modalidad mixta. </w:t>
      </w:r>
    </w:p>
    <w:p w:rsidR="006E6035" w:rsidRPr="001E0C19" w:rsidRDefault="006E6035" w:rsidP="0013244C">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88"/>
        <w:gridCol w:w="3922"/>
        <w:gridCol w:w="992"/>
        <w:gridCol w:w="1276"/>
        <w:gridCol w:w="2689"/>
      </w:tblGrid>
      <w:tr w:rsidR="00884F27" w:rsidRPr="001E0C19" w:rsidTr="00050703">
        <w:trPr>
          <w:trHeight w:val="284"/>
          <w:jc w:val="center"/>
        </w:trPr>
        <w:tc>
          <w:tcPr>
            <w:tcW w:w="4910" w:type="dxa"/>
            <w:gridSpan w:val="2"/>
            <w:vMerge w:val="restart"/>
            <w:tcBorders>
              <w:top w:val="single" w:sz="4" w:space="0" w:color="auto"/>
              <w:left w:val="single" w:sz="4" w:space="0" w:color="auto"/>
              <w:right w:val="single" w:sz="4" w:space="0" w:color="auto"/>
            </w:tcBorders>
            <w:shd w:val="clear" w:color="auto" w:fill="3B3838"/>
            <w:vAlign w:val="center"/>
          </w:tcPr>
          <w:p w:rsidR="00884F27" w:rsidRPr="001E0C19" w:rsidRDefault="00884F27" w:rsidP="006B0358">
            <w:pPr>
              <w:tabs>
                <w:tab w:val="left" w:pos="1414"/>
              </w:tabs>
              <w:snapToGrid w:val="0"/>
              <w:ind w:left="129" w:right="425"/>
              <w:jc w:val="both"/>
              <w:rPr>
                <w:rFonts w:ascii="Montserrat Medium" w:hAnsi="Montserrat Medium"/>
                <w:b/>
                <w:color w:val="FFFFFF"/>
                <w:sz w:val="19"/>
                <w:szCs w:val="19"/>
              </w:rPr>
            </w:pPr>
            <w:r w:rsidRPr="001E0C19">
              <w:rPr>
                <w:rFonts w:ascii="Montserrat Medium" w:hAnsi="Montserrat Medium"/>
                <w:b/>
                <w:color w:val="FFFFFF"/>
                <w:sz w:val="19"/>
                <w:szCs w:val="19"/>
              </w:rPr>
              <w:t>Criterios complementarios para los planes y programas de estudio estructurados en modalidad mixta.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3B3838"/>
            <w:vAlign w:val="center"/>
          </w:tcPr>
          <w:p w:rsidR="00884F27" w:rsidRPr="001E0C19" w:rsidRDefault="00884F27" w:rsidP="00C91A90">
            <w:pPr>
              <w:suppressLineNumbers/>
              <w:snapToGrid w:val="0"/>
              <w:ind w:right="425"/>
              <w:jc w:val="center"/>
              <w:rPr>
                <w:rFonts w:ascii="Montserrat Medium" w:hAnsi="Montserrat Medium"/>
                <w:b/>
                <w:color w:val="FFFFFF"/>
                <w:sz w:val="19"/>
                <w:szCs w:val="19"/>
              </w:rPr>
            </w:pPr>
            <w:r w:rsidRPr="001E0C19">
              <w:rPr>
                <w:rFonts w:ascii="Montserrat Medium" w:hAnsi="Montserrat Medium"/>
                <w:b/>
                <w:color w:val="FFFFFF"/>
                <w:sz w:val="19"/>
                <w:szCs w:val="19"/>
              </w:rPr>
              <w:t>Presenta el criterio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3B3838"/>
            <w:vAlign w:val="center"/>
          </w:tcPr>
          <w:p w:rsidR="00884F27" w:rsidRPr="001E0C19" w:rsidRDefault="00884F27" w:rsidP="00C91A90">
            <w:pPr>
              <w:suppressLineNumbers/>
              <w:snapToGrid w:val="0"/>
              <w:ind w:right="425"/>
              <w:jc w:val="center"/>
              <w:rPr>
                <w:rFonts w:ascii="Montserrat Medium" w:hAnsi="Montserrat Medium"/>
                <w:b/>
                <w:color w:val="FFFFFF"/>
                <w:sz w:val="19"/>
                <w:szCs w:val="19"/>
              </w:rPr>
            </w:pPr>
            <w:r w:rsidRPr="001E0C19">
              <w:rPr>
                <w:rFonts w:ascii="Montserrat Medium" w:hAnsi="Montserrat Medium"/>
                <w:b/>
                <w:color w:val="FFFFFF"/>
                <w:sz w:val="19"/>
                <w:szCs w:val="19"/>
              </w:rPr>
              <w:t>Observaciones</w:t>
            </w:r>
          </w:p>
        </w:tc>
      </w:tr>
      <w:tr w:rsidR="00884F27" w:rsidRPr="001E0C19" w:rsidTr="00050703">
        <w:trPr>
          <w:trHeight w:val="519"/>
          <w:jc w:val="center"/>
        </w:trPr>
        <w:tc>
          <w:tcPr>
            <w:tcW w:w="4910" w:type="dxa"/>
            <w:gridSpan w:val="2"/>
            <w:vMerge/>
            <w:tcBorders>
              <w:left w:val="single" w:sz="4" w:space="0" w:color="auto"/>
              <w:bottom w:val="single" w:sz="4" w:space="0" w:color="auto"/>
              <w:right w:val="single" w:sz="4" w:space="0" w:color="auto"/>
            </w:tcBorders>
          </w:tcPr>
          <w:p w:rsidR="00884F27" w:rsidRPr="001E0C19" w:rsidRDefault="00884F27" w:rsidP="00F371E5">
            <w:pPr>
              <w:snapToGrid w:val="0"/>
              <w:ind w:left="616" w:right="425" w:hanging="567"/>
              <w:jc w:val="both"/>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3B3838"/>
            <w:vAlign w:val="center"/>
          </w:tcPr>
          <w:p w:rsidR="00884F27" w:rsidRPr="001E0C19" w:rsidRDefault="00884F27" w:rsidP="00F371E5">
            <w:pPr>
              <w:rPr>
                <w:rFonts w:ascii="Montserrat Medium" w:hAnsi="Montserrat Medium"/>
                <w:b/>
                <w:sz w:val="19"/>
                <w:szCs w:val="19"/>
              </w:rPr>
            </w:pPr>
            <w:r w:rsidRPr="001E0C19">
              <w:rPr>
                <w:rFonts w:ascii="Montserrat Medium" w:hAnsi="Montserrat Medium"/>
                <w:b/>
                <w:sz w:val="19"/>
                <w:szCs w:val="19"/>
              </w:rPr>
              <w:t>SI=1</w:t>
            </w:r>
          </w:p>
        </w:tc>
        <w:tc>
          <w:tcPr>
            <w:tcW w:w="1276" w:type="dxa"/>
            <w:tcBorders>
              <w:top w:val="single" w:sz="4" w:space="0" w:color="auto"/>
              <w:left w:val="single" w:sz="4" w:space="0" w:color="auto"/>
              <w:bottom w:val="single" w:sz="4" w:space="0" w:color="auto"/>
              <w:right w:val="single" w:sz="4" w:space="0" w:color="auto"/>
            </w:tcBorders>
            <w:shd w:val="clear" w:color="auto" w:fill="3B3838"/>
            <w:vAlign w:val="center"/>
          </w:tcPr>
          <w:p w:rsidR="00884F27" w:rsidRPr="001E0C19" w:rsidRDefault="00884F27" w:rsidP="00F371E5">
            <w:pPr>
              <w:rPr>
                <w:rFonts w:ascii="Montserrat Medium" w:hAnsi="Montserrat Medium"/>
                <w:b/>
                <w:sz w:val="19"/>
                <w:szCs w:val="19"/>
              </w:rPr>
            </w:pPr>
            <w:r w:rsidRPr="001E0C19">
              <w:rPr>
                <w:rFonts w:ascii="Montserrat Medium" w:hAnsi="Montserrat Medium"/>
                <w:b/>
                <w:sz w:val="19"/>
                <w:szCs w:val="19"/>
              </w:rPr>
              <w:t>NO=0</w:t>
            </w:r>
          </w:p>
        </w:tc>
        <w:tc>
          <w:tcPr>
            <w:tcW w:w="2689" w:type="dxa"/>
            <w:vMerge/>
            <w:tcBorders>
              <w:top w:val="single" w:sz="4" w:space="0" w:color="auto"/>
              <w:left w:val="single" w:sz="4" w:space="0" w:color="auto"/>
              <w:bottom w:val="single" w:sz="4" w:space="0" w:color="auto"/>
              <w:right w:val="single" w:sz="4" w:space="0" w:color="auto"/>
            </w:tcBorders>
          </w:tcPr>
          <w:p w:rsidR="00884F27" w:rsidRPr="001E0C19" w:rsidRDefault="00884F27" w:rsidP="00F371E5">
            <w:pPr>
              <w:suppressLineNumbers/>
              <w:snapToGrid w:val="0"/>
              <w:ind w:right="425"/>
              <w:jc w:val="center"/>
              <w:rPr>
                <w:rFonts w:ascii="Montserrat Medium" w:hAnsi="Montserrat Medium"/>
                <w:sz w:val="19"/>
                <w:szCs w:val="19"/>
              </w:rPr>
            </w:pPr>
          </w:p>
        </w:tc>
      </w:tr>
      <w:tr w:rsidR="00884F27" w:rsidRPr="001E0C19" w:rsidTr="00381D73">
        <w:trPr>
          <w:trHeight w:val="1013"/>
          <w:jc w:val="center"/>
        </w:trPr>
        <w:tc>
          <w:tcPr>
            <w:tcW w:w="988" w:type="dxa"/>
            <w:tcBorders>
              <w:top w:val="single" w:sz="4" w:space="0" w:color="auto"/>
              <w:left w:val="single" w:sz="4" w:space="0" w:color="auto"/>
              <w:bottom w:val="single" w:sz="4" w:space="0" w:color="auto"/>
            </w:tcBorders>
            <w:vAlign w:val="center"/>
          </w:tcPr>
          <w:p w:rsidR="00884F27" w:rsidRPr="001E0C19" w:rsidRDefault="00884F27" w:rsidP="00766A41">
            <w:pPr>
              <w:snapToGrid w:val="0"/>
              <w:ind w:left="554" w:right="97" w:hanging="505"/>
              <w:jc w:val="both"/>
              <w:rPr>
                <w:rFonts w:ascii="Montserrat Medium" w:hAnsi="Montserrat Medium"/>
                <w:b/>
                <w:sz w:val="19"/>
                <w:szCs w:val="19"/>
              </w:rPr>
            </w:pPr>
            <w:r w:rsidRPr="001E0C19">
              <w:rPr>
                <w:rFonts w:ascii="Montserrat Medium" w:hAnsi="Montserrat Medium"/>
                <w:b/>
                <w:sz w:val="19"/>
                <w:szCs w:val="19"/>
              </w:rPr>
              <w:t>5.20.1</w:t>
            </w:r>
          </w:p>
        </w:tc>
        <w:tc>
          <w:tcPr>
            <w:tcW w:w="3922" w:type="dxa"/>
            <w:tcBorders>
              <w:top w:val="single" w:sz="4" w:space="0" w:color="auto"/>
              <w:left w:val="nil"/>
              <w:bottom w:val="single" w:sz="4" w:space="0" w:color="auto"/>
              <w:right w:val="single" w:sz="4" w:space="0" w:color="auto"/>
            </w:tcBorders>
          </w:tcPr>
          <w:p w:rsidR="00884F27" w:rsidRPr="001E0C19" w:rsidRDefault="00884F27" w:rsidP="00CF729C">
            <w:pPr>
              <w:snapToGrid w:val="0"/>
              <w:ind w:right="97"/>
              <w:jc w:val="both"/>
              <w:rPr>
                <w:rFonts w:ascii="Montserrat Medium" w:hAnsi="Montserrat Medium"/>
                <w:sz w:val="19"/>
                <w:szCs w:val="19"/>
              </w:rPr>
            </w:pPr>
            <w:r w:rsidRPr="001E0C19">
              <w:rPr>
                <w:rFonts w:ascii="Montserrat Medium" w:hAnsi="Montserrat Medium"/>
                <w:sz w:val="19"/>
                <w:szCs w:val="19"/>
              </w:rPr>
              <w:t xml:space="preserve">Los contenidos que pueden impartirse a distancia corresponden máximo al 41% de horas teóricas y estarán </w:t>
            </w:r>
            <w:r w:rsidR="00CF729C">
              <w:rPr>
                <w:rFonts w:ascii="Montserrat Medium" w:hAnsi="Montserrat Medium"/>
                <w:sz w:val="19"/>
                <w:szCs w:val="19"/>
              </w:rPr>
              <w:t>con</w:t>
            </w:r>
            <w:r w:rsidRPr="001E0C19">
              <w:rPr>
                <w:rFonts w:ascii="Montserrat Medium" w:hAnsi="Montserrat Medium"/>
                <w:sz w:val="19"/>
                <w:szCs w:val="19"/>
              </w:rPr>
              <w:t xml:space="preserve"> conceptos </w:t>
            </w:r>
            <w:r w:rsidR="00CF729C">
              <w:rPr>
                <w:rFonts w:ascii="Montserrat Medium" w:hAnsi="Montserrat Medium"/>
                <w:sz w:val="19"/>
                <w:szCs w:val="19"/>
              </w:rPr>
              <w:t xml:space="preserve"> teóricos de </w:t>
            </w:r>
            <w:r w:rsidRPr="001E0C19">
              <w:rPr>
                <w:rFonts w:ascii="Montserrat Medium" w:hAnsi="Montserrat Medium"/>
                <w:sz w:val="19"/>
                <w:szCs w:val="19"/>
              </w:rPr>
              <w:t>prevención y promoción de la salud, aspectos bioéticos, legales y de las ciencias sociales, estadística, investigación, traba</w:t>
            </w:r>
            <w:r w:rsidR="006B0358">
              <w:rPr>
                <w:rFonts w:ascii="Montserrat Medium" w:hAnsi="Montserrat Medium"/>
                <w:sz w:val="19"/>
                <w:szCs w:val="19"/>
              </w:rPr>
              <w:t>jo colaborativo.</w:t>
            </w:r>
          </w:p>
        </w:tc>
        <w:tc>
          <w:tcPr>
            <w:tcW w:w="992" w:type="dxa"/>
            <w:tcBorders>
              <w:top w:val="single" w:sz="4" w:space="0" w:color="auto"/>
              <w:left w:val="single" w:sz="4" w:space="0" w:color="auto"/>
              <w:bottom w:val="single" w:sz="4" w:space="0" w:color="auto"/>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r>
      <w:tr w:rsidR="00884F27" w:rsidRPr="001E0C19" w:rsidTr="00381D73">
        <w:trPr>
          <w:trHeight w:val="227"/>
          <w:jc w:val="center"/>
        </w:trPr>
        <w:tc>
          <w:tcPr>
            <w:tcW w:w="988" w:type="dxa"/>
            <w:tcBorders>
              <w:top w:val="single" w:sz="4" w:space="0" w:color="auto"/>
              <w:left w:val="single" w:sz="4" w:space="0" w:color="auto"/>
              <w:bottom w:val="single" w:sz="4" w:space="0" w:color="auto"/>
            </w:tcBorders>
            <w:vAlign w:val="center"/>
          </w:tcPr>
          <w:p w:rsidR="00884F27" w:rsidRPr="001E0C19" w:rsidRDefault="00884F27" w:rsidP="00766A41">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5.20.2</w:t>
            </w:r>
          </w:p>
        </w:tc>
        <w:tc>
          <w:tcPr>
            <w:tcW w:w="3922" w:type="dxa"/>
            <w:tcBorders>
              <w:top w:val="single" w:sz="4" w:space="0" w:color="auto"/>
              <w:left w:val="nil"/>
              <w:bottom w:val="single" w:sz="4" w:space="0" w:color="auto"/>
              <w:right w:val="single" w:sz="4" w:space="0" w:color="auto"/>
            </w:tcBorders>
          </w:tcPr>
          <w:p w:rsidR="00884F27" w:rsidRPr="001E0C19" w:rsidRDefault="00884F27" w:rsidP="00CF729C">
            <w:pPr>
              <w:snapToGrid w:val="0"/>
              <w:ind w:right="97"/>
              <w:jc w:val="both"/>
              <w:rPr>
                <w:rFonts w:ascii="Montserrat Medium" w:hAnsi="Montserrat Medium"/>
                <w:sz w:val="19"/>
                <w:szCs w:val="19"/>
              </w:rPr>
            </w:pPr>
            <w:r w:rsidRPr="001E0C19">
              <w:rPr>
                <w:rFonts w:ascii="Montserrat Medium" w:hAnsi="Montserrat Medium"/>
                <w:sz w:val="19"/>
                <w:szCs w:val="19"/>
              </w:rPr>
              <w:t xml:space="preserve">El 59% de horas </w:t>
            </w:r>
            <w:r w:rsidR="00CF729C">
              <w:rPr>
                <w:rFonts w:ascii="Montserrat Medium" w:hAnsi="Montserrat Medium"/>
                <w:sz w:val="19"/>
                <w:szCs w:val="19"/>
              </w:rPr>
              <w:t>corresponden a actividades prácticas para el desarrollo de la investigación</w:t>
            </w:r>
            <w:r w:rsidRPr="001E0C19">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884F27" w:rsidRPr="001E0C19" w:rsidRDefault="00884F27" w:rsidP="00C91A90">
            <w:pPr>
              <w:suppressLineNumbers/>
              <w:snapToGrid w:val="0"/>
              <w:ind w:right="425"/>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r>
      <w:tr w:rsidR="00884F27" w:rsidRPr="001E0C19" w:rsidTr="00381D73">
        <w:trPr>
          <w:trHeight w:val="470"/>
          <w:jc w:val="center"/>
        </w:trPr>
        <w:tc>
          <w:tcPr>
            <w:tcW w:w="988" w:type="dxa"/>
            <w:tcBorders>
              <w:top w:val="single" w:sz="4" w:space="0" w:color="auto"/>
              <w:left w:val="single" w:sz="1" w:space="0" w:color="000000"/>
              <w:bottom w:val="single" w:sz="1" w:space="0" w:color="000000"/>
            </w:tcBorders>
            <w:vAlign w:val="center"/>
          </w:tcPr>
          <w:p w:rsidR="00884F27" w:rsidRPr="001E0C19" w:rsidRDefault="00884F27" w:rsidP="00084ADB">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5.20.3</w:t>
            </w:r>
          </w:p>
        </w:tc>
        <w:tc>
          <w:tcPr>
            <w:tcW w:w="3922" w:type="dxa"/>
            <w:tcBorders>
              <w:top w:val="single" w:sz="4" w:space="0" w:color="auto"/>
              <w:left w:val="nil"/>
              <w:bottom w:val="single" w:sz="1" w:space="0" w:color="000000"/>
            </w:tcBorders>
          </w:tcPr>
          <w:p w:rsidR="00884F27" w:rsidRPr="001E0C19" w:rsidRDefault="00884F27" w:rsidP="00F6411B">
            <w:pPr>
              <w:snapToGrid w:val="0"/>
              <w:ind w:right="97"/>
              <w:jc w:val="both"/>
              <w:rPr>
                <w:rFonts w:ascii="Montserrat Medium" w:hAnsi="Montserrat Medium"/>
                <w:sz w:val="19"/>
                <w:szCs w:val="19"/>
              </w:rPr>
            </w:pPr>
            <w:r w:rsidRPr="001E0C19">
              <w:rPr>
                <w:rFonts w:ascii="Montserrat Medium" w:hAnsi="Montserrat Medium"/>
                <w:sz w:val="19"/>
                <w:szCs w:val="19"/>
              </w:rPr>
              <w:t xml:space="preserve">La Institución Educativa presenta manuales de procedimiento de operatividad de la plataforma para los actores educativos (profesores, </w:t>
            </w:r>
            <w:r w:rsidR="00F6411B">
              <w:rPr>
                <w:rFonts w:ascii="Montserrat Medium" w:hAnsi="Montserrat Medium"/>
                <w:sz w:val="19"/>
                <w:szCs w:val="19"/>
              </w:rPr>
              <w:t>estudiantes</w:t>
            </w:r>
            <w:r w:rsidRPr="001E0C19">
              <w:rPr>
                <w:rFonts w:ascii="Montserrat Medium" w:hAnsi="Montserrat Medium"/>
                <w:sz w:val="19"/>
                <w:szCs w:val="19"/>
              </w:rPr>
              <w:t>, administrativos).</w:t>
            </w:r>
          </w:p>
        </w:tc>
        <w:tc>
          <w:tcPr>
            <w:tcW w:w="992" w:type="dxa"/>
            <w:tcBorders>
              <w:top w:val="single" w:sz="4" w:space="0" w:color="auto"/>
              <w:left w:val="single" w:sz="1" w:space="0" w:color="000000"/>
              <w:bottom w:val="single" w:sz="1" w:space="0" w:color="000000"/>
              <w:right w:val="single" w:sz="2" w:space="0" w:color="000000"/>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1276" w:type="dxa"/>
            <w:tcBorders>
              <w:top w:val="single" w:sz="4" w:space="0" w:color="auto"/>
              <w:left w:val="single" w:sz="2" w:space="0" w:color="000000"/>
              <w:bottom w:val="single" w:sz="2" w:space="0" w:color="000000"/>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2" w:space="0" w:color="000000"/>
              <w:bottom w:val="single" w:sz="2" w:space="0" w:color="000000"/>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r>
      <w:tr w:rsidR="00884F27" w:rsidRPr="001E0C19" w:rsidTr="00381D73">
        <w:trPr>
          <w:trHeight w:val="196"/>
          <w:jc w:val="center"/>
        </w:trPr>
        <w:tc>
          <w:tcPr>
            <w:tcW w:w="988" w:type="dxa"/>
            <w:tcBorders>
              <w:top w:val="single" w:sz="1" w:space="0" w:color="000000"/>
              <w:left w:val="single" w:sz="1" w:space="0" w:color="000000"/>
              <w:bottom w:val="single" w:sz="1" w:space="0" w:color="000000"/>
            </w:tcBorders>
            <w:vAlign w:val="center"/>
          </w:tcPr>
          <w:p w:rsidR="00884F27" w:rsidRPr="001E0C19" w:rsidRDefault="00884F27" w:rsidP="00084ADB">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5.20.4</w:t>
            </w:r>
          </w:p>
        </w:tc>
        <w:tc>
          <w:tcPr>
            <w:tcW w:w="3922" w:type="dxa"/>
            <w:tcBorders>
              <w:top w:val="single" w:sz="1" w:space="0" w:color="000000"/>
              <w:left w:val="nil"/>
              <w:bottom w:val="single" w:sz="1" w:space="0" w:color="000000"/>
            </w:tcBorders>
          </w:tcPr>
          <w:p w:rsidR="00884F27" w:rsidRPr="001E0C19" w:rsidRDefault="00884F27" w:rsidP="00F6411B">
            <w:pPr>
              <w:snapToGrid w:val="0"/>
              <w:ind w:right="97"/>
              <w:jc w:val="both"/>
              <w:rPr>
                <w:rFonts w:ascii="Montserrat Medium" w:hAnsi="Montserrat Medium"/>
                <w:sz w:val="19"/>
                <w:szCs w:val="19"/>
              </w:rPr>
            </w:pPr>
            <w:r w:rsidRPr="001E0C19">
              <w:rPr>
                <w:rFonts w:ascii="Montserrat Medium" w:hAnsi="Montserrat Medium"/>
                <w:sz w:val="19"/>
                <w:szCs w:val="19"/>
              </w:rPr>
              <w:t xml:space="preserve">La Institución Educativa incluye las guías de estudio para docentes y </w:t>
            </w:r>
            <w:r w:rsidR="00F6411B">
              <w:rPr>
                <w:rFonts w:ascii="Montserrat Medium" w:hAnsi="Montserrat Medium"/>
                <w:sz w:val="19"/>
                <w:szCs w:val="19"/>
              </w:rPr>
              <w:t>estudiantes</w:t>
            </w:r>
            <w:r w:rsidRPr="001E0C19">
              <w:rPr>
                <w:rFonts w:ascii="Montserrat Medium" w:hAnsi="Montserrat Medium"/>
                <w:sz w:val="19"/>
                <w:szCs w:val="19"/>
              </w:rPr>
              <w:t>.</w:t>
            </w:r>
          </w:p>
        </w:tc>
        <w:tc>
          <w:tcPr>
            <w:tcW w:w="992" w:type="dxa"/>
            <w:tcBorders>
              <w:top w:val="single" w:sz="1" w:space="0" w:color="000000"/>
              <w:left w:val="single" w:sz="1" w:space="0" w:color="000000"/>
              <w:bottom w:val="single" w:sz="1" w:space="0" w:color="000000"/>
              <w:right w:val="single" w:sz="2" w:space="0" w:color="000000"/>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r>
      <w:tr w:rsidR="00884F27" w:rsidRPr="001E0C19" w:rsidTr="00381D73">
        <w:trPr>
          <w:trHeight w:val="383"/>
          <w:jc w:val="center"/>
        </w:trPr>
        <w:tc>
          <w:tcPr>
            <w:tcW w:w="988" w:type="dxa"/>
            <w:tcBorders>
              <w:top w:val="single" w:sz="1" w:space="0" w:color="000000"/>
              <w:left w:val="single" w:sz="1" w:space="0" w:color="000000"/>
              <w:bottom w:val="single" w:sz="2" w:space="0" w:color="000000"/>
            </w:tcBorders>
            <w:vAlign w:val="center"/>
          </w:tcPr>
          <w:p w:rsidR="00884F27" w:rsidRPr="001E0C19" w:rsidRDefault="00884F27" w:rsidP="00766A41">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5.20.5</w:t>
            </w:r>
          </w:p>
        </w:tc>
        <w:tc>
          <w:tcPr>
            <w:tcW w:w="3922" w:type="dxa"/>
            <w:tcBorders>
              <w:top w:val="single" w:sz="1" w:space="0" w:color="000000"/>
              <w:left w:val="nil"/>
              <w:bottom w:val="single" w:sz="1" w:space="0" w:color="000000"/>
            </w:tcBorders>
          </w:tcPr>
          <w:p w:rsidR="00884F27" w:rsidRPr="001E0C19" w:rsidRDefault="00884F27" w:rsidP="00884F27">
            <w:pPr>
              <w:snapToGrid w:val="0"/>
              <w:ind w:right="97"/>
              <w:jc w:val="both"/>
              <w:rPr>
                <w:rFonts w:ascii="Montserrat Medium" w:hAnsi="Montserrat Medium"/>
                <w:sz w:val="19"/>
                <w:szCs w:val="19"/>
              </w:rPr>
            </w:pPr>
            <w:r w:rsidRPr="001E0C19">
              <w:rPr>
                <w:rFonts w:ascii="Montserrat Medium" w:hAnsi="Montserrat Medium"/>
                <w:sz w:val="19"/>
                <w:szCs w:val="19"/>
              </w:rPr>
              <w:t>Se presenta la plataforma educativa conforme a lo establecido en Anexo 4 del acuerdo 17/11/17 de SEP, con el acceso activo para el evaluador.</w:t>
            </w:r>
          </w:p>
        </w:tc>
        <w:tc>
          <w:tcPr>
            <w:tcW w:w="992" w:type="dxa"/>
            <w:tcBorders>
              <w:top w:val="single" w:sz="1" w:space="0" w:color="000000"/>
              <w:left w:val="single" w:sz="1" w:space="0" w:color="000000"/>
              <w:bottom w:val="single" w:sz="1" w:space="0" w:color="000000"/>
              <w:right w:val="single" w:sz="2" w:space="0" w:color="000000"/>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1E0C19" w:rsidRDefault="00884F27" w:rsidP="00C91A90">
            <w:pPr>
              <w:suppressLineNumbers/>
              <w:snapToGrid w:val="0"/>
              <w:ind w:right="425"/>
              <w:jc w:val="center"/>
              <w:rPr>
                <w:rFonts w:ascii="Montserrat Medium" w:hAnsi="Montserrat Medium"/>
                <w:sz w:val="19"/>
                <w:szCs w:val="19"/>
              </w:rPr>
            </w:pPr>
          </w:p>
        </w:tc>
      </w:tr>
      <w:tr w:rsidR="00884F27" w:rsidRPr="001E0C19" w:rsidTr="00050703">
        <w:trPr>
          <w:trHeight w:val="364"/>
          <w:jc w:val="center"/>
        </w:trPr>
        <w:tc>
          <w:tcPr>
            <w:tcW w:w="4910" w:type="dxa"/>
            <w:gridSpan w:val="2"/>
            <w:tcBorders>
              <w:top w:val="single" w:sz="1" w:space="0" w:color="000000"/>
              <w:left w:val="single" w:sz="1" w:space="0" w:color="000000"/>
              <w:bottom w:val="single" w:sz="1" w:space="0" w:color="000000"/>
            </w:tcBorders>
          </w:tcPr>
          <w:p w:rsidR="00884F27" w:rsidRPr="001E0C19" w:rsidRDefault="00884F27" w:rsidP="00884F27">
            <w:pPr>
              <w:pStyle w:val="Contenidodelatabla"/>
              <w:snapToGrid w:val="0"/>
              <w:ind w:right="247"/>
              <w:jc w:val="both"/>
              <w:rPr>
                <w:rFonts w:ascii="Montserrat Medium" w:hAnsi="Montserrat Medium"/>
                <w:b/>
                <w:sz w:val="18"/>
                <w:szCs w:val="18"/>
              </w:rPr>
            </w:pPr>
            <w:r w:rsidRPr="001E0C19">
              <w:rPr>
                <w:rFonts w:ascii="Montserrat Medium" w:hAnsi="Montserrat Medium" w:cs="Arial"/>
                <w:b/>
                <w:sz w:val="18"/>
                <w:szCs w:val="18"/>
              </w:rPr>
              <w:t>Este criterio se debe cumplir al 100% (Deben contar con 5 puntos de 5 para tener una Opinión Técnico Académica Favorable)</w:t>
            </w:r>
          </w:p>
        </w:tc>
        <w:tc>
          <w:tcPr>
            <w:tcW w:w="4957" w:type="dxa"/>
            <w:gridSpan w:val="3"/>
            <w:tcBorders>
              <w:top w:val="single" w:sz="1" w:space="0" w:color="000000"/>
              <w:left w:val="single" w:sz="1" w:space="0" w:color="000000"/>
              <w:bottom w:val="single" w:sz="1" w:space="0" w:color="000000"/>
              <w:right w:val="single" w:sz="4" w:space="0" w:color="auto"/>
            </w:tcBorders>
            <w:vAlign w:val="center"/>
          </w:tcPr>
          <w:p w:rsidR="00884F27" w:rsidRPr="001E0C19" w:rsidRDefault="00884F27" w:rsidP="00F603A1">
            <w:pPr>
              <w:widowControl/>
              <w:suppressAutoHyphens w:val="0"/>
              <w:snapToGrid w:val="0"/>
              <w:ind w:right="425"/>
              <w:jc w:val="center"/>
              <w:rPr>
                <w:rFonts w:ascii="Montserrat Medium" w:hAnsi="Montserrat Medium"/>
                <w:b/>
                <w:sz w:val="19"/>
                <w:szCs w:val="19"/>
              </w:rPr>
            </w:pPr>
            <w:r w:rsidRPr="001E0C19">
              <w:rPr>
                <w:rFonts w:ascii="Montserrat Medium" w:hAnsi="Montserrat Medium"/>
                <w:b/>
                <w:sz w:val="19"/>
                <w:szCs w:val="19"/>
              </w:rPr>
              <w:t>_____/ 5</w:t>
            </w:r>
          </w:p>
        </w:tc>
      </w:tr>
      <w:tr w:rsidR="00884F27" w:rsidRPr="001E0C19" w:rsidTr="00050703">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884F27" w:rsidRPr="001E0C19" w:rsidRDefault="00884F27" w:rsidP="00B97139">
            <w:pPr>
              <w:rPr>
                <w:rFonts w:ascii="Montserrat Medium" w:hAnsi="Montserrat Medium"/>
                <w:sz w:val="19"/>
                <w:szCs w:val="19"/>
              </w:rPr>
            </w:pPr>
          </w:p>
          <w:p w:rsidR="00884F27" w:rsidRPr="001E0C19" w:rsidRDefault="00884F27" w:rsidP="00B97139">
            <w:pPr>
              <w:rPr>
                <w:rFonts w:ascii="Montserrat Medium" w:hAnsi="Montserrat Medium"/>
                <w:b/>
                <w:sz w:val="19"/>
                <w:szCs w:val="19"/>
              </w:rPr>
            </w:pPr>
            <w:r w:rsidRPr="001E0C19">
              <w:rPr>
                <w:rFonts w:ascii="Montserrat Medium" w:hAnsi="Montserrat Medium"/>
                <w:b/>
                <w:sz w:val="19"/>
                <w:szCs w:val="19"/>
              </w:rPr>
              <w:t>Observaciones generales al Criterio</w:t>
            </w:r>
          </w:p>
          <w:p w:rsidR="00884F27" w:rsidRPr="001E0C19" w:rsidRDefault="00884F27" w:rsidP="00B97139">
            <w:pPr>
              <w:widowControl/>
              <w:suppressAutoHyphens w:val="0"/>
              <w:snapToGrid w:val="0"/>
              <w:ind w:right="425"/>
              <w:rPr>
                <w:rFonts w:ascii="Montserrat Medium" w:hAnsi="Montserrat Medium"/>
                <w:b/>
                <w:sz w:val="19"/>
                <w:szCs w:val="19"/>
              </w:rPr>
            </w:pPr>
          </w:p>
        </w:tc>
      </w:tr>
    </w:tbl>
    <w:p w:rsidR="006E6035" w:rsidRDefault="006E6035" w:rsidP="00181762">
      <w:pPr>
        <w:tabs>
          <w:tab w:val="left" w:pos="11796"/>
        </w:tabs>
        <w:ind w:left="1418" w:right="247" w:firstLine="709"/>
        <w:jc w:val="both"/>
        <w:rPr>
          <w:rFonts w:ascii="Montserrat Medium" w:hAnsi="Montserrat Medium" w:cs="Arial"/>
          <w:b/>
          <w:bCs/>
          <w:sz w:val="19"/>
          <w:szCs w:val="19"/>
          <w:lang w:val="es-ES"/>
        </w:rPr>
      </w:pPr>
    </w:p>
    <w:p w:rsidR="006B0358" w:rsidRDefault="006B0358" w:rsidP="00181762">
      <w:pPr>
        <w:tabs>
          <w:tab w:val="left" w:pos="11796"/>
        </w:tabs>
        <w:ind w:left="1418" w:right="247" w:firstLine="709"/>
        <w:jc w:val="both"/>
        <w:rPr>
          <w:rFonts w:ascii="Montserrat Medium" w:hAnsi="Montserrat Medium" w:cs="Arial"/>
          <w:b/>
          <w:bCs/>
          <w:sz w:val="19"/>
          <w:szCs w:val="19"/>
          <w:lang w:val="es-ES"/>
        </w:rPr>
      </w:pPr>
    </w:p>
    <w:p w:rsidR="006E6035" w:rsidRDefault="006E6035">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rsidR="00D0367F" w:rsidRDefault="00D0367F" w:rsidP="00D0367F">
      <w:pPr>
        <w:tabs>
          <w:tab w:val="left" w:pos="567"/>
        </w:tabs>
        <w:ind w:right="425"/>
        <w:jc w:val="both"/>
        <w:rPr>
          <w:rFonts w:ascii="Montserrat Medium" w:hAnsi="Montserrat Medium"/>
          <w:b/>
          <w:sz w:val="19"/>
          <w:szCs w:val="19"/>
        </w:rPr>
      </w:pPr>
    </w:p>
    <w:p w:rsidR="006E6035" w:rsidRPr="001E0C19" w:rsidRDefault="006E6035" w:rsidP="00D0367F">
      <w:pPr>
        <w:tabs>
          <w:tab w:val="left" w:pos="567"/>
        </w:tabs>
        <w:ind w:right="425"/>
        <w:jc w:val="both"/>
        <w:rPr>
          <w:rFonts w:ascii="Montserrat Medium" w:hAnsi="Montserrat Medium"/>
          <w:b/>
          <w:sz w:val="19"/>
          <w:szCs w:val="19"/>
        </w:rPr>
      </w:pPr>
      <w:r w:rsidRPr="001E0C19">
        <w:rPr>
          <w:rFonts w:ascii="Montserrat Medium" w:hAnsi="Montserrat Medium"/>
          <w:b/>
          <w:sz w:val="19"/>
          <w:szCs w:val="19"/>
        </w:rPr>
        <w:t>5.2</w:t>
      </w:r>
      <w:r>
        <w:rPr>
          <w:rFonts w:ascii="Montserrat Medium" w:hAnsi="Montserrat Medium"/>
          <w:b/>
          <w:sz w:val="19"/>
          <w:szCs w:val="19"/>
        </w:rPr>
        <w:t>1</w:t>
      </w:r>
      <w:r w:rsidRPr="001E0C19">
        <w:rPr>
          <w:rFonts w:ascii="Montserrat Medium" w:hAnsi="Montserrat Medium"/>
          <w:b/>
          <w:sz w:val="19"/>
          <w:szCs w:val="19"/>
        </w:rPr>
        <w:t xml:space="preserve"> Estructura curricular y programas de estudio, criterios para los planes y programas de</w:t>
      </w:r>
      <w:r w:rsidR="006B0358">
        <w:rPr>
          <w:rFonts w:ascii="Montserrat Medium" w:hAnsi="Montserrat Medium"/>
          <w:b/>
          <w:sz w:val="19"/>
          <w:szCs w:val="19"/>
        </w:rPr>
        <w:t xml:space="preserve"> </w:t>
      </w:r>
      <w:r w:rsidRPr="001E0C19">
        <w:rPr>
          <w:rFonts w:ascii="Montserrat Medium" w:hAnsi="Montserrat Medium"/>
          <w:b/>
          <w:sz w:val="19"/>
          <w:szCs w:val="19"/>
        </w:rPr>
        <w:t>estudio</w:t>
      </w:r>
      <w:r>
        <w:rPr>
          <w:rFonts w:ascii="Montserrat Medium" w:hAnsi="Montserrat Medium"/>
          <w:b/>
          <w:sz w:val="19"/>
          <w:szCs w:val="19"/>
        </w:rPr>
        <w:t xml:space="preserve"> </w:t>
      </w:r>
      <w:r w:rsidRPr="001E0C19">
        <w:rPr>
          <w:rFonts w:ascii="Montserrat Medium" w:hAnsi="Montserrat Medium"/>
          <w:b/>
          <w:sz w:val="19"/>
          <w:szCs w:val="19"/>
        </w:rPr>
        <w:t xml:space="preserve">en modalidad </w:t>
      </w:r>
      <w:r w:rsidR="006B0358">
        <w:rPr>
          <w:rFonts w:ascii="Montserrat Medium" w:hAnsi="Montserrat Medium"/>
          <w:b/>
          <w:sz w:val="19"/>
          <w:szCs w:val="19"/>
        </w:rPr>
        <w:t xml:space="preserve">no </w:t>
      </w:r>
      <w:r>
        <w:rPr>
          <w:rFonts w:ascii="Montserrat Medium" w:hAnsi="Montserrat Medium"/>
          <w:b/>
          <w:sz w:val="19"/>
          <w:szCs w:val="19"/>
        </w:rPr>
        <w:t>escolar</w:t>
      </w:r>
      <w:r w:rsidR="006B0358">
        <w:rPr>
          <w:rFonts w:ascii="Montserrat Medium" w:hAnsi="Montserrat Medium"/>
          <w:b/>
          <w:sz w:val="19"/>
          <w:szCs w:val="19"/>
        </w:rPr>
        <w:t>izada</w:t>
      </w:r>
      <w:r w:rsidRPr="001E0C19">
        <w:rPr>
          <w:rFonts w:ascii="Montserrat Medium" w:hAnsi="Montserrat Medium"/>
          <w:b/>
          <w:sz w:val="19"/>
          <w:szCs w:val="19"/>
        </w:rPr>
        <w:t xml:space="preserve"> </w:t>
      </w:r>
      <w:r>
        <w:rPr>
          <w:rFonts w:ascii="Montserrat Medium" w:hAnsi="Montserrat Medium"/>
          <w:b/>
          <w:sz w:val="19"/>
          <w:szCs w:val="19"/>
        </w:rPr>
        <w:t xml:space="preserve">(Solo </w:t>
      </w:r>
      <w:r w:rsidR="00D0367F">
        <w:rPr>
          <w:rFonts w:ascii="Montserrat Medium" w:hAnsi="Montserrat Medium"/>
          <w:b/>
          <w:sz w:val="19"/>
          <w:szCs w:val="19"/>
        </w:rPr>
        <w:t>podrán</w:t>
      </w:r>
      <w:r>
        <w:rPr>
          <w:rFonts w:ascii="Montserrat Medium" w:hAnsi="Montserrat Medium"/>
          <w:b/>
          <w:sz w:val="19"/>
          <w:szCs w:val="19"/>
        </w:rPr>
        <w:t xml:space="preserve"> plantearse en esta modalidad los planes y programas de estudio enfocados a investigación social, en salud pública o documental)</w:t>
      </w:r>
    </w:p>
    <w:p w:rsidR="006E6035" w:rsidRPr="001E0C19" w:rsidRDefault="006E6035" w:rsidP="006E6035">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88"/>
        <w:gridCol w:w="3922"/>
        <w:gridCol w:w="992"/>
        <w:gridCol w:w="1276"/>
        <w:gridCol w:w="2689"/>
      </w:tblGrid>
      <w:tr w:rsidR="006E6035" w:rsidRPr="001E0C19" w:rsidTr="0064015E">
        <w:trPr>
          <w:trHeight w:val="284"/>
          <w:jc w:val="center"/>
        </w:trPr>
        <w:tc>
          <w:tcPr>
            <w:tcW w:w="4910" w:type="dxa"/>
            <w:gridSpan w:val="2"/>
            <w:vMerge w:val="restart"/>
            <w:tcBorders>
              <w:top w:val="single" w:sz="4" w:space="0" w:color="auto"/>
              <w:left w:val="single" w:sz="4" w:space="0" w:color="auto"/>
              <w:right w:val="single" w:sz="4" w:space="0" w:color="auto"/>
            </w:tcBorders>
            <w:shd w:val="clear" w:color="auto" w:fill="3B3838"/>
            <w:vAlign w:val="center"/>
          </w:tcPr>
          <w:p w:rsidR="006E6035" w:rsidRPr="001E0C19" w:rsidRDefault="006E6035" w:rsidP="006B0358">
            <w:pPr>
              <w:tabs>
                <w:tab w:val="left" w:pos="1414"/>
              </w:tabs>
              <w:snapToGrid w:val="0"/>
              <w:ind w:left="129" w:right="425"/>
              <w:jc w:val="both"/>
              <w:rPr>
                <w:rFonts w:ascii="Montserrat Medium" w:hAnsi="Montserrat Medium"/>
                <w:b/>
                <w:color w:val="FFFFFF"/>
                <w:sz w:val="19"/>
                <w:szCs w:val="19"/>
              </w:rPr>
            </w:pPr>
            <w:r w:rsidRPr="001E0C19">
              <w:rPr>
                <w:rFonts w:ascii="Montserrat Medium" w:hAnsi="Montserrat Medium"/>
                <w:b/>
                <w:color w:val="FFFFFF"/>
                <w:sz w:val="19"/>
                <w:szCs w:val="19"/>
              </w:rPr>
              <w:t>Criterios complementarios para los planes y programas de estudio estructurados en modalidad no escolarizada.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3B3838"/>
            <w:vAlign w:val="center"/>
          </w:tcPr>
          <w:p w:rsidR="006E6035" w:rsidRPr="001E0C19" w:rsidRDefault="006E6035" w:rsidP="0064015E">
            <w:pPr>
              <w:suppressLineNumbers/>
              <w:snapToGrid w:val="0"/>
              <w:ind w:right="425"/>
              <w:jc w:val="center"/>
              <w:rPr>
                <w:rFonts w:ascii="Montserrat Medium" w:hAnsi="Montserrat Medium"/>
                <w:b/>
                <w:color w:val="FFFFFF"/>
                <w:sz w:val="19"/>
                <w:szCs w:val="19"/>
              </w:rPr>
            </w:pPr>
            <w:r w:rsidRPr="001E0C19">
              <w:rPr>
                <w:rFonts w:ascii="Montserrat Medium" w:hAnsi="Montserrat Medium"/>
                <w:b/>
                <w:color w:val="FFFFFF"/>
                <w:sz w:val="19"/>
                <w:szCs w:val="19"/>
              </w:rPr>
              <w:t>Presenta el criterio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3B3838"/>
            <w:vAlign w:val="center"/>
          </w:tcPr>
          <w:p w:rsidR="006E6035" w:rsidRPr="001E0C19" w:rsidRDefault="006E6035" w:rsidP="0064015E">
            <w:pPr>
              <w:suppressLineNumbers/>
              <w:snapToGrid w:val="0"/>
              <w:ind w:right="425"/>
              <w:jc w:val="center"/>
              <w:rPr>
                <w:rFonts w:ascii="Montserrat Medium" w:hAnsi="Montserrat Medium"/>
                <w:b/>
                <w:color w:val="FFFFFF"/>
                <w:sz w:val="19"/>
                <w:szCs w:val="19"/>
              </w:rPr>
            </w:pPr>
            <w:r w:rsidRPr="001E0C19">
              <w:rPr>
                <w:rFonts w:ascii="Montserrat Medium" w:hAnsi="Montserrat Medium"/>
                <w:b/>
                <w:color w:val="FFFFFF"/>
                <w:sz w:val="19"/>
                <w:szCs w:val="19"/>
              </w:rPr>
              <w:t>Observaciones</w:t>
            </w:r>
          </w:p>
        </w:tc>
      </w:tr>
      <w:tr w:rsidR="006E6035" w:rsidRPr="001E0C19" w:rsidTr="0064015E">
        <w:trPr>
          <w:trHeight w:val="519"/>
          <w:jc w:val="center"/>
        </w:trPr>
        <w:tc>
          <w:tcPr>
            <w:tcW w:w="4910" w:type="dxa"/>
            <w:gridSpan w:val="2"/>
            <w:vMerge/>
            <w:tcBorders>
              <w:left w:val="single" w:sz="4" w:space="0" w:color="auto"/>
              <w:bottom w:val="single" w:sz="4" w:space="0" w:color="auto"/>
              <w:right w:val="single" w:sz="4" w:space="0" w:color="auto"/>
            </w:tcBorders>
          </w:tcPr>
          <w:p w:rsidR="006E6035" w:rsidRPr="001E0C19" w:rsidRDefault="006E6035" w:rsidP="0064015E">
            <w:pPr>
              <w:snapToGrid w:val="0"/>
              <w:ind w:left="616" w:right="425" w:hanging="567"/>
              <w:jc w:val="both"/>
              <w:rPr>
                <w:rFonts w:ascii="Montserrat Medium" w:hAnsi="Montserrat Medium"/>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3B3838"/>
            <w:vAlign w:val="center"/>
          </w:tcPr>
          <w:p w:rsidR="006E6035" w:rsidRPr="001E0C19" w:rsidRDefault="006E6035" w:rsidP="0064015E">
            <w:pPr>
              <w:rPr>
                <w:rFonts w:ascii="Montserrat Medium" w:hAnsi="Montserrat Medium"/>
                <w:b/>
                <w:sz w:val="19"/>
                <w:szCs w:val="19"/>
              </w:rPr>
            </w:pPr>
            <w:r w:rsidRPr="001E0C19">
              <w:rPr>
                <w:rFonts w:ascii="Montserrat Medium" w:hAnsi="Montserrat Medium"/>
                <w:b/>
                <w:sz w:val="19"/>
                <w:szCs w:val="19"/>
              </w:rPr>
              <w:t>SI=1</w:t>
            </w:r>
          </w:p>
        </w:tc>
        <w:tc>
          <w:tcPr>
            <w:tcW w:w="1276" w:type="dxa"/>
            <w:tcBorders>
              <w:top w:val="single" w:sz="4" w:space="0" w:color="auto"/>
              <w:left w:val="single" w:sz="4" w:space="0" w:color="auto"/>
              <w:bottom w:val="single" w:sz="4" w:space="0" w:color="auto"/>
              <w:right w:val="single" w:sz="4" w:space="0" w:color="auto"/>
            </w:tcBorders>
            <w:shd w:val="clear" w:color="auto" w:fill="3B3838"/>
            <w:vAlign w:val="center"/>
          </w:tcPr>
          <w:p w:rsidR="006E6035" w:rsidRPr="001E0C19" w:rsidRDefault="006E6035" w:rsidP="0064015E">
            <w:pPr>
              <w:rPr>
                <w:rFonts w:ascii="Montserrat Medium" w:hAnsi="Montserrat Medium"/>
                <w:b/>
                <w:sz w:val="19"/>
                <w:szCs w:val="19"/>
              </w:rPr>
            </w:pPr>
            <w:r w:rsidRPr="001E0C19">
              <w:rPr>
                <w:rFonts w:ascii="Montserrat Medium" w:hAnsi="Montserrat Medium"/>
                <w:b/>
                <w:sz w:val="19"/>
                <w:szCs w:val="19"/>
              </w:rPr>
              <w:t>NO=0</w:t>
            </w:r>
          </w:p>
        </w:tc>
        <w:tc>
          <w:tcPr>
            <w:tcW w:w="2689" w:type="dxa"/>
            <w:vMerge/>
            <w:tcBorders>
              <w:top w:val="single" w:sz="4" w:space="0" w:color="auto"/>
              <w:left w:val="single" w:sz="4" w:space="0" w:color="auto"/>
              <w:bottom w:val="single" w:sz="4" w:space="0" w:color="auto"/>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r>
      <w:tr w:rsidR="006E6035" w:rsidRPr="001E0C19" w:rsidTr="0064015E">
        <w:trPr>
          <w:trHeight w:val="470"/>
          <w:jc w:val="center"/>
        </w:trPr>
        <w:tc>
          <w:tcPr>
            <w:tcW w:w="988" w:type="dxa"/>
            <w:tcBorders>
              <w:top w:val="single" w:sz="4" w:space="0" w:color="auto"/>
              <w:left w:val="single" w:sz="1" w:space="0" w:color="000000"/>
              <w:bottom w:val="single" w:sz="1" w:space="0" w:color="000000"/>
            </w:tcBorders>
            <w:vAlign w:val="center"/>
          </w:tcPr>
          <w:p w:rsidR="006E6035" w:rsidRPr="001E0C19" w:rsidRDefault="006E6035" w:rsidP="00CF729C">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w:t>
            </w:r>
            <w:r w:rsidR="00CF729C">
              <w:rPr>
                <w:rFonts w:ascii="Montserrat Medium" w:hAnsi="Montserrat Medium"/>
                <w:b/>
                <w:sz w:val="19"/>
                <w:szCs w:val="19"/>
              </w:rPr>
              <w:t>1</w:t>
            </w:r>
            <w:r w:rsidRPr="001E0C19">
              <w:rPr>
                <w:rFonts w:ascii="Montserrat Medium" w:hAnsi="Montserrat Medium"/>
                <w:b/>
                <w:sz w:val="19"/>
                <w:szCs w:val="19"/>
              </w:rPr>
              <w:t>.</w:t>
            </w:r>
            <w:r w:rsidR="00CF729C">
              <w:rPr>
                <w:rFonts w:ascii="Montserrat Medium" w:hAnsi="Montserrat Medium"/>
                <w:b/>
                <w:sz w:val="19"/>
                <w:szCs w:val="19"/>
              </w:rPr>
              <w:t>1</w:t>
            </w:r>
          </w:p>
        </w:tc>
        <w:tc>
          <w:tcPr>
            <w:tcW w:w="3922" w:type="dxa"/>
            <w:tcBorders>
              <w:top w:val="single" w:sz="4" w:space="0" w:color="auto"/>
              <w:left w:val="nil"/>
              <w:bottom w:val="single" w:sz="1" w:space="0" w:color="000000"/>
            </w:tcBorders>
          </w:tcPr>
          <w:p w:rsidR="006E6035" w:rsidRPr="001E0C19" w:rsidRDefault="006E6035" w:rsidP="00A64B6A">
            <w:pPr>
              <w:snapToGrid w:val="0"/>
              <w:ind w:right="97"/>
              <w:jc w:val="both"/>
              <w:rPr>
                <w:rFonts w:ascii="Montserrat Medium" w:hAnsi="Montserrat Medium"/>
                <w:sz w:val="19"/>
                <w:szCs w:val="19"/>
              </w:rPr>
            </w:pPr>
            <w:r w:rsidRPr="001E0C19">
              <w:rPr>
                <w:rFonts w:ascii="Montserrat Medium" w:hAnsi="Montserrat Medium"/>
                <w:sz w:val="19"/>
                <w:szCs w:val="19"/>
              </w:rPr>
              <w:t xml:space="preserve">La Institución Educativa presenta manuales de procedimiento de operatividad de la plataforma para los actores educativos (profesores, </w:t>
            </w:r>
            <w:r w:rsidR="00A64B6A">
              <w:rPr>
                <w:rFonts w:ascii="Montserrat Medium" w:hAnsi="Montserrat Medium"/>
                <w:sz w:val="19"/>
                <w:szCs w:val="19"/>
              </w:rPr>
              <w:t>estudiantes</w:t>
            </w:r>
            <w:r w:rsidRPr="001E0C19">
              <w:rPr>
                <w:rFonts w:ascii="Montserrat Medium" w:hAnsi="Montserrat Medium"/>
                <w:sz w:val="19"/>
                <w:szCs w:val="19"/>
              </w:rPr>
              <w:t>, administrativos).</w:t>
            </w:r>
          </w:p>
        </w:tc>
        <w:tc>
          <w:tcPr>
            <w:tcW w:w="992" w:type="dxa"/>
            <w:tcBorders>
              <w:top w:val="single" w:sz="4" w:space="0" w:color="auto"/>
              <w:left w:val="single" w:sz="1" w:space="0" w:color="000000"/>
              <w:bottom w:val="single" w:sz="1" w:space="0" w:color="000000"/>
              <w:right w:val="single" w:sz="2" w:space="0" w:color="000000"/>
            </w:tcBorders>
          </w:tcPr>
          <w:p w:rsidR="006E6035" w:rsidRPr="001E0C19" w:rsidRDefault="006E6035" w:rsidP="0064015E">
            <w:pPr>
              <w:suppressLineNumbers/>
              <w:snapToGrid w:val="0"/>
              <w:ind w:right="425"/>
              <w:jc w:val="center"/>
              <w:rPr>
                <w:rFonts w:ascii="Montserrat Medium" w:hAnsi="Montserrat Medium"/>
                <w:sz w:val="19"/>
                <w:szCs w:val="19"/>
              </w:rPr>
            </w:pPr>
          </w:p>
        </w:tc>
        <w:tc>
          <w:tcPr>
            <w:tcW w:w="1276" w:type="dxa"/>
            <w:tcBorders>
              <w:top w:val="single" w:sz="4" w:space="0" w:color="auto"/>
              <w:left w:val="single" w:sz="2" w:space="0" w:color="000000"/>
              <w:bottom w:val="single" w:sz="2" w:space="0" w:color="000000"/>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c>
          <w:tcPr>
            <w:tcW w:w="2689" w:type="dxa"/>
            <w:tcBorders>
              <w:top w:val="single" w:sz="4" w:space="0" w:color="auto"/>
              <w:left w:val="single" w:sz="2" w:space="0" w:color="000000"/>
              <w:bottom w:val="single" w:sz="2" w:space="0" w:color="000000"/>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r>
      <w:tr w:rsidR="006E6035" w:rsidRPr="001E0C19" w:rsidTr="0064015E">
        <w:trPr>
          <w:trHeight w:val="196"/>
          <w:jc w:val="center"/>
        </w:trPr>
        <w:tc>
          <w:tcPr>
            <w:tcW w:w="988" w:type="dxa"/>
            <w:tcBorders>
              <w:top w:val="single" w:sz="1" w:space="0" w:color="000000"/>
              <w:left w:val="single" w:sz="1" w:space="0" w:color="000000"/>
              <w:bottom w:val="single" w:sz="1" w:space="0" w:color="000000"/>
            </w:tcBorders>
            <w:vAlign w:val="center"/>
          </w:tcPr>
          <w:p w:rsidR="006E6035" w:rsidRPr="001E0C19" w:rsidRDefault="006E6035" w:rsidP="00CF729C">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w:t>
            </w:r>
            <w:r w:rsidR="00CF729C">
              <w:rPr>
                <w:rFonts w:ascii="Montserrat Medium" w:hAnsi="Montserrat Medium"/>
                <w:b/>
                <w:sz w:val="19"/>
                <w:szCs w:val="19"/>
              </w:rPr>
              <w:t>1</w:t>
            </w:r>
            <w:r w:rsidRPr="001E0C19">
              <w:rPr>
                <w:rFonts w:ascii="Montserrat Medium" w:hAnsi="Montserrat Medium"/>
                <w:b/>
                <w:sz w:val="19"/>
                <w:szCs w:val="19"/>
              </w:rPr>
              <w:t>.</w:t>
            </w:r>
            <w:r w:rsidR="00CF729C">
              <w:rPr>
                <w:rFonts w:ascii="Montserrat Medium" w:hAnsi="Montserrat Medium"/>
                <w:b/>
                <w:sz w:val="19"/>
                <w:szCs w:val="19"/>
              </w:rPr>
              <w:t>2</w:t>
            </w:r>
          </w:p>
        </w:tc>
        <w:tc>
          <w:tcPr>
            <w:tcW w:w="3922" w:type="dxa"/>
            <w:tcBorders>
              <w:top w:val="single" w:sz="1" w:space="0" w:color="000000"/>
              <w:left w:val="nil"/>
              <w:bottom w:val="single" w:sz="1" w:space="0" w:color="000000"/>
            </w:tcBorders>
          </w:tcPr>
          <w:p w:rsidR="006E6035" w:rsidRPr="001E0C19" w:rsidRDefault="006E6035" w:rsidP="00A64B6A">
            <w:pPr>
              <w:snapToGrid w:val="0"/>
              <w:ind w:right="97"/>
              <w:jc w:val="both"/>
              <w:rPr>
                <w:rFonts w:ascii="Montserrat Medium" w:hAnsi="Montserrat Medium"/>
                <w:sz w:val="19"/>
                <w:szCs w:val="19"/>
              </w:rPr>
            </w:pPr>
            <w:r w:rsidRPr="001E0C19">
              <w:rPr>
                <w:rFonts w:ascii="Montserrat Medium" w:hAnsi="Montserrat Medium"/>
                <w:sz w:val="19"/>
                <w:szCs w:val="19"/>
              </w:rPr>
              <w:t xml:space="preserve">La Institución Educativa incluye las guías de estudio para docentes y </w:t>
            </w:r>
            <w:r w:rsidR="00A64B6A">
              <w:rPr>
                <w:rFonts w:ascii="Montserrat Medium" w:hAnsi="Montserrat Medium"/>
                <w:sz w:val="19"/>
                <w:szCs w:val="19"/>
              </w:rPr>
              <w:t>estudiantes</w:t>
            </w:r>
            <w:r w:rsidRPr="001E0C19">
              <w:rPr>
                <w:rFonts w:ascii="Montserrat Medium" w:hAnsi="Montserrat Medium"/>
                <w:sz w:val="19"/>
                <w:szCs w:val="19"/>
              </w:rPr>
              <w:t>.</w:t>
            </w:r>
          </w:p>
        </w:tc>
        <w:tc>
          <w:tcPr>
            <w:tcW w:w="992" w:type="dxa"/>
            <w:tcBorders>
              <w:top w:val="single" w:sz="1" w:space="0" w:color="000000"/>
              <w:left w:val="single" w:sz="1" w:space="0" w:color="000000"/>
              <w:bottom w:val="single" w:sz="1" w:space="0" w:color="000000"/>
              <w:right w:val="single" w:sz="2" w:space="0" w:color="000000"/>
            </w:tcBorders>
          </w:tcPr>
          <w:p w:rsidR="006E6035" w:rsidRPr="001E0C19" w:rsidRDefault="006E6035" w:rsidP="0064015E">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r>
      <w:tr w:rsidR="006E6035" w:rsidRPr="001E0C19" w:rsidTr="0064015E">
        <w:trPr>
          <w:trHeight w:val="383"/>
          <w:jc w:val="center"/>
        </w:trPr>
        <w:tc>
          <w:tcPr>
            <w:tcW w:w="988" w:type="dxa"/>
            <w:tcBorders>
              <w:top w:val="single" w:sz="1" w:space="0" w:color="000000"/>
              <w:left w:val="single" w:sz="1" w:space="0" w:color="000000"/>
              <w:bottom w:val="single" w:sz="2" w:space="0" w:color="000000"/>
            </w:tcBorders>
            <w:vAlign w:val="center"/>
          </w:tcPr>
          <w:p w:rsidR="006E6035" w:rsidRPr="001E0C19" w:rsidRDefault="006E6035" w:rsidP="00CF729C">
            <w:pPr>
              <w:snapToGrid w:val="0"/>
              <w:ind w:left="554" w:right="97" w:hanging="425"/>
              <w:jc w:val="both"/>
              <w:rPr>
                <w:rFonts w:ascii="Montserrat Medium" w:hAnsi="Montserrat Medium"/>
                <w:b/>
                <w:sz w:val="19"/>
                <w:szCs w:val="19"/>
              </w:rPr>
            </w:pPr>
            <w:r w:rsidRPr="001E0C19">
              <w:rPr>
                <w:rFonts w:ascii="Montserrat Medium" w:hAnsi="Montserrat Medium"/>
                <w:b/>
                <w:sz w:val="19"/>
                <w:szCs w:val="19"/>
              </w:rPr>
              <w:t>5.2</w:t>
            </w:r>
            <w:r w:rsidR="00CF729C">
              <w:rPr>
                <w:rFonts w:ascii="Montserrat Medium" w:hAnsi="Montserrat Medium"/>
                <w:b/>
                <w:sz w:val="19"/>
                <w:szCs w:val="19"/>
              </w:rPr>
              <w:t>1</w:t>
            </w:r>
            <w:r w:rsidRPr="001E0C19">
              <w:rPr>
                <w:rFonts w:ascii="Montserrat Medium" w:hAnsi="Montserrat Medium"/>
                <w:b/>
                <w:sz w:val="19"/>
                <w:szCs w:val="19"/>
              </w:rPr>
              <w:t>.</w:t>
            </w:r>
            <w:r w:rsidR="00CF729C">
              <w:rPr>
                <w:rFonts w:ascii="Montserrat Medium" w:hAnsi="Montserrat Medium"/>
                <w:b/>
                <w:sz w:val="19"/>
                <w:szCs w:val="19"/>
              </w:rPr>
              <w:t>3</w:t>
            </w:r>
          </w:p>
        </w:tc>
        <w:tc>
          <w:tcPr>
            <w:tcW w:w="3922" w:type="dxa"/>
            <w:tcBorders>
              <w:top w:val="single" w:sz="1" w:space="0" w:color="000000"/>
              <w:left w:val="nil"/>
              <w:bottom w:val="single" w:sz="1" w:space="0" w:color="000000"/>
            </w:tcBorders>
          </w:tcPr>
          <w:p w:rsidR="006E6035" w:rsidRDefault="006E6035" w:rsidP="0064015E">
            <w:pPr>
              <w:snapToGrid w:val="0"/>
              <w:ind w:right="97"/>
              <w:jc w:val="both"/>
              <w:rPr>
                <w:rFonts w:ascii="Montserrat Medium" w:hAnsi="Montserrat Medium"/>
                <w:sz w:val="19"/>
                <w:szCs w:val="19"/>
              </w:rPr>
            </w:pPr>
            <w:r w:rsidRPr="001E0C19">
              <w:rPr>
                <w:rFonts w:ascii="Montserrat Medium" w:hAnsi="Montserrat Medium"/>
                <w:sz w:val="19"/>
                <w:szCs w:val="19"/>
              </w:rPr>
              <w:t>Se presenta la plataforma educativa conforme a lo establecido en Anexo 4 del acuerdo 17/11/17 de SEP, con el acceso activo para el evaluador.</w:t>
            </w:r>
          </w:p>
          <w:p w:rsidR="006B0358" w:rsidRPr="001E0C19" w:rsidRDefault="006B0358" w:rsidP="0064015E">
            <w:pPr>
              <w:snapToGrid w:val="0"/>
              <w:ind w:right="97"/>
              <w:jc w:val="both"/>
              <w:rPr>
                <w:rFonts w:ascii="Montserrat Medium" w:hAnsi="Montserrat Medium"/>
                <w:sz w:val="19"/>
                <w:szCs w:val="19"/>
              </w:rPr>
            </w:pPr>
          </w:p>
        </w:tc>
        <w:tc>
          <w:tcPr>
            <w:tcW w:w="992" w:type="dxa"/>
            <w:tcBorders>
              <w:top w:val="single" w:sz="1" w:space="0" w:color="000000"/>
              <w:left w:val="single" w:sz="1" w:space="0" w:color="000000"/>
              <w:bottom w:val="single" w:sz="1" w:space="0" w:color="000000"/>
              <w:right w:val="single" w:sz="2" w:space="0" w:color="000000"/>
            </w:tcBorders>
          </w:tcPr>
          <w:p w:rsidR="006E6035" w:rsidRPr="001E0C19" w:rsidRDefault="006E6035" w:rsidP="0064015E">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6E6035" w:rsidRPr="001E0C19" w:rsidRDefault="006E6035" w:rsidP="0064015E">
            <w:pPr>
              <w:suppressLineNumbers/>
              <w:snapToGrid w:val="0"/>
              <w:ind w:right="425"/>
              <w:jc w:val="center"/>
              <w:rPr>
                <w:rFonts w:ascii="Montserrat Medium" w:hAnsi="Montserrat Medium"/>
                <w:sz w:val="19"/>
                <w:szCs w:val="19"/>
              </w:rPr>
            </w:pPr>
          </w:p>
        </w:tc>
      </w:tr>
      <w:tr w:rsidR="006E6035" w:rsidRPr="001E0C19" w:rsidTr="0064015E">
        <w:trPr>
          <w:trHeight w:val="364"/>
          <w:jc w:val="center"/>
        </w:trPr>
        <w:tc>
          <w:tcPr>
            <w:tcW w:w="4910" w:type="dxa"/>
            <w:gridSpan w:val="2"/>
            <w:tcBorders>
              <w:top w:val="single" w:sz="1" w:space="0" w:color="000000"/>
              <w:left w:val="single" w:sz="1" w:space="0" w:color="000000"/>
              <w:bottom w:val="single" w:sz="1" w:space="0" w:color="000000"/>
            </w:tcBorders>
          </w:tcPr>
          <w:p w:rsidR="006E6035" w:rsidRPr="001E0C19" w:rsidRDefault="006E6035" w:rsidP="00CF729C">
            <w:pPr>
              <w:pStyle w:val="Contenidodelatabla"/>
              <w:snapToGrid w:val="0"/>
              <w:ind w:right="247"/>
              <w:jc w:val="both"/>
              <w:rPr>
                <w:rFonts w:ascii="Montserrat Medium" w:hAnsi="Montserrat Medium"/>
                <w:b/>
                <w:sz w:val="18"/>
                <w:szCs w:val="18"/>
              </w:rPr>
            </w:pPr>
            <w:r w:rsidRPr="001E0C19">
              <w:rPr>
                <w:rFonts w:ascii="Montserrat Medium" w:hAnsi="Montserrat Medium" w:cs="Arial"/>
                <w:b/>
                <w:sz w:val="18"/>
                <w:szCs w:val="18"/>
              </w:rPr>
              <w:t xml:space="preserve">Este criterio se debe cumplir al 100% (Deben contar con </w:t>
            </w:r>
            <w:r w:rsidR="00CF729C">
              <w:rPr>
                <w:rFonts w:ascii="Montserrat Medium" w:hAnsi="Montserrat Medium" w:cs="Arial"/>
                <w:b/>
                <w:sz w:val="18"/>
                <w:szCs w:val="18"/>
              </w:rPr>
              <w:t>3</w:t>
            </w:r>
            <w:r w:rsidRPr="001E0C19">
              <w:rPr>
                <w:rFonts w:ascii="Montserrat Medium" w:hAnsi="Montserrat Medium" w:cs="Arial"/>
                <w:b/>
                <w:sz w:val="18"/>
                <w:szCs w:val="18"/>
              </w:rPr>
              <w:t xml:space="preserve"> puntos de </w:t>
            </w:r>
            <w:r w:rsidR="00CF729C">
              <w:rPr>
                <w:rFonts w:ascii="Montserrat Medium" w:hAnsi="Montserrat Medium" w:cs="Arial"/>
                <w:b/>
                <w:sz w:val="18"/>
                <w:szCs w:val="18"/>
              </w:rPr>
              <w:t>3</w:t>
            </w:r>
            <w:r w:rsidRPr="001E0C19">
              <w:rPr>
                <w:rFonts w:ascii="Montserrat Medium" w:hAnsi="Montserrat Medium" w:cs="Arial"/>
                <w:b/>
                <w:sz w:val="18"/>
                <w:szCs w:val="18"/>
              </w:rPr>
              <w:t xml:space="preserve"> para tener una Opinión Técnico Académica Favorable)</w:t>
            </w:r>
          </w:p>
        </w:tc>
        <w:tc>
          <w:tcPr>
            <w:tcW w:w="4957" w:type="dxa"/>
            <w:gridSpan w:val="3"/>
            <w:tcBorders>
              <w:top w:val="single" w:sz="1" w:space="0" w:color="000000"/>
              <w:left w:val="single" w:sz="1" w:space="0" w:color="000000"/>
              <w:bottom w:val="single" w:sz="1" w:space="0" w:color="000000"/>
              <w:right w:val="single" w:sz="4" w:space="0" w:color="auto"/>
            </w:tcBorders>
            <w:vAlign w:val="center"/>
          </w:tcPr>
          <w:p w:rsidR="006E6035" w:rsidRPr="001E0C19" w:rsidRDefault="006E6035" w:rsidP="00CF729C">
            <w:pPr>
              <w:widowControl/>
              <w:suppressAutoHyphens w:val="0"/>
              <w:snapToGrid w:val="0"/>
              <w:ind w:right="425"/>
              <w:jc w:val="center"/>
              <w:rPr>
                <w:rFonts w:ascii="Montserrat Medium" w:hAnsi="Montserrat Medium"/>
                <w:b/>
                <w:sz w:val="19"/>
                <w:szCs w:val="19"/>
              </w:rPr>
            </w:pPr>
            <w:r w:rsidRPr="001E0C19">
              <w:rPr>
                <w:rFonts w:ascii="Montserrat Medium" w:hAnsi="Montserrat Medium"/>
                <w:b/>
                <w:sz w:val="19"/>
                <w:szCs w:val="19"/>
              </w:rPr>
              <w:t xml:space="preserve">_____/ </w:t>
            </w:r>
            <w:r w:rsidR="00CF729C">
              <w:rPr>
                <w:rFonts w:ascii="Montserrat Medium" w:hAnsi="Montserrat Medium"/>
                <w:b/>
                <w:sz w:val="19"/>
                <w:szCs w:val="19"/>
              </w:rPr>
              <w:t>3</w:t>
            </w:r>
          </w:p>
        </w:tc>
      </w:tr>
      <w:tr w:rsidR="006E6035" w:rsidRPr="001E0C19" w:rsidTr="0064015E">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6E6035" w:rsidRPr="001E0C19" w:rsidRDefault="006E6035" w:rsidP="0064015E">
            <w:pPr>
              <w:rPr>
                <w:rFonts w:ascii="Montserrat Medium" w:hAnsi="Montserrat Medium"/>
                <w:sz w:val="19"/>
                <w:szCs w:val="19"/>
              </w:rPr>
            </w:pPr>
          </w:p>
          <w:p w:rsidR="006E6035" w:rsidRPr="001E0C19" w:rsidRDefault="006E6035" w:rsidP="0064015E">
            <w:pPr>
              <w:rPr>
                <w:rFonts w:ascii="Montserrat Medium" w:hAnsi="Montserrat Medium"/>
                <w:b/>
                <w:sz w:val="19"/>
                <w:szCs w:val="19"/>
              </w:rPr>
            </w:pPr>
            <w:r w:rsidRPr="001E0C19">
              <w:rPr>
                <w:rFonts w:ascii="Montserrat Medium" w:hAnsi="Montserrat Medium"/>
                <w:b/>
                <w:sz w:val="19"/>
                <w:szCs w:val="19"/>
              </w:rPr>
              <w:t>Observaciones generales al Criterio</w:t>
            </w:r>
          </w:p>
          <w:p w:rsidR="006E6035" w:rsidRPr="001E0C19" w:rsidRDefault="006E6035" w:rsidP="0064015E">
            <w:pPr>
              <w:widowControl/>
              <w:suppressAutoHyphens w:val="0"/>
              <w:snapToGrid w:val="0"/>
              <w:ind w:right="425"/>
              <w:rPr>
                <w:rFonts w:ascii="Montserrat Medium" w:hAnsi="Montserrat Medium"/>
                <w:b/>
                <w:sz w:val="19"/>
                <w:szCs w:val="19"/>
              </w:rPr>
            </w:pPr>
          </w:p>
          <w:p w:rsidR="006E6035" w:rsidRPr="001E0C19" w:rsidRDefault="006E6035" w:rsidP="0064015E">
            <w:pPr>
              <w:widowControl/>
              <w:suppressAutoHyphens w:val="0"/>
              <w:snapToGrid w:val="0"/>
              <w:ind w:right="425"/>
              <w:rPr>
                <w:rFonts w:ascii="Montserrat Medium" w:hAnsi="Montserrat Medium"/>
                <w:b/>
                <w:sz w:val="19"/>
                <w:szCs w:val="19"/>
              </w:rPr>
            </w:pPr>
          </w:p>
        </w:tc>
      </w:tr>
    </w:tbl>
    <w:p w:rsidR="006E6035" w:rsidRDefault="006E6035" w:rsidP="006E6035">
      <w:pPr>
        <w:tabs>
          <w:tab w:val="left" w:pos="11796"/>
        </w:tabs>
        <w:ind w:left="1418" w:right="247" w:firstLine="709"/>
        <w:jc w:val="both"/>
        <w:rPr>
          <w:rFonts w:ascii="Montserrat Medium" w:hAnsi="Montserrat Medium" w:cs="Arial"/>
          <w:b/>
          <w:bCs/>
          <w:sz w:val="19"/>
          <w:szCs w:val="19"/>
          <w:lang w:val="es-ES"/>
        </w:rPr>
      </w:pPr>
    </w:p>
    <w:p w:rsidR="00B97139" w:rsidRPr="001E0C19" w:rsidRDefault="00B87879" w:rsidP="00181762">
      <w:pPr>
        <w:tabs>
          <w:tab w:val="left" w:pos="11796"/>
        </w:tabs>
        <w:ind w:left="1418" w:right="247" w:firstLine="709"/>
        <w:jc w:val="both"/>
        <w:rPr>
          <w:rFonts w:ascii="Montserrat Medium" w:hAnsi="Montserrat Medium" w:cs="Arial"/>
          <w:b/>
          <w:bCs/>
          <w:sz w:val="19"/>
          <w:szCs w:val="19"/>
          <w:lang w:val="es-ES"/>
        </w:rPr>
      </w:pPr>
      <w:r w:rsidRPr="001E0C19">
        <w:rPr>
          <w:rFonts w:ascii="Montserrat Medium" w:hAnsi="Montserrat Medium" w:cs="Arial"/>
          <w:b/>
          <w:bCs/>
          <w:sz w:val="19"/>
          <w:szCs w:val="19"/>
          <w:lang w:val="es-ES"/>
        </w:rPr>
        <w:br w:type="page"/>
      </w:r>
    </w:p>
    <w:p w:rsidR="004E4604" w:rsidRPr="001E0C19"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1E0C19" w:rsidRDefault="00A65DEC" w:rsidP="0012283F">
      <w:pPr>
        <w:tabs>
          <w:tab w:val="left" w:pos="11796"/>
        </w:tabs>
        <w:ind w:right="247"/>
        <w:rPr>
          <w:rFonts w:ascii="Montserrat Medium" w:hAnsi="Montserrat Medium"/>
          <w:b/>
          <w:lang w:val="es-ES"/>
        </w:rPr>
      </w:pPr>
      <w:r w:rsidRPr="001E0C19">
        <w:rPr>
          <w:rFonts w:ascii="Montserrat Medium" w:hAnsi="Montserrat Medium"/>
          <w:b/>
          <w:lang w:val="es-ES"/>
        </w:rPr>
        <w:t>Opinión Técnico – Académica</w:t>
      </w:r>
    </w:p>
    <w:p w:rsidR="00D245FE" w:rsidRPr="001E0C19" w:rsidRDefault="00D245FE" w:rsidP="00D245FE">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7B54D8" w:rsidRPr="001E0C19" w:rsidTr="007B54D8">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7B54D8" w:rsidRPr="001E0C19" w:rsidRDefault="007B54D8" w:rsidP="007B54D8">
            <w:pPr>
              <w:ind w:right="176"/>
              <w:jc w:val="center"/>
              <w:rPr>
                <w:rFonts w:ascii="Montserrat Medium" w:hAnsi="Montserrat Medium" w:cs="Arial"/>
                <w:b/>
                <w:bCs/>
                <w:sz w:val="19"/>
                <w:szCs w:val="19"/>
                <w:highlight w:val="yellow"/>
                <w:lang w:val="es-ES"/>
              </w:rPr>
            </w:pPr>
            <w:r w:rsidRPr="001E0C19">
              <w:rPr>
                <w:rFonts w:ascii="Montserrat Medium" w:hAnsi="Montserrat Medium"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7B54D8" w:rsidRPr="001E0C19" w:rsidRDefault="007B54D8" w:rsidP="007B54D8">
            <w:pPr>
              <w:ind w:left="-65" w:right="-45"/>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7B54D8" w:rsidRPr="001E0C19" w:rsidRDefault="007B54D8" w:rsidP="007B54D8">
            <w:pPr>
              <w:ind w:right="247"/>
              <w:jc w:val="center"/>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7B54D8" w:rsidRPr="001E0C19" w:rsidRDefault="007B54D8" w:rsidP="007B54D8">
            <w:pPr>
              <w:ind w:left="254" w:hanging="183"/>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No Favorable</w:t>
            </w:r>
          </w:p>
        </w:tc>
        <w:tc>
          <w:tcPr>
            <w:tcW w:w="2131" w:type="dxa"/>
            <w:tcBorders>
              <w:top w:val="nil"/>
              <w:left w:val="nil"/>
              <w:bottom w:val="nil"/>
              <w:right w:val="nil"/>
            </w:tcBorders>
            <w:shd w:val="clear" w:color="auto" w:fill="BFBFBF"/>
            <w:vAlign w:val="center"/>
          </w:tcPr>
          <w:p w:rsidR="007B54D8" w:rsidRPr="001E0C19" w:rsidRDefault="007B54D8" w:rsidP="007B54D8">
            <w:pPr>
              <w:ind w:right="247"/>
              <w:jc w:val="center"/>
              <w:rPr>
                <w:rFonts w:ascii="Montserrat Medium" w:hAnsi="Montserrat Medium" w:cs="Arial"/>
                <w:b/>
                <w:bCs/>
                <w:sz w:val="19"/>
                <w:szCs w:val="19"/>
                <w:lang w:val="es-ES"/>
              </w:rPr>
            </w:pPr>
          </w:p>
        </w:tc>
      </w:tr>
      <w:tr w:rsidR="007B54D8" w:rsidRPr="001E0C19" w:rsidTr="007B54D8">
        <w:trPr>
          <w:trHeight w:val="589"/>
        </w:trPr>
        <w:tc>
          <w:tcPr>
            <w:tcW w:w="1790" w:type="dxa"/>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highlight w:val="yellow"/>
                <w:lang w:val="es-ES"/>
              </w:rPr>
            </w:pPr>
          </w:p>
        </w:tc>
        <w:tc>
          <w:tcPr>
            <w:tcW w:w="1437" w:type="dxa"/>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highlight w:val="yellow"/>
                <w:lang w:val="es-ES"/>
              </w:rPr>
            </w:pPr>
          </w:p>
        </w:tc>
        <w:tc>
          <w:tcPr>
            <w:tcW w:w="2126" w:type="dxa"/>
            <w:tcBorders>
              <w:top w:val="nil"/>
              <w:left w:val="nil"/>
              <w:bottom w:val="nil"/>
              <w:right w:val="nil"/>
            </w:tcBorders>
            <w:shd w:val="clear" w:color="auto" w:fill="auto"/>
            <w:vAlign w:val="center"/>
          </w:tcPr>
          <w:p w:rsidR="007B54D8" w:rsidRPr="001E0C19" w:rsidRDefault="001B1856" w:rsidP="004B30F8">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7</w:t>
            </w:r>
            <w:r w:rsidR="004B30F8">
              <w:rPr>
                <w:rFonts w:ascii="Montserrat Medium" w:hAnsi="Montserrat Medium" w:cs="Arial"/>
                <w:b/>
                <w:sz w:val="18"/>
                <w:szCs w:val="18"/>
                <w:lang w:val="es-ES"/>
              </w:rPr>
              <w:t>7</w:t>
            </w:r>
            <w:r w:rsidR="007B54D8" w:rsidRPr="001E0C19">
              <w:rPr>
                <w:rFonts w:ascii="Montserrat Medium" w:hAnsi="Montserrat Medium" w:cs="Arial"/>
                <w:b/>
                <w:sz w:val="18"/>
                <w:szCs w:val="18"/>
                <w:lang w:val="es-ES"/>
              </w:rPr>
              <w:t xml:space="preserve"> puntos o más</w:t>
            </w:r>
          </w:p>
        </w:tc>
        <w:tc>
          <w:tcPr>
            <w:tcW w:w="1965" w:type="dxa"/>
            <w:gridSpan w:val="2"/>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lang w:val="es-ES"/>
              </w:rPr>
            </w:pPr>
          </w:p>
        </w:tc>
        <w:tc>
          <w:tcPr>
            <w:tcW w:w="455" w:type="dxa"/>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lang w:val="es-ES"/>
              </w:rPr>
            </w:pPr>
          </w:p>
        </w:tc>
        <w:tc>
          <w:tcPr>
            <w:tcW w:w="2131" w:type="dxa"/>
            <w:tcBorders>
              <w:top w:val="nil"/>
              <w:left w:val="nil"/>
              <w:bottom w:val="nil"/>
              <w:right w:val="nil"/>
            </w:tcBorders>
            <w:shd w:val="clear" w:color="auto" w:fill="auto"/>
            <w:vAlign w:val="center"/>
          </w:tcPr>
          <w:p w:rsidR="007B54D8" w:rsidRPr="001E0C19" w:rsidRDefault="001B1856" w:rsidP="004B30F8">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7</w:t>
            </w:r>
            <w:r w:rsidR="004B30F8">
              <w:rPr>
                <w:rFonts w:ascii="Montserrat Medium" w:hAnsi="Montserrat Medium" w:cs="Arial"/>
                <w:b/>
                <w:sz w:val="18"/>
                <w:szCs w:val="18"/>
                <w:lang w:val="es-ES"/>
              </w:rPr>
              <w:t>6</w:t>
            </w:r>
            <w:r w:rsidR="007B54D8" w:rsidRPr="001E0C19">
              <w:rPr>
                <w:rFonts w:ascii="Montserrat Medium" w:hAnsi="Montserrat Medium" w:cs="Arial"/>
                <w:b/>
                <w:sz w:val="18"/>
                <w:szCs w:val="18"/>
                <w:lang w:val="es-ES"/>
              </w:rPr>
              <w:t xml:space="preserve"> puntos o menos</w:t>
            </w:r>
          </w:p>
        </w:tc>
      </w:tr>
    </w:tbl>
    <w:p w:rsidR="00D477B1" w:rsidRPr="001E0C19" w:rsidRDefault="00D477B1" w:rsidP="00FE7D52">
      <w:pPr>
        <w:ind w:left="142" w:right="247"/>
        <w:rPr>
          <w:rFonts w:ascii="Montserrat Medium" w:hAnsi="Montserrat Medium" w:cs="Arial"/>
          <w:b/>
          <w:bCs/>
          <w:sz w:val="19"/>
          <w:szCs w:val="19"/>
          <w:lang w:val="es-ES"/>
        </w:rPr>
      </w:pPr>
      <w:r w:rsidRPr="001E0C19">
        <w:rPr>
          <w:rFonts w:ascii="Montserrat Medium" w:hAnsi="Montserrat Medium" w:cs="Arial"/>
          <w:b/>
          <w:bCs/>
          <w:sz w:val="19"/>
          <w:szCs w:val="19"/>
          <w:lang w:val="es-ES"/>
        </w:rPr>
        <w:t xml:space="preserve">*Siempre y cuando se haya cubierto </w:t>
      </w:r>
      <w:r w:rsidR="007B54D8" w:rsidRPr="001E0C19">
        <w:rPr>
          <w:rFonts w:ascii="Montserrat Medium" w:hAnsi="Montserrat Medium" w:cs="Arial"/>
          <w:b/>
          <w:bCs/>
          <w:sz w:val="19"/>
          <w:szCs w:val="19"/>
          <w:lang w:val="es-ES"/>
        </w:rPr>
        <w:t xml:space="preserve">además </w:t>
      </w:r>
      <w:r w:rsidR="00D245FE" w:rsidRPr="001E0C19">
        <w:rPr>
          <w:rFonts w:ascii="Montserrat Medium" w:hAnsi="Montserrat Medium" w:cs="Arial"/>
          <w:b/>
          <w:bCs/>
          <w:sz w:val="19"/>
          <w:szCs w:val="19"/>
          <w:lang w:val="es-ES"/>
        </w:rPr>
        <w:t>el porcentaje mínimo de cada Criterio</w:t>
      </w:r>
    </w:p>
    <w:p w:rsidR="00EC237F" w:rsidRPr="001E0C19" w:rsidRDefault="00EC237F" w:rsidP="00FE7D52">
      <w:pPr>
        <w:ind w:left="142" w:right="247"/>
        <w:rPr>
          <w:rFonts w:ascii="Montserrat Medium" w:hAnsi="Montserrat Medium" w:cs="Arial"/>
          <w:b/>
          <w:bCs/>
          <w:i/>
          <w:sz w:val="19"/>
          <w:szCs w:val="19"/>
          <w:lang w:val="es-ES"/>
        </w:rPr>
      </w:pPr>
    </w:p>
    <w:p w:rsidR="006B0358" w:rsidRPr="001E0C19" w:rsidRDefault="006B0358"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921DB2" w:rsidRPr="001E0C19" w:rsidTr="00050703">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1E0C19" w:rsidRDefault="00FE7D52" w:rsidP="007B54D8">
            <w:pPr>
              <w:ind w:right="247"/>
              <w:jc w:val="center"/>
              <w:rPr>
                <w:rFonts w:ascii="Montserrat Medium" w:hAnsi="Montserrat Medium" w:cs="Arial"/>
                <w:b/>
                <w:bCs/>
                <w:sz w:val="19"/>
                <w:szCs w:val="19"/>
                <w:highlight w:val="yellow"/>
                <w:lang w:val="es-ES"/>
              </w:rPr>
            </w:pPr>
            <w:r w:rsidRPr="001E0C19">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1E0C19" w:rsidRDefault="00FE7D52" w:rsidP="007B54D8">
            <w:pPr>
              <w:ind w:left="-65" w:right="-45"/>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Favorable</w:t>
            </w:r>
            <w:r w:rsidR="007B54D8" w:rsidRPr="001E0C19">
              <w:rPr>
                <w:rFonts w:ascii="Montserrat Medium" w:hAnsi="Montserrat Medium" w:cs="Arial"/>
                <w:b/>
                <w:bCs/>
                <w:sz w:val="19"/>
                <w:szCs w:val="19"/>
                <w:lang w:val="es-ES"/>
              </w:rPr>
              <w:t>*</w:t>
            </w:r>
          </w:p>
        </w:tc>
        <w:tc>
          <w:tcPr>
            <w:tcW w:w="2126" w:type="dxa"/>
            <w:tcBorders>
              <w:top w:val="nil"/>
              <w:left w:val="nil"/>
              <w:bottom w:val="nil"/>
              <w:right w:val="nil"/>
            </w:tcBorders>
            <w:shd w:val="clear" w:color="auto" w:fill="BFBFBF"/>
            <w:vAlign w:val="center"/>
          </w:tcPr>
          <w:p w:rsidR="00FE7D52" w:rsidRPr="001E0C19" w:rsidRDefault="00FE7D52" w:rsidP="007B54D8">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1E0C19" w:rsidRDefault="00FE7D52" w:rsidP="007B54D8">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FE7D52" w:rsidRPr="001E0C19" w:rsidRDefault="00FE7D52" w:rsidP="007B54D8">
            <w:pPr>
              <w:ind w:left="254" w:hanging="183"/>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1E0C19" w:rsidRDefault="00FE7D52" w:rsidP="007B54D8">
            <w:pPr>
              <w:ind w:right="247"/>
              <w:jc w:val="center"/>
              <w:rPr>
                <w:rFonts w:ascii="Montserrat Medium" w:hAnsi="Montserrat Medium" w:cs="Arial"/>
                <w:b/>
                <w:bCs/>
                <w:sz w:val="19"/>
                <w:szCs w:val="19"/>
                <w:lang w:val="es-ES"/>
              </w:rPr>
            </w:pPr>
          </w:p>
        </w:tc>
      </w:tr>
      <w:tr w:rsidR="007B54D8" w:rsidRPr="001E0C19" w:rsidTr="00050703">
        <w:trPr>
          <w:trHeight w:val="589"/>
        </w:trPr>
        <w:tc>
          <w:tcPr>
            <w:tcW w:w="1809" w:type="dxa"/>
            <w:tcBorders>
              <w:top w:val="single" w:sz="4" w:space="0" w:color="auto"/>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highlight w:val="yellow"/>
                <w:lang w:val="es-ES"/>
              </w:rPr>
            </w:pPr>
          </w:p>
        </w:tc>
        <w:tc>
          <w:tcPr>
            <w:tcW w:w="1418" w:type="dxa"/>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highlight w:val="yellow"/>
                <w:lang w:val="es-ES"/>
              </w:rPr>
            </w:pPr>
          </w:p>
        </w:tc>
        <w:tc>
          <w:tcPr>
            <w:tcW w:w="2409" w:type="dxa"/>
            <w:gridSpan w:val="2"/>
            <w:tcBorders>
              <w:top w:val="nil"/>
              <w:left w:val="nil"/>
              <w:bottom w:val="nil"/>
              <w:right w:val="nil"/>
            </w:tcBorders>
            <w:shd w:val="clear" w:color="auto" w:fill="auto"/>
            <w:vAlign w:val="center"/>
          </w:tcPr>
          <w:p w:rsidR="007B54D8" w:rsidRPr="001E0C19" w:rsidRDefault="001B1856" w:rsidP="006B0358">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8</w:t>
            </w:r>
            <w:r w:rsidR="006B0358">
              <w:rPr>
                <w:rFonts w:ascii="Montserrat Medium" w:hAnsi="Montserrat Medium" w:cs="Arial"/>
                <w:b/>
                <w:sz w:val="18"/>
                <w:szCs w:val="18"/>
                <w:lang w:val="es-ES"/>
              </w:rPr>
              <w:t>4</w:t>
            </w:r>
            <w:r w:rsidR="007B54D8" w:rsidRPr="001E0C19">
              <w:rPr>
                <w:rFonts w:ascii="Montserrat Medium" w:hAnsi="Montserrat Medium" w:cs="Arial"/>
                <w:b/>
                <w:sz w:val="18"/>
                <w:szCs w:val="18"/>
                <w:lang w:val="es-ES"/>
              </w:rPr>
              <w:t xml:space="preserve"> puntos o más</w:t>
            </w:r>
          </w:p>
        </w:tc>
        <w:tc>
          <w:tcPr>
            <w:tcW w:w="2127" w:type="dxa"/>
            <w:tcBorders>
              <w:top w:val="nil"/>
              <w:left w:val="nil"/>
              <w:bottom w:val="nil"/>
              <w:right w:val="nil"/>
            </w:tcBorders>
            <w:shd w:val="clear" w:color="auto" w:fill="auto"/>
            <w:vAlign w:val="center"/>
          </w:tcPr>
          <w:p w:rsidR="007B54D8" w:rsidRPr="001E0C19" w:rsidRDefault="007B54D8" w:rsidP="007B54D8">
            <w:pPr>
              <w:ind w:right="247"/>
              <w:jc w:val="center"/>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center"/>
          </w:tcPr>
          <w:p w:rsidR="007B54D8" w:rsidRPr="001E0C19" w:rsidRDefault="001B1856" w:rsidP="004B30F8">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8</w:t>
            </w:r>
            <w:r w:rsidR="004B30F8">
              <w:rPr>
                <w:rFonts w:ascii="Montserrat Medium" w:hAnsi="Montserrat Medium" w:cs="Arial"/>
                <w:b/>
                <w:sz w:val="18"/>
                <w:szCs w:val="18"/>
                <w:lang w:val="es-ES"/>
              </w:rPr>
              <w:t>6</w:t>
            </w:r>
            <w:r w:rsidR="007B54D8" w:rsidRPr="001E0C19">
              <w:rPr>
                <w:rFonts w:ascii="Montserrat Medium" w:hAnsi="Montserrat Medium" w:cs="Arial"/>
                <w:b/>
                <w:sz w:val="18"/>
                <w:szCs w:val="18"/>
                <w:lang w:val="es-ES"/>
              </w:rPr>
              <w:t xml:space="preserve"> puntos o menos</w:t>
            </w:r>
          </w:p>
        </w:tc>
      </w:tr>
    </w:tbl>
    <w:p w:rsidR="00D245FE" w:rsidRPr="001E0C19" w:rsidRDefault="004E4604" w:rsidP="004E4604">
      <w:pPr>
        <w:ind w:right="247"/>
        <w:rPr>
          <w:rFonts w:ascii="Montserrat Medium" w:hAnsi="Montserrat Medium" w:cs="Arial"/>
          <w:b/>
          <w:bCs/>
          <w:sz w:val="19"/>
          <w:szCs w:val="19"/>
          <w:lang w:val="es-ES"/>
        </w:rPr>
      </w:pPr>
      <w:r w:rsidRPr="001E0C19">
        <w:rPr>
          <w:rFonts w:ascii="Montserrat Medium" w:hAnsi="Montserrat Medium" w:cs="Arial"/>
          <w:b/>
          <w:bCs/>
          <w:sz w:val="19"/>
          <w:szCs w:val="19"/>
          <w:lang w:val="es-ES"/>
        </w:rPr>
        <w:t xml:space="preserve">    </w:t>
      </w:r>
      <w:r w:rsidR="00D245FE" w:rsidRPr="001E0C19">
        <w:rPr>
          <w:rFonts w:ascii="Montserrat Medium" w:hAnsi="Montserrat Medium" w:cs="Arial"/>
          <w:b/>
          <w:bCs/>
          <w:sz w:val="19"/>
          <w:szCs w:val="19"/>
          <w:lang w:val="es-ES"/>
        </w:rPr>
        <w:t xml:space="preserve">*Siempre y cuando se haya cubierto </w:t>
      </w:r>
      <w:r w:rsidR="007B54D8" w:rsidRPr="001E0C19">
        <w:rPr>
          <w:rFonts w:ascii="Montserrat Medium" w:hAnsi="Montserrat Medium" w:cs="Arial"/>
          <w:b/>
          <w:bCs/>
          <w:sz w:val="19"/>
          <w:szCs w:val="19"/>
          <w:lang w:val="es-ES"/>
        </w:rPr>
        <w:t xml:space="preserve">además </w:t>
      </w:r>
      <w:r w:rsidR="00D245FE" w:rsidRPr="001E0C19">
        <w:rPr>
          <w:rFonts w:ascii="Montserrat Medium" w:hAnsi="Montserrat Medium" w:cs="Arial"/>
          <w:b/>
          <w:bCs/>
          <w:sz w:val="19"/>
          <w:szCs w:val="19"/>
          <w:lang w:val="es-ES"/>
        </w:rPr>
        <w:t>el porcentaje mínimo de cada Criterio</w:t>
      </w:r>
    </w:p>
    <w:p w:rsidR="00B97139" w:rsidRPr="001E0C19" w:rsidRDefault="00B97139" w:rsidP="00D477B1">
      <w:pPr>
        <w:ind w:left="3545" w:right="247"/>
        <w:jc w:val="both"/>
        <w:rPr>
          <w:rFonts w:ascii="Montserrat Medium" w:hAnsi="Montserrat Medium" w:cs="Arial"/>
          <w:b/>
          <w:bCs/>
          <w:sz w:val="19"/>
          <w:szCs w:val="19"/>
          <w:lang w:val="es-ES"/>
        </w:rPr>
      </w:pPr>
    </w:p>
    <w:p w:rsidR="00C24473" w:rsidRPr="001E0C19" w:rsidRDefault="00C24473">
      <w:pPr>
        <w:rPr>
          <w:rFonts w:ascii="Montserrat Medium" w:hAnsi="Montserrat Medium"/>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CF729C" w:rsidRPr="001E0C19" w:rsidTr="0064015E">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F729C" w:rsidRDefault="00CF729C" w:rsidP="00CF729C">
            <w:pPr>
              <w:ind w:right="247"/>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 xml:space="preserve">Modalidad </w:t>
            </w:r>
          </w:p>
          <w:p w:rsidR="00CF729C" w:rsidRPr="001E0C19" w:rsidRDefault="00CF729C" w:rsidP="00CF729C">
            <w:pPr>
              <w:ind w:right="247"/>
              <w:jc w:val="center"/>
              <w:rPr>
                <w:rFonts w:ascii="Montserrat Medium" w:hAnsi="Montserrat Medium" w:cs="Arial"/>
                <w:b/>
                <w:bCs/>
                <w:sz w:val="19"/>
                <w:szCs w:val="19"/>
                <w:highlight w:val="yellow"/>
                <w:lang w:val="es-ES"/>
              </w:rPr>
            </w:pPr>
            <w:r>
              <w:rPr>
                <w:rFonts w:ascii="Montserrat Medium" w:hAnsi="Montserrat Medium" w:cs="Arial"/>
                <w:b/>
                <w:bCs/>
                <w:sz w:val="19"/>
                <w:szCs w:val="19"/>
                <w:lang w:val="es-ES"/>
              </w:rPr>
              <w:t>No escolarizada</w:t>
            </w:r>
          </w:p>
        </w:tc>
        <w:tc>
          <w:tcPr>
            <w:tcW w:w="1418" w:type="dxa"/>
            <w:tcBorders>
              <w:top w:val="nil"/>
              <w:left w:val="single" w:sz="4" w:space="0" w:color="auto"/>
              <w:bottom w:val="nil"/>
              <w:right w:val="nil"/>
            </w:tcBorders>
            <w:shd w:val="clear" w:color="auto" w:fill="auto"/>
            <w:vAlign w:val="center"/>
          </w:tcPr>
          <w:p w:rsidR="00CF729C" w:rsidRPr="001E0C19" w:rsidRDefault="00CF729C" w:rsidP="0064015E">
            <w:pPr>
              <w:ind w:left="-65" w:right="-45"/>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CF729C" w:rsidRPr="001E0C19" w:rsidRDefault="00CF729C" w:rsidP="0064015E">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CF729C" w:rsidRPr="001E0C19" w:rsidRDefault="00CF729C" w:rsidP="0064015E">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CF729C" w:rsidRPr="001E0C19" w:rsidRDefault="00CF729C" w:rsidP="0064015E">
            <w:pPr>
              <w:ind w:left="254" w:hanging="183"/>
              <w:jc w:val="center"/>
              <w:rPr>
                <w:rFonts w:ascii="Montserrat Medium" w:hAnsi="Montserrat Medium" w:cs="Arial"/>
                <w:b/>
                <w:bCs/>
                <w:sz w:val="19"/>
                <w:szCs w:val="19"/>
                <w:lang w:val="es-ES"/>
              </w:rPr>
            </w:pPr>
            <w:r w:rsidRPr="001E0C19">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CF729C" w:rsidRPr="001E0C19" w:rsidRDefault="00CF729C" w:rsidP="0064015E">
            <w:pPr>
              <w:ind w:right="247"/>
              <w:jc w:val="center"/>
              <w:rPr>
                <w:rFonts w:ascii="Montserrat Medium" w:hAnsi="Montserrat Medium" w:cs="Arial"/>
                <w:b/>
                <w:bCs/>
                <w:sz w:val="19"/>
                <w:szCs w:val="19"/>
                <w:lang w:val="es-ES"/>
              </w:rPr>
            </w:pPr>
          </w:p>
        </w:tc>
      </w:tr>
      <w:tr w:rsidR="00CF729C" w:rsidRPr="001E0C19" w:rsidTr="0064015E">
        <w:trPr>
          <w:trHeight w:val="589"/>
        </w:trPr>
        <w:tc>
          <w:tcPr>
            <w:tcW w:w="1809" w:type="dxa"/>
            <w:tcBorders>
              <w:top w:val="single" w:sz="4" w:space="0" w:color="auto"/>
              <w:left w:val="nil"/>
              <w:bottom w:val="nil"/>
              <w:right w:val="nil"/>
            </w:tcBorders>
            <w:shd w:val="clear" w:color="auto" w:fill="auto"/>
            <w:vAlign w:val="center"/>
          </w:tcPr>
          <w:p w:rsidR="00CF729C" w:rsidRPr="001E0C19" w:rsidRDefault="00CF729C" w:rsidP="0064015E">
            <w:pPr>
              <w:ind w:right="247"/>
              <w:jc w:val="center"/>
              <w:rPr>
                <w:rFonts w:ascii="Montserrat Medium" w:hAnsi="Montserrat Medium" w:cs="Arial"/>
                <w:b/>
                <w:bCs/>
                <w:sz w:val="18"/>
                <w:szCs w:val="18"/>
                <w:highlight w:val="yellow"/>
                <w:lang w:val="es-ES"/>
              </w:rPr>
            </w:pPr>
          </w:p>
        </w:tc>
        <w:tc>
          <w:tcPr>
            <w:tcW w:w="1418" w:type="dxa"/>
            <w:tcBorders>
              <w:top w:val="nil"/>
              <w:left w:val="nil"/>
              <w:bottom w:val="nil"/>
              <w:right w:val="nil"/>
            </w:tcBorders>
            <w:shd w:val="clear" w:color="auto" w:fill="auto"/>
            <w:vAlign w:val="center"/>
          </w:tcPr>
          <w:p w:rsidR="00CF729C" w:rsidRPr="001E0C19" w:rsidRDefault="00CF729C" w:rsidP="0064015E">
            <w:pPr>
              <w:ind w:right="247"/>
              <w:jc w:val="center"/>
              <w:rPr>
                <w:rFonts w:ascii="Montserrat Medium" w:hAnsi="Montserrat Medium" w:cs="Arial"/>
                <w:b/>
                <w:bCs/>
                <w:sz w:val="18"/>
                <w:szCs w:val="18"/>
                <w:highlight w:val="yellow"/>
                <w:lang w:val="es-ES"/>
              </w:rPr>
            </w:pPr>
          </w:p>
        </w:tc>
        <w:tc>
          <w:tcPr>
            <w:tcW w:w="2409" w:type="dxa"/>
            <w:gridSpan w:val="2"/>
            <w:tcBorders>
              <w:top w:val="nil"/>
              <w:left w:val="nil"/>
              <w:bottom w:val="nil"/>
              <w:right w:val="nil"/>
            </w:tcBorders>
            <w:shd w:val="clear" w:color="auto" w:fill="auto"/>
            <w:vAlign w:val="center"/>
          </w:tcPr>
          <w:p w:rsidR="00CF729C" w:rsidRPr="001E0C19" w:rsidRDefault="006B0358" w:rsidP="006B0358">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82</w:t>
            </w:r>
            <w:r w:rsidR="00CF729C" w:rsidRPr="001E0C19">
              <w:rPr>
                <w:rFonts w:ascii="Montserrat Medium" w:hAnsi="Montserrat Medium" w:cs="Arial"/>
                <w:b/>
                <w:sz w:val="18"/>
                <w:szCs w:val="18"/>
                <w:lang w:val="es-ES"/>
              </w:rPr>
              <w:t xml:space="preserve"> puntos o más</w:t>
            </w:r>
          </w:p>
        </w:tc>
        <w:tc>
          <w:tcPr>
            <w:tcW w:w="2127" w:type="dxa"/>
            <w:tcBorders>
              <w:top w:val="nil"/>
              <w:left w:val="nil"/>
              <w:bottom w:val="nil"/>
              <w:right w:val="nil"/>
            </w:tcBorders>
            <w:shd w:val="clear" w:color="auto" w:fill="auto"/>
            <w:vAlign w:val="center"/>
          </w:tcPr>
          <w:p w:rsidR="00CF729C" w:rsidRPr="001E0C19" w:rsidRDefault="00CF729C" w:rsidP="0064015E">
            <w:pPr>
              <w:ind w:right="247"/>
              <w:jc w:val="center"/>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center"/>
          </w:tcPr>
          <w:p w:rsidR="00CF729C" w:rsidRPr="001E0C19" w:rsidRDefault="004B30F8" w:rsidP="0064015E">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84</w:t>
            </w:r>
            <w:r w:rsidR="00CF729C" w:rsidRPr="001E0C19">
              <w:rPr>
                <w:rFonts w:ascii="Montserrat Medium" w:hAnsi="Montserrat Medium" w:cs="Arial"/>
                <w:b/>
                <w:sz w:val="18"/>
                <w:szCs w:val="18"/>
                <w:lang w:val="es-ES"/>
              </w:rPr>
              <w:t xml:space="preserve"> puntos o menos</w:t>
            </w:r>
          </w:p>
        </w:tc>
      </w:tr>
    </w:tbl>
    <w:p w:rsidR="00CF729C" w:rsidRPr="001E0C19" w:rsidRDefault="00CF729C" w:rsidP="00CF729C">
      <w:pPr>
        <w:ind w:right="247"/>
        <w:rPr>
          <w:rFonts w:ascii="Montserrat Medium" w:hAnsi="Montserrat Medium" w:cs="Arial"/>
          <w:b/>
          <w:bCs/>
          <w:sz w:val="19"/>
          <w:szCs w:val="19"/>
          <w:lang w:val="es-ES"/>
        </w:rPr>
      </w:pPr>
      <w:r w:rsidRPr="001E0C19">
        <w:rPr>
          <w:rFonts w:ascii="Montserrat Medium" w:hAnsi="Montserrat Medium" w:cs="Arial"/>
          <w:b/>
          <w:bCs/>
          <w:sz w:val="19"/>
          <w:szCs w:val="19"/>
          <w:lang w:val="es-ES"/>
        </w:rPr>
        <w:t xml:space="preserve">    *Siempre y cuando se haya cubierto además el porcentaje mínimo de cada Criterio</w:t>
      </w:r>
    </w:p>
    <w:p w:rsidR="00747D85" w:rsidRDefault="00747D85" w:rsidP="00D477B1">
      <w:pPr>
        <w:ind w:right="247"/>
        <w:rPr>
          <w:rFonts w:ascii="Montserrat Medium" w:hAnsi="Montserrat Medium" w:cs="Arial"/>
          <w:b/>
          <w:bCs/>
          <w:sz w:val="19"/>
          <w:szCs w:val="19"/>
          <w:lang w:val="es-ES"/>
        </w:rPr>
      </w:pPr>
    </w:p>
    <w:p w:rsidR="006B0358" w:rsidRPr="001E0C19" w:rsidRDefault="006B0358" w:rsidP="00D477B1">
      <w:pPr>
        <w:ind w:right="247"/>
        <w:rPr>
          <w:rFonts w:ascii="Montserrat Medium" w:hAnsi="Montserrat Medium" w:cs="Arial"/>
          <w:b/>
          <w:bCs/>
          <w:sz w:val="19"/>
          <w:szCs w:val="19"/>
          <w:lang w:val="es-ES"/>
        </w:rPr>
      </w:pPr>
    </w:p>
    <w:p w:rsidR="008B40D7" w:rsidRPr="001E0C19" w:rsidRDefault="00EC237F" w:rsidP="006F541B">
      <w:pPr>
        <w:widowControl/>
        <w:suppressAutoHyphens w:val="0"/>
        <w:spacing w:line="276" w:lineRule="auto"/>
        <w:ind w:right="247"/>
        <w:jc w:val="center"/>
        <w:rPr>
          <w:rFonts w:ascii="Montserrat Medium" w:hAnsi="Montserrat Medium"/>
          <w:b/>
          <w:sz w:val="19"/>
          <w:szCs w:val="19"/>
        </w:rPr>
      </w:pPr>
      <w:r w:rsidRPr="001E0C19">
        <w:rPr>
          <w:rFonts w:ascii="Montserrat Medium" w:hAnsi="Montserrat Medium"/>
          <w:b/>
          <w:sz w:val="19"/>
          <w:szCs w:val="19"/>
        </w:rPr>
        <w:br w:type="page"/>
      </w:r>
    </w:p>
    <w:p w:rsidR="0016471E" w:rsidRPr="001E0C19" w:rsidRDefault="0016471E" w:rsidP="0012283F">
      <w:pPr>
        <w:spacing w:after="120"/>
        <w:ind w:right="247"/>
        <w:rPr>
          <w:rFonts w:ascii="Montserrat Medium" w:hAnsi="Montserrat Medium"/>
          <w:b/>
          <w:bCs/>
          <w:color w:val="595959"/>
          <w:szCs w:val="19"/>
        </w:rPr>
      </w:pPr>
      <w:r w:rsidRPr="001E0C19">
        <w:rPr>
          <w:rFonts w:ascii="Montserrat Medium" w:hAnsi="Montserrat Medium"/>
          <w:b/>
          <w:bCs/>
          <w:color w:val="595959"/>
          <w:szCs w:val="19"/>
        </w:rPr>
        <w:lastRenderedPageBreak/>
        <w:t>Definición de los 9 criterios a evaluar</w:t>
      </w:r>
    </w:p>
    <w:p w:rsidR="00B87879" w:rsidRPr="001E0C19" w:rsidRDefault="00B87879" w:rsidP="006F541B">
      <w:pPr>
        <w:ind w:right="247"/>
        <w:rPr>
          <w:rFonts w:ascii="Montserrat Medium" w:hAnsi="Montserrat Medium" w:cs="Arial"/>
          <w:b/>
          <w:bCs/>
          <w:sz w:val="19"/>
          <w:szCs w:val="19"/>
        </w:rPr>
      </w:pPr>
    </w:p>
    <w:p w:rsidR="0016471E" w:rsidRPr="001E0C19" w:rsidRDefault="0016471E" w:rsidP="00E612D5">
      <w:pPr>
        <w:ind w:left="360" w:right="247"/>
        <w:jc w:val="both"/>
        <w:rPr>
          <w:rFonts w:ascii="Montserrat Medium" w:hAnsi="Montserrat Medium" w:cs="Arial"/>
          <w:sz w:val="19"/>
          <w:szCs w:val="19"/>
        </w:rPr>
      </w:pPr>
    </w:p>
    <w:p w:rsidR="0016471E" w:rsidRPr="001E0C19"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1E0C19">
        <w:rPr>
          <w:rFonts w:ascii="Montserrat Medium" w:hAnsi="Montserrat Medium" w:cs="Arial"/>
          <w:b/>
          <w:bCs/>
          <w:sz w:val="19"/>
          <w:szCs w:val="19"/>
        </w:rPr>
        <w:t xml:space="preserve">Campo disciplinar: </w:t>
      </w:r>
      <w:r w:rsidR="0016471E" w:rsidRPr="001E0C19">
        <w:rPr>
          <w:rFonts w:ascii="Montserrat Medium" w:hAnsi="Montserrat Medium" w:cs="Arial"/>
          <w:bCs/>
          <w:sz w:val="19"/>
          <w:szCs w:val="19"/>
        </w:rPr>
        <w:t>Bases metodológicas, teóricas, filosóficas y científicas que comprende una disciplina. Los componentes del campo disciplinar son:</w:t>
      </w:r>
    </w:p>
    <w:p w:rsidR="0016471E" w:rsidRPr="001E0C19" w:rsidRDefault="0016471E" w:rsidP="00EC237F">
      <w:pPr>
        <w:ind w:left="709" w:right="247"/>
        <w:jc w:val="both"/>
        <w:rPr>
          <w:rFonts w:ascii="Montserrat Medium" w:hAnsi="Montserrat Medium" w:cs="Arial"/>
          <w:bCs/>
          <w:sz w:val="19"/>
          <w:szCs w:val="19"/>
        </w:rPr>
      </w:pPr>
    </w:p>
    <w:p w:rsidR="0016471E" w:rsidRPr="001E0C19" w:rsidRDefault="0016471E" w:rsidP="00D245FE">
      <w:pPr>
        <w:numPr>
          <w:ilvl w:val="0"/>
          <w:numId w:val="25"/>
        </w:numPr>
        <w:ind w:right="247"/>
        <w:jc w:val="both"/>
        <w:rPr>
          <w:rFonts w:ascii="Montserrat Medium" w:hAnsi="Montserrat Medium" w:cs="Arial"/>
          <w:b/>
          <w:bCs/>
          <w:sz w:val="19"/>
          <w:szCs w:val="19"/>
        </w:rPr>
      </w:pPr>
      <w:r w:rsidRPr="001E0C19">
        <w:rPr>
          <w:rFonts w:ascii="Montserrat Medium" w:hAnsi="Montserrat Medium" w:cs="Arial"/>
          <w:b/>
          <w:bCs/>
          <w:sz w:val="19"/>
          <w:szCs w:val="19"/>
        </w:rPr>
        <w:t>Cuerpo de conocimientos de la disciplina.</w:t>
      </w:r>
    </w:p>
    <w:p w:rsidR="0016471E" w:rsidRPr="001E0C19" w:rsidRDefault="0016471E" w:rsidP="00EC237F">
      <w:pPr>
        <w:ind w:left="1418" w:right="247"/>
        <w:jc w:val="both"/>
        <w:rPr>
          <w:rFonts w:ascii="Montserrat Medium" w:hAnsi="Montserrat Medium" w:cs="Arial"/>
          <w:bCs/>
          <w:sz w:val="19"/>
          <w:szCs w:val="19"/>
        </w:rPr>
      </w:pPr>
      <w:r w:rsidRPr="001E0C19">
        <w:rPr>
          <w:rFonts w:ascii="Montserrat Medium" w:hAnsi="Montserrat Medium" w:cs="Arial"/>
          <w:bCs/>
          <w:sz w:val="19"/>
          <w:szCs w:val="19"/>
        </w:rPr>
        <w:t>Sustento de la disciplina, considera el desarrollo histórico, teórico y científico</w:t>
      </w:r>
    </w:p>
    <w:p w:rsidR="0016471E" w:rsidRPr="001E0C19" w:rsidRDefault="0016471E" w:rsidP="00D245FE">
      <w:pPr>
        <w:numPr>
          <w:ilvl w:val="0"/>
          <w:numId w:val="25"/>
        </w:numPr>
        <w:ind w:right="247"/>
        <w:rPr>
          <w:rFonts w:ascii="Montserrat Medium" w:hAnsi="Montserrat Medium"/>
          <w:b/>
          <w:sz w:val="19"/>
          <w:szCs w:val="19"/>
        </w:rPr>
      </w:pPr>
      <w:r w:rsidRPr="001E0C19">
        <w:rPr>
          <w:rFonts w:ascii="Montserrat Medium" w:hAnsi="Montserrat Medium"/>
          <w:b/>
          <w:sz w:val="19"/>
          <w:szCs w:val="19"/>
        </w:rPr>
        <w:t>Métodos, técnicas y procedimientos que se aplican en la disciplina</w:t>
      </w:r>
    </w:p>
    <w:p w:rsidR="00D245FE" w:rsidRPr="001E0C19" w:rsidRDefault="00084ADB" w:rsidP="00EC237F">
      <w:pPr>
        <w:ind w:left="1418" w:right="247"/>
        <w:rPr>
          <w:rFonts w:ascii="Montserrat Medium" w:hAnsi="Montserrat Medium"/>
          <w:sz w:val="19"/>
          <w:szCs w:val="19"/>
        </w:rPr>
      </w:pPr>
      <w:r w:rsidRPr="001E0C19">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1E0C19" w:rsidRDefault="00152CF5" w:rsidP="00D245FE">
      <w:pPr>
        <w:numPr>
          <w:ilvl w:val="0"/>
          <w:numId w:val="24"/>
        </w:numPr>
        <w:ind w:right="247"/>
        <w:rPr>
          <w:rFonts w:ascii="Montserrat Medium" w:hAnsi="Montserrat Medium"/>
          <w:sz w:val="19"/>
          <w:szCs w:val="19"/>
        </w:rPr>
      </w:pPr>
      <w:r w:rsidRPr="001E0C19">
        <w:rPr>
          <w:rFonts w:ascii="Montserrat Medium" w:hAnsi="Montserrat Medium"/>
          <w:b/>
          <w:sz w:val="19"/>
          <w:szCs w:val="19"/>
        </w:rPr>
        <w:t xml:space="preserve">Escenarios debidamente equipados con tecnología aplicada en la disciplina </w:t>
      </w:r>
    </w:p>
    <w:p w:rsidR="00084ADB" w:rsidRPr="001E0C19" w:rsidRDefault="00084ADB" w:rsidP="00084ADB">
      <w:pPr>
        <w:ind w:left="1418" w:right="247"/>
        <w:jc w:val="both"/>
        <w:rPr>
          <w:rFonts w:ascii="Montserrat Medium" w:hAnsi="Montserrat Medium"/>
          <w:b/>
          <w:sz w:val="20"/>
          <w:szCs w:val="20"/>
        </w:rPr>
      </w:pPr>
      <w:r w:rsidRPr="001E0C19">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152CF5" w:rsidRPr="001E0C19" w:rsidRDefault="00152CF5" w:rsidP="00152CF5">
      <w:pPr>
        <w:ind w:right="247"/>
        <w:rPr>
          <w:rFonts w:ascii="Montserrat Medium" w:hAnsi="Montserrat Medium"/>
          <w:b/>
          <w:sz w:val="19"/>
          <w:szCs w:val="19"/>
        </w:rPr>
      </w:pPr>
    </w:p>
    <w:p w:rsidR="0016471E" w:rsidRPr="001E0C19" w:rsidRDefault="0016471E" w:rsidP="00E612D5">
      <w:pPr>
        <w:ind w:right="247"/>
        <w:rPr>
          <w:rFonts w:ascii="Montserrat Medium" w:hAnsi="Montserrat Medium" w:cs="Arial"/>
          <w:b/>
          <w:sz w:val="19"/>
          <w:szCs w:val="19"/>
        </w:rPr>
      </w:pPr>
    </w:p>
    <w:p w:rsidR="0016471E" w:rsidRPr="001E0C19"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1E0C19">
        <w:rPr>
          <w:rFonts w:ascii="Montserrat Medium" w:hAnsi="Montserrat Medium" w:cs="Arial"/>
          <w:b/>
          <w:bCs/>
          <w:sz w:val="19"/>
          <w:szCs w:val="19"/>
        </w:rPr>
        <w:t xml:space="preserve">Perfil profesional: </w:t>
      </w:r>
      <w:r w:rsidR="0016471E" w:rsidRPr="001E0C19">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1E0C19" w:rsidRDefault="0016471E" w:rsidP="00E612D5">
      <w:pPr>
        <w:ind w:right="247"/>
        <w:jc w:val="both"/>
        <w:rPr>
          <w:rFonts w:ascii="Montserrat Medium" w:hAnsi="Montserrat Medium" w:cs="Arial"/>
          <w:bCs/>
          <w:sz w:val="19"/>
          <w:szCs w:val="19"/>
        </w:rPr>
      </w:pPr>
    </w:p>
    <w:p w:rsidR="0016471E" w:rsidRPr="001E0C19" w:rsidRDefault="0016471E" w:rsidP="00D245FE">
      <w:pPr>
        <w:numPr>
          <w:ilvl w:val="0"/>
          <w:numId w:val="24"/>
        </w:numPr>
        <w:ind w:right="247"/>
        <w:jc w:val="both"/>
        <w:rPr>
          <w:rFonts w:ascii="Montserrat Medium" w:hAnsi="Montserrat Medium" w:cs="Arial"/>
          <w:b/>
          <w:bCs/>
          <w:sz w:val="19"/>
          <w:szCs w:val="19"/>
        </w:rPr>
      </w:pPr>
      <w:r w:rsidRPr="001E0C19">
        <w:rPr>
          <w:rFonts w:ascii="Montserrat Medium" w:hAnsi="Montserrat Medium" w:cs="Arial"/>
          <w:b/>
          <w:bCs/>
          <w:sz w:val="19"/>
          <w:szCs w:val="19"/>
        </w:rPr>
        <w:t>Elementos del perfil profesional</w:t>
      </w:r>
    </w:p>
    <w:p w:rsidR="0016471E" w:rsidRPr="001E0C19" w:rsidRDefault="0016471E" w:rsidP="00EC237F">
      <w:pPr>
        <w:ind w:left="1418" w:right="247"/>
        <w:jc w:val="both"/>
        <w:rPr>
          <w:rFonts w:ascii="Montserrat Medium" w:hAnsi="Montserrat Medium" w:cs="Arial"/>
          <w:bCs/>
          <w:sz w:val="19"/>
          <w:szCs w:val="19"/>
        </w:rPr>
      </w:pPr>
      <w:r w:rsidRPr="001E0C19">
        <w:rPr>
          <w:rFonts w:ascii="Montserrat Medium" w:hAnsi="Montserrat Medium" w:cs="Arial"/>
          <w:bCs/>
          <w:sz w:val="19"/>
          <w:szCs w:val="19"/>
        </w:rPr>
        <w:t>Áreas y competencias que debe cubrir el recién egresados al terminar el proceso educativo.</w:t>
      </w:r>
    </w:p>
    <w:p w:rsidR="0016471E" w:rsidRPr="001E0C19" w:rsidRDefault="0016471E" w:rsidP="00EC237F">
      <w:pPr>
        <w:numPr>
          <w:ilvl w:val="0"/>
          <w:numId w:val="24"/>
        </w:numPr>
        <w:ind w:left="1560" w:right="247" w:hanging="426"/>
        <w:jc w:val="both"/>
        <w:rPr>
          <w:rFonts w:ascii="Montserrat Medium" w:hAnsi="Montserrat Medium" w:cs="Arial"/>
          <w:b/>
          <w:bCs/>
          <w:sz w:val="19"/>
          <w:szCs w:val="19"/>
        </w:rPr>
      </w:pPr>
      <w:r w:rsidRPr="001E0C19">
        <w:rPr>
          <w:rFonts w:ascii="Montserrat Medium" w:hAnsi="Montserrat Medium" w:cs="Arial"/>
          <w:b/>
          <w:bCs/>
          <w:sz w:val="19"/>
          <w:szCs w:val="19"/>
        </w:rPr>
        <w:t>Evaluación del perfil profesional</w:t>
      </w:r>
    </w:p>
    <w:p w:rsidR="0016471E" w:rsidRPr="001E0C19" w:rsidRDefault="0016471E" w:rsidP="00EC237F">
      <w:pPr>
        <w:ind w:left="1418" w:right="247"/>
        <w:jc w:val="both"/>
        <w:rPr>
          <w:rFonts w:ascii="Montserrat Medium" w:hAnsi="Montserrat Medium" w:cs="Arial"/>
          <w:bCs/>
          <w:sz w:val="19"/>
          <w:szCs w:val="19"/>
        </w:rPr>
      </w:pPr>
      <w:r w:rsidRPr="001E0C19">
        <w:rPr>
          <w:rFonts w:ascii="Montserrat Medium" w:hAnsi="Montserrat Medium" w:cs="Arial"/>
          <w:bCs/>
          <w:sz w:val="19"/>
          <w:szCs w:val="19"/>
        </w:rPr>
        <w:t>Congruencia del perfil profesional con el campo disciplinar, el marco normativo vigente de la profesión y las necesidades de salud de la población.</w:t>
      </w:r>
    </w:p>
    <w:p w:rsidR="0016471E" w:rsidRPr="001E0C19" w:rsidRDefault="0016471E" w:rsidP="00E612D5">
      <w:pPr>
        <w:ind w:right="247"/>
        <w:jc w:val="both"/>
        <w:rPr>
          <w:rFonts w:ascii="Montserrat Medium" w:hAnsi="Montserrat Medium" w:cs="Arial"/>
          <w:b/>
          <w:bCs/>
          <w:sz w:val="19"/>
          <w:szCs w:val="19"/>
        </w:rPr>
      </w:pPr>
    </w:p>
    <w:p w:rsidR="0016471E" w:rsidRPr="001E0C19" w:rsidRDefault="000E5B20" w:rsidP="000E5B20">
      <w:pPr>
        <w:widowControl/>
        <w:suppressAutoHyphens w:val="0"/>
        <w:ind w:left="284" w:right="247" w:hanging="284"/>
        <w:jc w:val="both"/>
        <w:rPr>
          <w:rFonts w:ascii="Montserrat Medium" w:hAnsi="Montserrat Medium" w:cs="Arial"/>
          <w:sz w:val="19"/>
          <w:szCs w:val="19"/>
        </w:rPr>
      </w:pPr>
      <w:r w:rsidRPr="001E0C19">
        <w:rPr>
          <w:rFonts w:ascii="Montserrat Medium" w:hAnsi="Montserrat Medium" w:cs="Arial"/>
          <w:b/>
          <w:sz w:val="19"/>
          <w:szCs w:val="19"/>
        </w:rPr>
        <w:t xml:space="preserve">3. </w:t>
      </w:r>
      <w:r w:rsidR="0016471E" w:rsidRPr="001E0C19">
        <w:rPr>
          <w:rFonts w:ascii="Montserrat Medium" w:hAnsi="Montserrat Medium" w:cs="Arial"/>
          <w:b/>
          <w:sz w:val="19"/>
          <w:szCs w:val="19"/>
        </w:rPr>
        <w:t>Campo clínico</w:t>
      </w:r>
      <w:r w:rsidRPr="001E0C19">
        <w:rPr>
          <w:rFonts w:ascii="Montserrat Medium" w:hAnsi="Montserrat Medium" w:cs="Arial"/>
          <w:b/>
          <w:sz w:val="19"/>
          <w:szCs w:val="19"/>
        </w:rPr>
        <w:t xml:space="preserve">: </w:t>
      </w:r>
      <w:r w:rsidR="0016471E" w:rsidRPr="001E0C19">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1E0C19" w:rsidRDefault="00EC237F" w:rsidP="00EC237F">
      <w:pPr>
        <w:widowControl/>
        <w:suppressAutoHyphens w:val="0"/>
        <w:ind w:right="247"/>
        <w:jc w:val="both"/>
        <w:rPr>
          <w:rFonts w:ascii="Montserrat Medium" w:hAnsi="Montserrat Medium" w:cs="Arial"/>
          <w:b/>
          <w:bCs/>
          <w:sz w:val="19"/>
          <w:szCs w:val="19"/>
        </w:rPr>
      </w:pPr>
    </w:p>
    <w:p w:rsidR="0016471E" w:rsidRPr="001E0C19" w:rsidRDefault="000E5B20" w:rsidP="000E5B20">
      <w:pPr>
        <w:widowControl/>
        <w:suppressAutoHyphens w:val="0"/>
        <w:ind w:left="284" w:right="247" w:hanging="284"/>
        <w:jc w:val="both"/>
        <w:rPr>
          <w:rFonts w:ascii="Montserrat Medium" w:hAnsi="Montserrat Medium" w:cs="Arial"/>
          <w:bCs/>
          <w:sz w:val="19"/>
          <w:szCs w:val="19"/>
        </w:rPr>
      </w:pPr>
      <w:r w:rsidRPr="001E0C19">
        <w:rPr>
          <w:rFonts w:ascii="Montserrat Medium" w:hAnsi="Montserrat Medium" w:cs="Arial"/>
          <w:b/>
          <w:bCs/>
          <w:sz w:val="19"/>
          <w:szCs w:val="19"/>
        </w:rPr>
        <w:t xml:space="preserve">4. </w:t>
      </w:r>
      <w:r w:rsidR="0016471E" w:rsidRPr="001E0C19">
        <w:rPr>
          <w:rFonts w:ascii="Montserrat Medium" w:hAnsi="Montserrat Medium" w:cs="Arial"/>
          <w:b/>
          <w:bCs/>
          <w:sz w:val="19"/>
          <w:szCs w:val="19"/>
        </w:rPr>
        <w:t>Perfil de Ingreso</w:t>
      </w:r>
      <w:r w:rsidRPr="001E0C19">
        <w:rPr>
          <w:rFonts w:ascii="Montserrat Medium" w:hAnsi="Montserrat Medium" w:cs="Arial"/>
          <w:b/>
          <w:bCs/>
          <w:sz w:val="19"/>
          <w:szCs w:val="19"/>
        </w:rPr>
        <w:t xml:space="preserve">: </w:t>
      </w:r>
      <w:r w:rsidR="0016471E" w:rsidRPr="001E0C19">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1E0C19" w:rsidRDefault="000E5B20" w:rsidP="000E5B20">
      <w:pPr>
        <w:ind w:left="284" w:right="247" w:hanging="284"/>
        <w:jc w:val="both"/>
        <w:rPr>
          <w:rFonts w:ascii="Montserrat Medium" w:hAnsi="Montserrat Medium" w:cs="Arial"/>
          <w:color w:val="000000"/>
          <w:sz w:val="19"/>
          <w:szCs w:val="19"/>
        </w:rPr>
      </w:pPr>
    </w:p>
    <w:p w:rsidR="00D26F7C" w:rsidRPr="001E0C19" w:rsidRDefault="000E5B20" w:rsidP="000E5B20">
      <w:pPr>
        <w:ind w:left="284" w:right="247" w:hanging="284"/>
        <w:jc w:val="both"/>
        <w:rPr>
          <w:rFonts w:ascii="Montserrat Medium" w:hAnsi="Montserrat Medium" w:cs="Arial"/>
          <w:color w:val="000000"/>
          <w:sz w:val="19"/>
          <w:szCs w:val="19"/>
        </w:rPr>
      </w:pPr>
      <w:r w:rsidRPr="001E0C19">
        <w:rPr>
          <w:rFonts w:ascii="Montserrat Medium" w:hAnsi="Montserrat Medium"/>
          <w:b/>
          <w:bCs/>
          <w:sz w:val="19"/>
          <w:szCs w:val="19"/>
        </w:rPr>
        <w:t xml:space="preserve">5. </w:t>
      </w:r>
      <w:r w:rsidR="00D26F7C" w:rsidRPr="001E0C19">
        <w:rPr>
          <w:rFonts w:ascii="Montserrat Medium" w:hAnsi="Montserrat Medium"/>
          <w:b/>
          <w:bCs/>
          <w:sz w:val="19"/>
          <w:szCs w:val="19"/>
        </w:rPr>
        <w:t>Organización, estructura cur</w:t>
      </w:r>
      <w:r w:rsidRPr="001E0C19">
        <w:rPr>
          <w:rFonts w:ascii="Montserrat Medium" w:hAnsi="Montserrat Medium"/>
          <w:b/>
          <w:bCs/>
          <w:sz w:val="19"/>
          <w:szCs w:val="19"/>
        </w:rPr>
        <w:t>ricular y programas de estudio</w:t>
      </w:r>
      <w:r w:rsidR="006F541B" w:rsidRPr="001E0C19">
        <w:rPr>
          <w:rFonts w:ascii="Montserrat Medium" w:hAnsi="Montserrat Medium"/>
          <w:b/>
          <w:bCs/>
          <w:sz w:val="19"/>
          <w:szCs w:val="19"/>
        </w:rPr>
        <w:t xml:space="preserve"> y práctica</w:t>
      </w:r>
      <w:r w:rsidRPr="001E0C19">
        <w:rPr>
          <w:rFonts w:ascii="Montserrat Medium" w:hAnsi="Montserrat Medium"/>
          <w:b/>
          <w:bCs/>
          <w:sz w:val="19"/>
          <w:szCs w:val="19"/>
        </w:rPr>
        <w:t xml:space="preserve">: </w:t>
      </w:r>
      <w:r w:rsidR="00D26F7C" w:rsidRPr="001E0C19">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1E0C19">
        <w:rPr>
          <w:rFonts w:ascii="Montserrat Medium" w:hAnsi="Montserrat Medium" w:cs="Arial"/>
          <w:color w:val="000000"/>
          <w:sz w:val="19"/>
          <w:szCs w:val="19"/>
        </w:rPr>
        <w:t>estudiantes</w:t>
      </w:r>
      <w:r w:rsidR="00D26F7C" w:rsidRPr="001E0C19">
        <w:rPr>
          <w:rFonts w:ascii="Montserrat Medium" w:hAnsi="Montserrat Medium" w:cs="Arial"/>
          <w:color w:val="000000"/>
          <w:sz w:val="19"/>
          <w:szCs w:val="19"/>
        </w:rPr>
        <w:t xml:space="preserve"> para el logro de los objetivos educativos o competencias planteadas en la asignatura, área o módulo.</w:t>
      </w:r>
      <w:r w:rsidR="006F541B" w:rsidRPr="001E0C19">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1E0C19" w:rsidRDefault="00D26F7C" w:rsidP="000E5B20">
      <w:pPr>
        <w:ind w:left="284" w:right="247" w:hanging="284"/>
        <w:jc w:val="both"/>
        <w:rPr>
          <w:rFonts w:ascii="Montserrat Medium" w:hAnsi="Montserrat Medium" w:cs="Arial"/>
          <w:color w:val="000000"/>
          <w:sz w:val="19"/>
          <w:szCs w:val="19"/>
        </w:rPr>
      </w:pPr>
    </w:p>
    <w:p w:rsidR="00D26F7C" w:rsidRPr="001E0C19" w:rsidRDefault="00D26F7C" w:rsidP="006F541B">
      <w:pPr>
        <w:ind w:left="709" w:right="247"/>
        <w:jc w:val="both"/>
        <w:rPr>
          <w:rFonts w:ascii="Montserrat Medium" w:hAnsi="Montserrat Medium" w:cs="Arial"/>
          <w:color w:val="000000"/>
          <w:sz w:val="19"/>
          <w:szCs w:val="19"/>
        </w:rPr>
      </w:pPr>
      <w:r w:rsidRPr="001E0C19">
        <w:rPr>
          <w:rFonts w:ascii="Montserrat Medium" w:eastAsia="Times New Roman" w:hAnsi="Montserrat Medium" w:cs="Arial"/>
          <w:b/>
          <w:bCs/>
          <w:sz w:val="19"/>
          <w:szCs w:val="19"/>
          <w:lang w:val="es-ES_tradnl"/>
        </w:rPr>
        <w:t>Estructura y mapa curricular</w:t>
      </w:r>
      <w:r w:rsidR="000E5B20" w:rsidRPr="001E0C19">
        <w:rPr>
          <w:rFonts w:ascii="Montserrat Medium" w:hAnsi="Montserrat Medium" w:cs="Arial"/>
          <w:color w:val="000000"/>
          <w:sz w:val="19"/>
          <w:szCs w:val="19"/>
        </w:rPr>
        <w:t xml:space="preserve">: </w:t>
      </w:r>
      <w:r w:rsidRPr="001E0C19">
        <w:rPr>
          <w:rFonts w:ascii="Montserrat Medium" w:hAnsi="Montserrat Medium"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D26F7C" w:rsidRPr="001E0C19" w:rsidRDefault="00D26F7C" w:rsidP="000E5B20">
      <w:pPr>
        <w:ind w:left="284" w:right="247" w:hanging="284"/>
        <w:jc w:val="both"/>
        <w:rPr>
          <w:rFonts w:ascii="Montserrat Medium" w:hAnsi="Montserrat Medium" w:cs="Arial"/>
          <w:color w:val="000000"/>
          <w:sz w:val="19"/>
          <w:szCs w:val="19"/>
        </w:rPr>
      </w:pPr>
    </w:p>
    <w:p w:rsidR="00D26F7C" w:rsidRPr="001E0C19" w:rsidRDefault="00D26F7C" w:rsidP="006F541B">
      <w:pPr>
        <w:ind w:left="709" w:right="247"/>
        <w:jc w:val="both"/>
        <w:rPr>
          <w:rFonts w:ascii="Montserrat Medium" w:hAnsi="Montserrat Medium" w:cs="Arial"/>
          <w:color w:val="000000"/>
          <w:sz w:val="19"/>
          <w:szCs w:val="19"/>
        </w:rPr>
      </w:pPr>
      <w:r w:rsidRPr="001E0C19">
        <w:rPr>
          <w:rFonts w:ascii="Montserrat Medium" w:eastAsia="Times New Roman" w:hAnsi="Montserrat Medium" w:cs="Arial"/>
          <w:b/>
          <w:bCs/>
          <w:sz w:val="19"/>
          <w:szCs w:val="19"/>
          <w:lang w:val="es-ES_tradnl"/>
        </w:rPr>
        <w:t>Programas de estudio</w:t>
      </w:r>
      <w:r w:rsidR="000E5B20" w:rsidRPr="001E0C19">
        <w:rPr>
          <w:rFonts w:ascii="Montserrat Medium" w:hAnsi="Montserrat Medium" w:cs="Arial"/>
          <w:color w:val="000000"/>
          <w:sz w:val="19"/>
          <w:szCs w:val="19"/>
        </w:rPr>
        <w:t xml:space="preserve">: </w:t>
      </w:r>
      <w:r w:rsidRPr="001E0C19">
        <w:rPr>
          <w:rFonts w:ascii="Montserrat Medium" w:hAnsi="Montserrat Medium" w:cs="Arial"/>
          <w:color w:val="000000"/>
          <w:sz w:val="19"/>
          <w:szCs w:val="19"/>
        </w:rPr>
        <w:t xml:space="preserve">Descripción sistematizada de los contenidos de las asignaturas o </w:t>
      </w:r>
      <w:r w:rsidRPr="001E0C19">
        <w:rPr>
          <w:rFonts w:ascii="Montserrat Medium" w:hAnsi="Montserrat Medium" w:cs="Arial"/>
          <w:color w:val="000000"/>
          <w:sz w:val="19"/>
          <w:szCs w:val="19"/>
        </w:rPr>
        <w:lastRenderedPageBreak/>
        <w:t xml:space="preserve">unidades de aprendizaje, ordenadas por secuencias o áreas relacionadas con los recursos didácticos y bibliográficos indispensables con los cuales se regulan los procesos de enseñanza y aprendizaje.  </w:t>
      </w:r>
    </w:p>
    <w:p w:rsidR="0030369B" w:rsidRPr="001E0C19" w:rsidRDefault="0030369B" w:rsidP="00E612D5">
      <w:pPr>
        <w:ind w:left="360" w:right="247"/>
        <w:jc w:val="both"/>
        <w:rPr>
          <w:rFonts w:ascii="Montserrat Medium" w:hAnsi="Montserrat Medium" w:cs="Arial"/>
          <w:color w:val="000000"/>
          <w:sz w:val="19"/>
          <w:szCs w:val="19"/>
        </w:rPr>
      </w:pPr>
    </w:p>
    <w:p w:rsidR="00C8481B" w:rsidRPr="001E0C19" w:rsidRDefault="006F541B" w:rsidP="006F541B">
      <w:pPr>
        <w:widowControl/>
        <w:suppressAutoHyphens w:val="0"/>
        <w:ind w:left="284" w:right="247" w:hanging="284"/>
        <w:jc w:val="both"/>
        <w:rPr>
          <w:rFonts w:ascii="Montserrat Medium" w:hAnsi="Montserrat Medium" w:cs="Arial"/>
          <w:color w:val="000000"/>
          <w:sz w:val="19"/>
          <w:szCs w:val="19"/>
        </w:rPr>
      </w:pPr>
      <w:r w:rsidRPr="001E0C19">
        <w:rPr>
          <w:rFonts w:ascii="Montserrat Medium" w:hAnsi="Montserrat Medium" w:cs="Arial"/>
          <w:b/>
          <w:bCs/>
          <w:sz w:val="19"/>
          <w:szCs w:val="19"/>
        </w:rPr>
        <w:t>6</w:t>
      </w:r>
      <w:r w:rsidR="000E5B20" w:rsidRPr="001E0C19">
        <w:rPr>
          <w:rFonts w:ascii="Montserrat Medium" w:hAnsi="Montserrat Medium" w:cs="Arial"/>
          <w:b/>
          <w:bCs/>
          <w:sz w:val="19"/>
          <w:szCs w:val="19"/>
        </w:rPr>
        <w:t xml:space="preserve">. </w:t>
      </w:r>
      <w:r w:rsidR="0016471E" w:rsidRPr="001E0C19">
        <w:rPr>
          <w:rFonts w:ascii="Montserrat Medium" w:hAnsi="Montserrat Medium" w:cs="Arial"/>
          <w:b/>
          <w:bCs/>
          <w:sz w:val="19"/>
          <w:szCs w:val="19"/>
        </w:rPr>
        <w:t>Acervo bibliohemerográfico básico y complementario</w:t>
      </w:r>
      <w:r w:rsidR="000F1C67" w:rsidRPr="001E0C19">
        <w:rPr>
          <w:rFonts w:ascii="Montserrat Medium" w:hAnsi="Montserrat Medium" w:cs="Arial"/>
          <w:b/>
          <w:bCs/>
          <w:sz w:val="19"/>
          <w:szCs w:val="19"/>
        </w:rPr>
        <w:t xml:space="preserve">:  </w:t>
      </w:r>
      <w:r w:rsidR="00C8481B" w:rsidRPr="001E0C19">
        <w:rPr>
          <w:rFonts w:ascii="Montserrat Medium" w:hAnsi="Montserrat Medium" w:cs="Arial"/>
          <w:color w:val="000000"/>
          <w:sz w:val="19"/>
          <w:szCs w:val="19"/>
        </w:rPr>
        <w:t xml:space="preserve">La institución educativa deberá </w:t>
      </w:r>
      <w:r w:rsidR="005D6C84" w:rsidRPr="001E0C19">
        <w:rPr>
          <w:rFonts w:ascii="Montserrat Medium" w:hAnsi="Montserrat Medium" w:cs="Arial"/>
          <w:color w:val="000000"/>
          <w:sz w:val="19"/>
          <w:szCs w:val="19"/>
        </w:rPr>
        <w:t>presentar con evidencias probatorias</w:t>
      </w:r>
      <w:r w:rsidRPr="001E0C19">
        <w:rPr>
          <w:rFonts w:ascii="Montserrat Medium" w:hAnsi="Montserrat Medium" w:cs="Arial"/>
          <w:color w:val="000000"/>
          <w:sz w:val="19"/>
          <w:szCs w:val="19"/>
        </w:rPr>
        <w:t xml:space="preserve"> de</w:t>
      </w:r>
      <w:r w:rsidR="005D6C84" w:rsidRPr="001E0C19">
        <w:rPr>
          <w:rFonts w:ascii="Montserrat Medium" w:hAnsi="Montserrat Medium" w:cs="Arial"/>
          <w:color w:val="000000"/>
          <w:sz w:val="19"/>
          <w:szCs w:val="19"/>
        </w:rPr>
        <w:t xml:space="preserve"> </w:t>
      </w:r>
      <w:r w:rsidR="00275D06" w:rsidRPr="001E0C19">
        <w:rPr>
          <w:rFonts w:ascii="Montserrat Medium" w:hAnsi="Montserrat Medium" w:cs="Arial"/>
          <w:color w:val="000000"/>
          <w:sz w:val="19"/>
          <w:szCs w:val="19"/>
        </w:rPr>
        <w:t>los servicios</w:t>
      </w:r>
      <w:r w:rsidR="00C8481B" w:rsidRPr="001E0C19">
        <w:rPr>
          <w:rFonts w:ascii="Montserrat Medium" w:hAnsi="Montserrat Medium" w:cs="Arial"/>
          <w:color w:val="000000"/>
          <w:sz w:val="19"/>
          <w:szCs w:val="19"/>
        </w:rPr>
        <w:t xml:space="preserve"> que </w:t>
      </w:r>
      <w:r w:rsidR="005D6C84" w:rsidRPr="001E0C19">
        <w:rPr>
          <w:rFonts w:ascii="Montserrat Medium" w:hAnsi="Montserrat Medium" w:cs="Arial"/>
          <w:color w:val="000000"/>
          <w:sz w:val="19"/>
          <w:szCs w:val="19"/>
        </w:rPr>
        <w:t xml:space="preserve">ofrece la </w:t>
      </w:r>
      <w:r w:rsidR="00752B0F" w:rsidRPr="001E0C19">
        <w:rPr>
          <w:rFonts w:ascii="Montserrat Medium" w:hAnsi="Montserrat Medium" w:cs="Arial"/>
          <w:color w:val="000000"/>
          <w:sz w:val="19"/>
          <w:szCs w:val="19"/>
        </w:rPr>
        <w:t>biblioteca, de</w:t>
      </w:r>
      <w:r w:rsidR="00C8481B" w:rsidRPr="001E0C19">
        <w:rPr>
          <w:rFonts w:ascii="Montserrat Medium" w:hAnsi="Montserrat Medium" w:cs="Arial"/>
          <w:color w:val="000000"/>
          <w:sz w:val="19"/>
          <w:szCs w:val="19"/>
        </w:rPr>
        <w:t xml:space="preserve"> los derechos de autor para efectos del fotocopiado del material.   </w:t>
      </w:r>
    </w:p>
    <w:p w:rsidR="0016471E" w:rsidRPr="001E0C19" w:rsidRDefault="0016471E" w:rsidP="006F541B">
      <w:pPr>
        <w:ind w:left="284" w:right="247" w:hanging="284"/>
        <w:jc w:val="both"/>
        <w:rPr>
          <w:rFonts w:ascii="Montserrat Medium" w:hAnsi="Montserrat Medium" w:cs="Arial"/>
          <w:b/>
          <w:bCs/>
          <w:sz w:val="19"/>
          <w:szCs w:val="19"/>
        </w:rPr>
      </w:pPr>
      <w:r w:rsidRPr="001E0C19">
        <w:rPr>
          <w:rFonts w:ascii="Montserrat Medium" w:hAnsi="Montserrat Medium" w:cs="Arial"/>
          <w:b/>
          <w:bCs/>
          <w:sz w:val="19"/>
          <w:szCs w:val="19"/>
        </w:rPr>
        <w:t xml:space="preserve"> </w:t>
      </w:r>
    </w:p>
    <w:p w:rsidR="0016471E" w:rsidRPr="001E0C19" w:rsidRDefault="0016471E" w:rsidP="006F541B">
      <w:pPr>
        <w:pStyle w:val="Ttulo4"/>
        <w:numPr>
          <w:ilvl w:val="0"/>
          <w:numId w:val="0"/>
        </w:numPr>
        <w:spacing w:before="0" w:after="0"/>
        <w:ind w:left="709" w:right="247"/>
        <w:jc w:val="both"/>
        <w:rPr>
          <w:rFonts w:ascii="Montserrat Medium" w:hAnsi="Montserrat Medium" w:cs="Arial"/>
          <w:b w:val="0"/>
          <w:sz w:val="19"/>
          <w:szCs w:val="19"/>
        </w:rPr>
      </w:pPr>
      <w:r w:rsidRPr="001E0C19">
        <w:rPr>
          <w:rFonts w:ascii="Montserrat Medium" w:hAnsi="Montserrat Medium" w:cs="Arial"/>
          <w:sz w:val="19"/>
          <w:szCs w:val="19"/>
        </w:rPr>
        <w:t>Acervo básico</w:t>
      </w:r>
      <w:r w:rsidR="000F1C67" w:rsidRPr="001E0C19">
        <w:rPr>
          <w:rFonts w:ascii="Montserrat Medium" w:hAnsi="Montserrat Medium" w:cs="Arial"/>
          <w:sz w:val="19"/>
          <w:szCs w:val="19"/>
        </w:rPr>
        <w:t xml:space="preserve">: </w:t>
      </w:r>
      <w:r w:rsidR="006F541B" w:rsidRPr="001E0C19">
        <w:rPr>
          <w:rFonts w:ascii="Montserrat Medium" w:hAnsi="Montserrat Medium"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1E0C19">
        <w:rPr>
          <w:rFonts w:ascii="Montserrat Medium" w:hAnsi="Montserrat Medium" w:cs="Arial"/>
          <w:b w:val="0"/>
          <w:sz w:val="19"/>
          <w:szCs w:val="19"/>
        </w:rPr>
        <w:t>.</w:t>
      </w:r>
    </w:p>
    <w:p w:rsidR="006F541B" w:rsidRPr="001E0C19"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24"/>
          <w:szCs w:val="24"/>
        </w:rPr>
      </w:pPr>
    </w:p>
    <w:p w:rsidR="0016471E" w:rsidRPr="001E0C19" w:rsidRDefault="0016471E" w:rsidP="006F541B">
      <w:pPr>
        <w:pStyle w:val="Ttulo4"/>
        <w:numPr>
          <w:ilvl w:val="0"/>
          <w:numId w:val="0"/>
        </w:numPr>
        <w:spacing w:before="0" w:after="0"/>
        <w:ind w:left="709" w:right="247"/>
        <w:jc w:val="both"/>
        <w:rPr>
          <w:rFonts w:ascii="Montserrat Medium" w:hAnsi="Montserrat Medium" w:cs="Arial"/>
          <w:sz w:val="19"/>
          <w:szCs w:val="19"/>
        </w:rPr>
      </w:pPr>
      <w:r w:rsidRPr="001E0C19">
        <w:rPr>
          <w:rFonts w:ascii="Montserrat Medium" w:hAnsi="Montserrat Medium" w:cs="Arial"/>
          <w:sz w:val="19"/>
          <w:szCs w:val="19"/>
        </w:rPr>
        <w:t>Acervo complementario</w:t>
      </w:r>
      <w:r w:rsidR="000F1C67" w:rsidRPr="001E0C19">
        <w:rPr>
          <w:rFonts w:ascii="Montserrat Medium" w:hAnsi="Montserrat Medium" w:cs="Arial"/>
          <w:sz w:val="19"/>
          <w:szCs w:val="19"/>
        </w:rPr>
        <w:t xml:space="preserve">: </w:t>
      </w:r>
      <w:r w:rsidRPr="001E0C19">
        <w:rPr>
          <w:rFonts w:ascii="Montserrat Medium" w:hAnsi="Montserrat Medium" w:cs="Arial"/>
          <w:b w:val="0"/>
          <w:color w:val="000000"/>
          <w:sz w:val="19"/>
          <w:szCs w:val="19"/>
        </w:rPr>
        <w:t>Conjunto de materiales bibliohemerográficos (l</w:t>
      </w:r>
      <w:r w:rsidRPr="001E0C19">
        <w:rPr>
          <w:rFonts w:ascii="Montserrat Medium" w:hAnsi="Montserrat Medium" w:cs="Arial"/>
          <w:b w:val="0"/>
          <w:sz w:val="19"/>
          <w:szCs w:val="19"/>
        </w:rPr>
        <w:t xml:space="preserve">ibros, revistas y otros materiales impresos o digitalizados) requeridos para que los </w:t>
      </w:r>
      <w:r w:rsidR="00275D06" w:rsidRPr="001E0C19">
        <w:rPr>
          <w:rFonts w:ascii="Montserrat Medium" w:hAnsi="Montserrat Medium" w:cs="Arial"/>
          <w:b w:val="0"/>
          <w:sz w:val="19"/>
          <w:szCs w:val="19"/>
        </w:rPr>
        <w:t>estudiantes</w:t>
      </w:r>
      <w:r w:rsidRPr="001E0C19">
        <w:rPr>
          <w:rFonts w:ascii="Montserrat Medium" w:hAnsi="Montserrat Medium" w:cs="Arial"/>
          <w:b w:val="0"/>
          <w:sz w:val="19"/>
          <w:szCs w:val="19"/>
        </w:rPr>
        <w:t xml:space="preserve"> puedan ampliar el conocimiento de los contenidos planteados en los programas de estudio.</w:t>
      </w:r>
    </w:p>
    <w:p w:rsidR="0016471E" w:rsidRPr="001E0C19" w:rsidRDefault="0016471E" w:rsidP="006F541B">
      <w:pPr>
        <w:ind w:left="284" w:right="247" w:hanging="284"/>
        <w:jc w:val="both"/>
        <w:rPr>
          <w:rFonts w:ascii="Montserrat Medium" w:hAnsi="Montserrat Medium" w:cs="Arial"/>
          <w:bCs/>
          <w:sz w:val="19"/>
          <w:szCs w:val="19"/>
        </w:rPr>
      </w:pPr>
    </w:p>
    <w:p w:rsidR="000E5B20" w:rsidRPr="001E0C19" w:rsidRDefault="006F541B" w:rsidP="006F541B">
      <w:pPr>
        <w:pStyle w:val="Sangra2detindependiente1"/>
        <w:ind w:left="284" w:right="247" w:hanging="284"/>
        <w:rPr>
          <w:rFonts w:ascii="Montserrat Medium" w:hAnsi="Montserrat Medium"/>
          <w:b/>
          <w:bCs/>
          <w:sz w:val="19"/>
          <w:szCs w:val="19"/>
        </w:rPr>
      </w:pPr>
      <w:r w:rsidRPr="001E0C19">
        <w:rPr>
          <w:rFonts w:ascii="Montserrat Medium" w:hAnsi="Montserrat Medium"/>
          <w:b/>
          <w:bCs/>
          <w:sz w:val="19"/>
          <w:szCs w:val="19"/>
        </w:rPr>
        <w:t xml:space="preserve">7. Perfil del docente: </w:t>
      </w:r>
      <w:r w:rsidRPr="001E0C19">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1E0C19" w:rsidRDefault="006F541B" w:rsidP="006F541B">
      <w:pPr>
        <w:pStyle w:val="Sangra2detindependiente1"/>
        <w:ind w:left="284" w:right="247" w:hanging="284"/>
        <w:rPr>
          <w:rFonts w:ascii="Montserrat Medium" w:hAnsi="Montserrat Medium"/>
          <w:b/>
          <w:bCs/>
          <w:sz w:val="19"/>
          <w:szCs w:val="19"/>
        </w:rPr>
      </w:pPr>
    </w:p>
    <w:p w:rsidR="0016471E" w:rsidRPr="001E0C19" w:rsidRDefault="006F541B" w:rsidP="006F541B">
      <w:pPr>
        <w:ind w:left="284" w:right="247" w:hanging="284"/>
        <w:jc w:val="both"/>
        <w:rPr>
          <w:rFonts w:ascii="Montserrat Medium" w:hAnsi="Montserrat Medium" w:cs="Arial"/>
          <w:b/>
          <w:bCs/>
          <w:sz w:val="19"/>
          <w:szCs w:val="19"/>
        </w:rPr>
      </w:pPr>
      <w:r w:rsidRPr="001E0C19">
        <w:rPr>
          <w:rFonts w:ascii="Montserrat Medium" w:hAnsi="Montserrat Medium" w:cs="Arial"/>
          <w:b/>
          <w:bCs/>
          <w:sz w:val="19"/>
          <w:szCs w:val="19"/>
        </w:rPr>
        <w:t>8</w:t>
      </w:r>
      <w:r w:rsidR="000E5B20" w:rsidRPr="001E0C19">
        <w:rPr>
          <w:rFonts w:ascii="Montserrat Medium" w:hAnsi="Montserrat Medium" w:cs="Arial"/>
          <w:b/>
          <w:bCs/>
          <w:sz w:val="19"/>
          <w:szCs w:val="19"/>
        </w:rPr>
        <w:t xml:space="preserve">. </w:t>
      </w:r>
      <w:r w:rsidR="0016471E" w:rsidRPr="001E0C19">
        <w:rPr>
          <w:rFonts w:ascii="Montserrat Medium" w:hAnsi="Montserrat Medium" w:cs="Arial"/>
          <w:b/>
          <w:bCs/>
          <w:sz w:val="19"/>
          <w:szCs w:val="19"/>
        </w:rPr>
        <w:t>Infraestructura y equipamiento</w:t>
      </w:r>
      <w:r w:rsidR="000E5B20" w:rsidRPr="001E0C19">
        <w:rPr>
          <w:rFonts w:ascii="Montserrat Medium" w:hAnsi="Montserrat Medium" w:cs="Arial"/>
          <w:b/>
          <w:bCs/>
          <w:sz w:val="19"/>
          <w:szCs w:val="19"/>
        </w:rPr>
        <w:t xml:space="preserve">: </w:t>
      </w:r>
      <w:r w:rsidR="001D7DB4" w:rsidRPr="001E0C19">
        <w:rPr>
          <w:rFonts w:ascii="Montserrat Medium" w:hAnsi="Montserrat Medium" w:cs="Arial"/>
          <w:bCs/>
          <w:sz w:val="19"/>
          <w:szCs w:val="19"/>
        </w:rPr>
        <w:t>Conjunto de espacios dentro de la institución educativa donde se refuerza el conocimiento y se propician experiencias para</w:t>
      </w:r>
      <w:r w:rsidR="003731C3" w:rsidRPr="001E0C19">
        <w:rPr>
          <w:rFonts w:ascii="Montserrat Medium" w:hAnsi="Montserrat Medium" w:cs="Arial"/>
          <w:bCs/>
          <w:sz w:val="19"/>
          <w:szCs w:val="19"/>
        </w:rPr>
        <w:t xml:space="preserve"> la aplicación de lo </w:t>
      </w:r>
      <w:r w:rsidR="001D7DB4" w:rsidRPr="001E0C19">
        <w:rPr>
          <w:rFonts w:ascii="Montserrat Medium" w:hAnsi="Montserrat Medium" w:cs="Arial"/>
          <w:bCs/>
          <w:sz w:val="19"/>
          <w:szCs w:val="19"/>
        </w:rPr>
        <w:t xml:space="preserve">adquirido, </w:t>
      </w:r>
      <w:r w:rsidR="003731C3" w:rsidRPr="001E0C19">
        <w:rPr>
          <w:rFonts w:ascii="Montserrat Medium" w:hAnsi="Montserrat Medium" w:cs="Arial"/>
          <w:bCs/>
          <w:sz w:val="19"/>
          <w:szCs w:val="19"/>
        </w:rPr>
        <w:t xml:space="preserve">a partir de escenarios debidamente equipados con la tecnología necesaria para la disciplina. </w:t>
      </w:r>
    </w:p>
    <w:p w:rsidR="000E5B20" w:rsidRPr="001E0C19" w:rsidRDefault="000E5B20" w:rsidP="006F541B">
      <w:pPr>
        <w:ind w:left="284" w:right="247" w:hanging="284"/>
        <w:jc w:val="both"/>
        <w:rPr>
          <w:rFonts w:ascii="Montserrat Medium" w:hAnsi="Montserrat Medium" w:cs="Arial"/>
          <w:b/>
          <w:bCs/>
          <w:sz w:val="19"/>
          <w:szCs w:val="19"/>
        </w:rPr>
      </w:pPr>
    </w:p>
    <w:p w:rsidR="0016471E" w:rsidRPr="001E0C19" w:rsidRDefault="0016471E" w:rsidP="006F541B">
      <w:pPr>
        <w:pStyle w:val="Ttulo4"/>
        <w:numPr>
          <w:ilvl w:val="0"/>
          <w:numId w:val="0"/>
        </w:numPr>
        <w:tabs>
          <w:tab w:val="clear" w:pos="0"/>
        </w:tabs>
        <w:spacing w:before="0" w:after="0"/>
        <w:ind w:left="709" w:right="247"/>
        <w:jc w:val="both"/>
        <w:rPr>
          <w:rFonts w:ascii="Montserrat Medium" w:hAnsi="Montserrat Medium" w:cs="Arial"/>
          <w:b w:val="0"/>
          <w:sz w:val="19"/>
          <w:szCs w:val="19"/>
        </w:rPr>
      </w:pPr>
      <w:r w:rsidRPr="001E0C19">
        <w:rPr>
          <w:rFonts w:ascii="Montserrat Medium" w:hAnsi="Montserrat Medium" w:cs="Arial"/>
          <w:sz w:val="19"/>
          <w:szCs w:val="19"/>
        </w:rPr>
        <w:t>Infraestructura</w:t>
      </w:r>
      <w:r w:rsidR="000E5B20" w:rsidRPr="001E0C19">
        <w:rPr>
          <w:rFonts w:ascii="Montserrat Medium" w:hAnsi="Montserrat Medium" w:cs="Arial"/>
          <w:sz w:val="19"/>
          <w:szCs w:val="19"/>
        </w:rPr>
        <w:t xml:space="preserve">: </w:t>
      </w:r>
      <w:r w:rsidRPr="001E0C19">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1E0C19" w:rsidRDefault="000E5B20" w:rsidP="006F541B">
      <w:pPr>
        <w:ind w:left="284" w:right="247" w:hanging="284"/>
        <w:jc w:val="both"/>
        <w:rPr>
          <w:rFonts w:ascii="Montserrat Medium" w:hAnsi="Montserrat Medium" w:cs="Arial"/>
          <w:sz w:val="19"/>
          <w:szCs w:val="19"/>
        </w:rPr>
      </w:pPr>
    </w:p>
    <w:p w:rsidR="0016471E" w:rsidRPr="001E0C19" w:rsidRDefault="0016471E" w:rsidP="006F541B">
      <w:pPr>
        <w:ind w:left="709" w:right="247"/>
        <w:jc w:val="both"/>
        <w:rPr>
          <w:rFonts w:ascii="Montserrat Medium" w:hAnsi="Montserrat Medium" w:cs="Arial"/>
          <w:sz w:val="19"/>
          <w:szCs w:val="19"/>
        </w:rPr>
      </w:pPr>
      <w:r w:rsidRPr="001E0C19">
        <w:rPr>
          <w:rFonts w:ascii="Montserrat Medium" w:hAnsi="Montserrat Medium" w:cs="Arial"/>
          <w:b/>
          <w:sz w:val="19"/>
          <w:szCs w:val="19"/>
        </w:rPr>
        <w:t>Equipamiento</w:t>
      </w:r>
      <w:r w:rsidR="000E5B20" w:rsidRPr="001E0C19">
        <w:rPr>
          <w:rFonts w:ascii="Montserrat Medium" w:hAnsi="Montserrat Medium" w:cs="Arial"/>
          <w:b/>
          <w:sz w:val="19"/>
          <w:szCs w:val="19"/>
        </w:rPr>
        <w:t xml:space="preserve">: </w:t>
      </w:r>
      <w:r w:rsidRPr="001E0C19">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1E0C19" w:rsidRDefault="0016471E" w:rsidP="006F541B">
      <w:pPr>
        <w:ind w:left="284" w:right="247" w:hanging="284"/>
        <w:jc w:val="both"/>
        <w:rPr>
          <w:rFonts w:ascii="Montserrat Medium" w:hAnsi="Montserrat Medium" w:cs="Arial"/>
          <w:sz w:val="19"/>
          <w:szCs w:val="19"/>
        </w:rPr>
      </w:pPr>
    </w:p>
    <w:p w:rsidR="0016471E" w:rsidRPr="001E0C19" w:rsidRDefault="006F541B" w:rsidP="006F541B">
      <w:pPr>
        <w:ind w:left="284" w:right="247" w:hanging="284"/>
        <w:jc w:val="both"/>
        <w:rPr>
          <w:rFonts w:ascii="Montserrat Medium" w:hAnsi="Montserrat Medium" w:cs="Arial"/>
          <w:sz w:val="19"/>
          <w:szCs w:val="19"/>
        </w:rPr>
      </w:pPr>
      <w:r w:rsidRPr="001E0C19">
        <w:rPr>
          <w:rFonts w:ascii="Montserrat Medium" w:hAnsi="Montserrat Medium" w:cs="Arial"/>
          <w:b/>
          <w:bCs/>
          <w:sz w:val="19"/>
          <w:szCs w:val="19"/>
        </w:rPr>
        <w:t>9</w:t>
      </w:r>
      <w:r w:rsidR="000E5B20" w:rsidRPr="001E0C19">
        <w:rPr>
          <w:rFonts w:ascii="Montserrat Medium" w:hAnsi="Montserrat Medium" w:cs="Arial"/>
          <w:b/>
          <w:bCs/>
          <w:sz w:val="19"/>
          <w:szCs w:val="19"/>
        </w:rPr>
        <w:t xml:space="preserve">. </w:t>
      </w:r>
      <w:r w:rsidR="0016471E" w:rsidRPr="001E0C19">
        <w:rPr>
          <w:rFonts w:ascii="Montserrat Medium" w:hAnsi="Montserrat Medium" w:cs="Arial"/>
          <w:b/>
          <w:bCs/>
          <w:sz w:val="19"/>
          <w:szCs w:val="19"/>
        </w:rPr>
        <w:t>Sistema de evaluación</w:t>
      </w:r>
      <w:r w:rsidR="000E5B20" w:rsidRPr="001E0C19">
        <w:rPr>
          <w:rFonts w:ascii="Montserrat Medium" w:hAnsi="Montserrat Medium" w:cs="Arial"/>
          <w:b/>
          <w:bCs/>
          <w:sz w:val="19"/>
          <w:szCs w:val="19"/>
        </w:rPr>
        <w:t xml:space="preserve">: </w:t>
      </w:r>
      <w:r w:rsidR="0016471E" w:rsidRPr="001E0C19">
        <w:rPr>
          <w:rFonts w:ascii="Montserrat Medium" w:hAnsi="Montserrat Medium" w:cs="Arial"/>
          <w:sz w:val="19"/>
          <w:szCs w:val="19"/>
        </w:rPr>
        <w:t xml:space="preserve">Conjunto de instrumentos y procedimientos que permitan recolectar y analizar información acerca del desempeño de los </w:t>
      </w:r>
      <w:r w:rsidR="00275D06" w:rsidRPr="001E0C19">
        <w:rPr>
          <w:rFonts w:ascii="Montserrat Medium" w:hAnsi="Montserrat Medium" w:cs="Arial"/>
          <w:sz w:val="19"/>
          <w:szCs w:val="19"/>
        </w:rPr>
        <w:t>estudiantes</w:t>
      </w:r>
      <w:r w:rsidR="0016471E" w:rsidRPr="001E0C19">
        <w:rPr>
          <w:rFonts w:ascii="Montserrat Medium" w:hAnsi="Montserrat Medium" w:cs="Arial"/>
          <w:sz w:val="19"/>
          <w:szCs w:val="19"/>
        </w:rPr>
        <w:t>, los docentes, los programas, los egresados y el propio plan de estudios, encaminados a su mejora.</w:t>
      </w:r>
    </w:p>
    <w:p w:rsidR="000F1C67" w:rsidRPr="001E0C19" w:rsidRDefault="000F1C67" w:rsidP="006F541B">
      <w:pPr>
        <w:ind w:left="284" w:right="247" w:hanging="284"/>
        <w:jc w:val="both"/>
        <w:rPr>
          <w:rFonts w:ascii="Montserrat Medium" w:hAnsi="Montserrat Medium" w:cs="Arial"/>
          <w:b/>
          <w:bCs/>
          <w:sz w:val="19"/>
          <w:szCs w:val="19"/>
        </w:rPr>
      </w:pPr>
    </w:p>
    <w:p w:rsidR="0016471E" w:rsidRPr="001E0C19" w:rsidRDefault="000F1C67" w:rsidP="0012283F">
      <w:pPr>
        <w:spacing w:after="120"/>
        <w:ind w:right="247"/>
        <w:rPr>
          <w:rFonts w:ascii="Montserrat Medium" w:hAnsi="Montserrat Medium" w:cs="Arial"/>
          <w:b/>
          <w:bCs/>
          <w:color w:val="3B3838"/>
          <w:sz w:val="19"/>
          <w:szCs w:val="19"/>
        </w:rPr>
      </w:pPr>
      <w:r w:rsidRPr="001E0C19">
        <w:rPr>
          <w:rFonts w:ascii="Montserrat Medium" w:hAnsi="Montserrat Medium" w:cs="Arial"/>
          <w:b/>
          <w:bCs/>
          <w:sz w:val="19"/>
          <w:szCs w:val="19"/>
        </w:rPr>
        <w:br w:type="page"/>
      </w:r>
      <w:r w:rsidR="0016471E" w:rsidRPr="001E0C19">
        <w:rPr>
          <w:rFonts w:ascii="Montserrat Medium" w:hAnsi="Montserrat Medium"/>
          <w:b/>
          <w:bCs/>
          <w:color w:val="595959"/>
          <w:szCs w:val="19"/>
        </w:rPr>
        <w:lastRenderedPageBreak/>
        <w:t>Glosario</w:t>
      </w:r>
    </w:p>
    <w:p w:rsidR="0016471E" w:rsidRPr="001E0C19" w:rsidRDefault="0016471E" w:rsidP="00E612D5">
      <w:pPr>
        <w:ind w:right="247"/>
        <w:rPr>
          <w:rFonts w:ascii="Montserrat Medium" w:hAnsi="Montserrat Medium" w:cs="Arial"/>
          <w:b/>
          <w:bCs/>
          <w:sz w:val="19"/>
          <w:szCs w:val="19"/>
        </w:rPr>
      </w:pPr>
    </w:p>
    <w:p w:rsidR="0016471E" w:rsidRPr="001E0C19" w:rsidRDefault="0016471E" w:rsidP="00E612D5">
      <w:pPr>
        <w:pStyle w:val="Textoindependiente"/>
        <w:spacing w:after="0"/>
        <w:ind w:right="247"/>
        <w:jc w:val="both"/>
        <w:rPr>
          <w:rFonts w:ascii="Montserrat Medium" w:hAnsi="Montserrat Medium" w:cs="Arial"/>
          <w:bCs/>
          <w:sz w:val="19"/>
          <w:szCs w:val="19"/>
        </w:rPr>
      </w:pPr>
      <w:r w:rsidRPr="001E0C19">
        <w:rPr>
          <w:rFonts w:ascii="Montserrat Medium" w:hAnsi="Montserrat Medium" w:cs="Arial"/>
          <w:b/>
          <w:bCs/>
          <w:sz w:val="19"/>
          <w:szCs w:val="19"/>
        </w:rPr>
        <w:t xml:space="preserve">Carta de intención: </w:t>
      </w:r>
      <w:r w:rsidR="006F541B" w:rsidRPr="001E0C19">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006F541B" w:rsidRPr="001E0C19">
          <w:rPr>
            <w:rStyle w:val="Hipervnculo"/>
            <w:rFonts w:ascii="Montserrat Medium" w:hAnsi="Montserrat Medium" w:cs="Arial"/>
            <w:bCs/>
            <w:sz w:val="19"/>
            <w:szCs w:val="19"/>
          </w:rPr>
          <w:t>www.cifrhs.salud.gob.mx</w:t>
        </w:r>
      </w:hyperlink>
      <w:r w:rsidR="006F541B" w:rsidRPr="001E0C19">
        <w:rPr>
          <w:rFonts w:ascii="Montserrat Medium" w:hAnsi="Montserrat Medium" w:cs="Arial"/>
          <w:bCs/>
          <w:sz w:val="19"/>
          <w:szCs w:val="19"/>
        </w:rPr>
        <w:t xml:space="preserve"> </w:t>
      </w:r>
    </w:p>
    <w:p w:rsidR="0016471E" w:rsidRPr="001E0C19" w:rsidRDefault="0016471E" w:rsidP="00E612D5">
      <w:pPr>
        <w:pStyle w:val="Textoindependiente"/>
        <w:spacing w:after="0"/>
        <w:ind w:right="247"/>
        <w:jc w:val="both"/>
        <w:rPr>
          <w:rFonts w:ascii="Montserrat Medium" w:hAnsi="Montserrat Medium" w:cs="Arial"/>
          <w:b/>
          <w:bCs/>
          <w:sz w:val="19"/>
          <w:szCs w:val="19"/>
        </w:rPr>
      </w:pPr>
    </w:p>
    <w:p w:rsidR="00DA4B26" w:rsidRPr="001E0C19" w:rsidRDefault="00DA4B26" w:rsidP="00DA4B26">
      <w:pPr>
        <w:pStyle w:val="Textoindependiente"/>
        <w:spacing w:after="0"/>
        <w:ind w:right="247"/>
        <w:jc w:val="both"/>
        <w:rPr>
          <w:rFonts w:ascii="Montserrat Medium" w:hAnsi="Montserrat Medium" w:cs="Arial"/>
          <w:bCs/>
          <w:sz w:val="19"/>
          <w:szCs w:val="19"/>
        </w:rPr>
      </w:pPr>
      <w:r w:rsidRPr="001E0C19">
        <w:rPr>
          <w:rFonts w:ascii="Montserrat Medium" w:hAnsi="Montserrat Medium" w:cs="Arial"/>
          <w:b/>
          <w:bCs/>
          <w:sz w:val="19"/>
          <w:szCs w:val="19"/>
        </w:rPr>
        <w:t xml:space="preserve">Coherencia </w:t>
      </w:r>
      <w:r w:rsidR="00E73900" w:rsidRPr="001E0C19">
        <w:rPr>
          <w:rFonts w:ascii="Montserrat Medium" w:hAnsi="Montserrat Medium" w:cs="Arial"/>
          <w:b/>
          <w:bCs/>
          <w:sz w:val="19"/>
          <w:szCs w:val="19"/>
        </w:rPr>
        <w:t>h</w:t>
      </w:r>
      <w:r w:rsidRPr="001E0C19">
        <w:rPr>
          <w:rFonts w:ascii="Montserrat Medium" w:hAnsi="Montserrat Medium" w:cs="Arial"/>
          <w:b/>
          <w:bCs/>
          <w:sz w:val="19"/>
          <w:szCs w:val="19"/>
        </w:rPr>
        <w:t xml:space="preserve">orizontal: </w:t>
      </w:r>
      <w:r w:rsidR="006F541B" w:rsidRPr="001E0C19">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1E0C19">
        <w:rPr>
          <w:rFonts w:ascii="Montserrat Medium" w:hAnsi="Montserrat Medium" w:cs="Arial"/>
          <w:bCs/>
          <w:sz w:val="19"/>
          <w:szCs w:val="19"/>
        </w:rPr>
        <w:t>.</w:t>
      </w:r>
    </w:p>
    <w:p w:rsidR="00DA4B26" w:rsidRPr="001E0C19" w:rsidRDefault="00DA4B26" w:rsidP="00E612D5">
      <w:pPr>
        <w:pStyle w:val="Textoindependiente"/>
        <w:spacing w:after="0"/>
        <w:ind w:right="247"/>
        <w:jc w:val="both"/>
        <w:rPr>
          <w:rFonts w:ascii="Montserrat Medium" w:hAnsi="Montserrat Medium" w:cs="Arial"/>
          <w:b/>
          <w:bCs/>
          <w:sz w:val="19"/>
          <w:szCs w:val="19"/>
        </w:rPr>
      </w:pPr>
    </w:p>
    <w:p w:rsidR="00DA4B26" w:rsidRPr="001E0C19" w:rsidRDefault="00DA4B26" w:rsidP="00E612D5">
      <w:pPr>
        <w:pStyle w:val="Textoindependiente"/>
        <w:spacing w:after="0"/>
        <w:ind w:right="247"/>
        <w:jc w:val="both"/>
        <w:rPr>
          <w:rFonts w:ascii="Montserrat Medium" w:hAnsi="Montserrat Medium" w:cs="Arial"/>
          <w:bCs/>
          <w:sz w:val="19"/>
          <w:szCs w:val="19"/>
        </w:rPr>
      </w:pPr>
      <w:r w:rsidRPr="001E0C19">
        <w:rPr>
          <w:rFonts w:ascii="Montserrat Medium" w:hAnsi="Montserrat Medium" w:cs="Arial"/>
          <w:b/>
          <w:bCs/>
          <w:sz w:val="19"/>
          <w:szCs w:val="19"/>
        </w:rPr>
        <w:t xml:space="preserve">Coherencia </w:t>
      </w:r>
      <w:r w:rsidR="00E73900" w:rsidRPr="001E0C19">
        <w:rPr>
          <w:rFonts w:ascii="Montserrat Medium" w:hAnsi="Montserrat Medium" w:cs="Arial"/>
          <w:b/>
          <w:bCs/>
          <w:sz w:val="19"/>
          <w:szCs w:val="19"/>
        </w:rPr>
        <w:t>v</w:t>
      </w:r>
      <w:r w:rsidRPr="001E0C19">
        <w:rPr>
          <w:rFonts w:ascii="Montserrat Medium" w:hAnsi="Montserrat Medium" w:cs="Arial"/>
          <w:b/>
          <w:bCs/>
          <w:sz w:val="19"/>
          <w:szCs w:val="19"/>
        </w:rPr>
        <w:t xml:space="preserve">ertical: </w:t>
      </w:r>
      <w:r w:rsidR="006F541B" w:rsidRPr="001E0C19">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1E0C19">
        <w:rPr>
          <w:rFonts w:ascii="Montserrat Medium" w:hAnsi="Montserrat Medium" w:cs="Arial"/>
          <w:bCs/>
          <w:sz w:val="19"/>
          <w:szCs w:val="19"/>
        </w:rPr>
        <w:t>.</w:t>
      </w:r>
    </w:p>
    <w:p w:rsidR="00DA4B26" w:rsidRPr="001E0C19" w:rsidRDefault="00DA4B26" w:rsidP="00E612D5">
      <w:pPr>
        <w:pStyle w:val="Textoindependiente"/>
        <w:spacing w:after="0"/>
        <w:ind w:right="247"/>
        <w:jc w:val="both"/>
        <w:rPr>
          <w:rFonts w:ascii="Montserrat Medium" w:hAnsi="Montserrat Medium" w:cs="Arial"/>
          <w:b/>
          <w:bCs/>
          <w:sz w:val="19"/>
          <w:szCs w:val="19"/>
        </w:rPr>
      </w:pPr>
    </w:p>
    <w:p w:rsidR="009B1644" w:rsidRPr="001E0C19" w:rsidRDefault="009B1644" w:rsidP="009B1644">
      <w:pPr>
        <w:pStyle w:val="Textoindependiente"/>
        <w:spacing w:after="0"/>
        <w:ind w:right="247"/>
        <w:jc w:val="both"/>
        <w:rPr>
          <w:rFonts w:ascii="Montserrat Medium" w:hAnsi="Montserrat Medium" w:cs="Arial"/>
          <w:bCs/>
          <w:sz w:val="19"/>
          <w:szCs w:val="19"/>
        </w:rPr>
      </w:pPr>
      <w:r w:rsidRPr="001E0C19">
        <w:rPr>
          <w:rFonts w:ascii="Montserrat Medium" w:hAnsi="Montserrat Medium" w:cs="Arial"/>
          <w:b/>
          <w:bCs/>
          <w:sz w:val="19"/>
          <w:szCs w:val="19"/>
        </w:rPr>
        <w:t xml:space="preserve">Coherencia transversal: </w:t>
      </w:r>
      <w:r w:rsidR="006F541B" w:rsidRPr="001E0C19">
        <w:rPr>
          <w:rFonts w:ascii="Montserrat Medium" w:hAnsi="Montserrat Medium" w:cs="Arial"/>
          <w:bCs/>
          <w:sz w:val="19"/>
          <w:szCs w:val="19"/>
        </w:rPr>
        <w:t xml:space="preserve">La organización de los saberes instrumentales e interpersonales que se interrelacionan con los diversos contenidos y que </w:t>
      </w:r>
      <w:r w:rsidR="00ED7A28" w:rsidRPr="001E0C19">
        <w:rPr>
          <w:rFonts w:ascii="Montserrat Medium" w:hAnsi="Montserrat Medium" w:cs="Arial"/>
          <w:bCs/>
          <w:sz w:val="19"/>
          <w:szCs w:val="19"/>
        </w:rPr>
        <w:t>intervienen lo</w:t>
      </w:r>
      <w:r w:rsidR="006F541B" w:rsidRPr="001E0C19">
        <w:rPr>
          <w:rFonts w:ascii="Montserrat Medium" w:hAnsi="Montserrat Medium" w:cs="Arial"/>
          <w:bCs/>
          <w:sz w:val="19"/>
          <w:szCs w:val="19"/>
        </w:rPr>
        <w:t xml:space="preserve"> largo de todo el proceso educativo para la adquisición de competencias para la vida con la finalidad de maximizar el desempeño profesional</w:t>
      </w:r>
      <w:r w:rsidR="00E73900" w:rsidRPr="001E0C19">
        <w:rPr>
          <w:rFonts w:ascii="Montserrat Medium" w:hAnsi="Montserrat Medium" w:cs="Arial"/>
          <w:bCs/>
          <w:sz w:val="19"/>
          <w:szCs w:val="19"/>
        </w:rPr>
        <w:t>.</w:t>
      </w:r>
    </w:p>
    <w:p w:rsidR="009B1644" w:rsidRPr="001E0C19" w:rsidRDefault="009B1644" w:rsidP="00E612D5">
      <w:pPr>
        <w:pStyle w:val="Textoindependiente"/>
        <w:spacing w:after="0"/>
        <w:ind w:right="247"/>
        <w:jc w:val="both"/>
        <w:rPr>
          <w:rFonts w:ascii="Montserrat Medium" w:hAnsi="Montserrat Medium" w:cs="Arial"/>
          <w:b/>
          <w:bCs/>
          <w:sz w:val="19"/>
          <w:szCs w:val="19"/>
        </w:rPr>
      </w:pPr>
    </w:p>
    <w:p w:rsidR="00C86110" w:rsidRPr="00C86110" w:rsidRDefault="00C86110" w:rsidP="00E612D5">
      <w:pPr>
        <w:pStyle w:val="Textoindependiente"/>
        <w:spacing w:after="0"/>
        <w:ind w:right="247"/>
        <w:jc w:val="both"/>
        <w:rPr>
          <w:rFonts w:ascii="Montserrat Medium" w:hAnsi="Montserrat Medium" w:cs="Arial"/>
          <w:bCs/>
          <w:sz w:val="19"/>
          <w:szCs w:val="19"/>
        </w:rPr>
      </w:pPr>
      <w:r>
        <w:rPr>
          <w:rFonts w:ascii="Montserrat Medium" w:hAnsi="Montserrat Medium" w:cs="Arial"/>
          <w:b/>
          <w:bCs/>
          <w:sz w:val="19"/>
          <w:szCs w:val="19"/>
        </w:rPr>
        <w:t xml:space="preserve">Comité evaluador: </w:t>
      </w:r>
      <w:r>
        <w:rPr>
          <w:rFonts w:ascii="Montserrat Medium" w:hAnsi="Montserrat Medium" w:cs="Arial"/>
          <w:bCs/>
          <w:sz w:val="19"/>
          <w:szCs w:val="19"/>
        </w:rPr>
        <w:t xml:space="preserve">Grupo de expertos e investigadores propios de la institución educativa o instituciones en Convenio, encargados de dar seguimiento a los avances de la investigación de los estudiantes, a través de un programa estructurado por la institución educativa y que contemple un Director de Tesis y asesores metodológicos </w:t>
      </w:r>
      <w:r w:rsidR="00ED7A28">
        <w:rPr>
          <w:rFonts w:ascii="Montserrat Medium" w:hAnsi="Montserrat Medium" w:cs="Arial"/>
          <w:bCs/>
          <w:sz w:val="19"/>
          <w:szCs w:val="19"/>
        </w:rPr>
        <w:t>y disciplinares</w:t>
      </w:r>
      <w:r>
        <w:rPr>
          <w:rFonts w:ascii="Montserrat Medium" w:hAnsi="Montserrat Medium" w:cs="Arial"/>
          <w:bCs/>
          <w:sz w:val="19"/>
          <w:szCs w:val="19"/>
        </w:rPr>
        <w:t>.</w:t>
      </w:r>
    </w:p>
    <w:p w:rsidR="00C86110" w:rsidRDefault="00C86110" w:rsidP="00E612D5">
      <w:pPr>
        <w:pStyle w:val="Textoindependiente"/>
        <w:spacing w:after="0"/>
        <w:ind w:right="247"/>
        <w:jc w:val="both"/>
        <w:rPr>
          <w:rFonts w:ascii="Montserrat Medium" w:hAnsi="Montserrat Medium" w:cs="Arial"/>
          <w:b/>
          <w:bCs/>
          <w:sz w:val="19"/>
          <w:szCs w:val="19"/>
        </w:rPr>
      </w:pPr>
    </w:p>
    <w:p w:rsidR="0016471E" w:rsidRPr="001E0C19" w:rsidRDefault="0016471E" w:rsidP="00E612D5">
      <w:pPr>
        <w:pStyle w:val="Textoindependiente"/>
        <w:spacing w:after="0"/>
        <w:ind w:right="247"/>
        <w:jc w:val="both"/>
        <w:rPr>
          <w:rFonts w:ascii="Montserrat Medium" w:hAnsi="Montserrat Medium" w:cs="Arial"/>
          <w:bCs/>
          <w:sz w:val="19"/>
          <w:szCs w:val="19"/>
        </w:rPr>
      </w:pPr>
      <w:r w:rsidRPr="001E0C19">
        <w:rPr>
          <w:rFonts w:ascii="Montserrat Medium" w:hAnsi="Montserrat Medium" w:cs="Arial"/>
          <w:b/>
          <w:bCs/>
          <w:sz w:val="19"/>
          <w:szCs w:val="19"/>
        </w:rPr>
        <w:t xml:space="preserve">Criterios esenciales: </w:t>
      </w:r>
      <w:r w:rsidR="00A54093" w:rsidRPr="001E0C19">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Pr="001E0C19">
        <w:rPr>
          <w:rFonts w:ascii="Montserrat Medium" w:hAnsi="Montserrat Medium" w:cs="Arial"/>
          <w:bCs/>
          <w:sz w:val="19"/>
          <w:szCs w:val="19"/>
        </w:rPr>
        <w:t xml:space="preserve">.  </w:t>
      </w:r>
    </w:p>
    <w:p w:rsidR="0016471E" w:rsidRPr="001E0C19" w:rsidRDefault="0016471E" w:rsidP="00E612D5">
      <w:pPr>
        <w:pStyle w:val="Textoindependiente"/>
        <w:spacing w:after="0"/>
        <w:ind w:right="247"/>
        <w:jc w:val="both"/>
        <w:rPr>
          <w:rFonts w:ascii="Montserrat Medium" w:hAnsi="Montserrat Medium" w:cs="Arial"/>
          <w:bCs/>
          <w:sz w:val="19"/>
          <w:szCs w:val="19"/>
        </w:rPr>
      </w:pPr>
    </w:p>
    <w:p w:rsidR="0016471E" w:rsidRPr="001E0C19" w:rsidRDefault="0016471E" w:rsidP="00E612D5">
      <w:pPr>
        <w:ind w:right="247"/>
        <w:jc w:val="both"/>
        <w:rPr>
          <w:rFonts w:ascii="Montserrat Medium" w:hAnsi="Montserrat Medium" w:cs="Arial"/>
          <w:bCs/>
          <w:sz w:val="19"/>
          <w:szCs w:val="19"/>
        </w:rPr>
      </w:pPr>
      <w:r w:rsidRPr="001E0C19">
        <w:rPr>
          <w:rFonts w:ascii="Montserrat Medium" w:hAnsi="Montserrat Medium" w:cs="Arial"/>
          <w:b/>
          <w:bCs/>
          <w:sz w:val="19"/>
          <w:szCs w:val="19"/>
        </w:rPr>
        <w:t xml:space="preserve">Convenio: </w:t>
      </w:r>
      <w:r w:rsidRPr="001E0C19">
        <w:rPr>
          <w:rFonts w:ascii="Montserrat Medium" w:hAnsi="Montserrat Medium" w:cs="Arial"/>
          <w:bCs/>
          <w:sz w:val="19"/>
          <w:szCs w:val="19"/>
        </w:rPr>
        <w:t>Acuerdo entre la institución educativa y la</w:t>
      </w:r>
      <w:r w:rsidRPr="001E0C19">
        <w:rPr>
          <w:rFonts w:ascii="Montserrat Medium" w:hAnsi="Montserrat Medium" w:cs="Arial"/>
          <w:b/>
          <w:bCs/>
          <w:sz w:val="19"/>
          <w:szCs w:val="19"/>
        </w:rPr>
        <w:t xml:space="preserve"> </w:t>
      </w:r>
      <w:r w:rsidRPr="001E0C19">
        <w:rPr>
          <w:rFonts w:ascii="Montserrat Medium" w:hAnsi="Montserrat Medium" w:cs="Arial"/>
          <w:sz w:val="19"/>
          <w:szCs w:val="19"/>
        </w:rPr>
        <w:t xml:space="preserve">Institución de Salud para </w:t>
      </w:r>
      <w:r w:rsidR="006A5068" w:rsidRPr="001E0C19">
        <w:rPr>
          <w:rFonts w:ascii="Montserrat Medium" w:hAnsi="Montserrat Medium" w:cs="Arial"/>
          <w:sz w:val="19"/>
          <w:szCs w:val="19"/>
        </w:rPr>
        <w:t>la utilización</w:t>
      </w:r>
      <w:r w:rsidRPr="001E0C19">
        <w:rPr>
          <w:rFonts w:ascii="Montserrat Medium" w:hAnsi="Montserrat Medium" w:cs="Arial"/>
          <w:sz w:val="19"/>
          <w:szCs w:val="19"/>
        </w:rPr>
        <w:t xml:space="preserve"> de los campos </w:t>
      </w:r>
      <w:r w:rsidR="00275D06" w:rsidRPr="001E0C19">
        <w:rPr>
          <w:rFonts w:ascii="Montserrat Medium" w:hAnsi="Montserrat Medium" w:cs="Arial"/>
          <w:sz w:val="19"/>
          <w:szCs w:val="19"/>
        </w:rPr>
        <w:t>clínicos, en</w:t>
      </w:r>
      <w:r w:rsidRPr="001E0C19">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r w:rsidR="00A54093" w:rsidRPr="001E0C19">
        <w:rPr>
          <w:rFonts w:ascii="Montserrat Medium" w:hAnsi="Montserrat Medium" w:cs="Arial"/>
          <w:bCs/>
          <w:sz w:val="19"/>
          <w:szCs w:val="19"/>
        </w:rPr>
        <w:t xml:space="preserve"> </w:t>
      </w:r>
    </w:p>
    <w:p w:rsidR="0016471E" w:rsidRPr="001E0C19" w:rsidRDefault="0016471E" w:rsidP="00E612D5">
      <w:pPr>
        <w:pStyle w:val="Sangradetextonormal"/>
        <w:spacing w:after="0"/>
        <w:ind w:left="0" w:right="247"/>
        <w:jc w:val="both"/>
        <w:rPr>
          <w:rFonts w:ascii="Montserrat Medium" w:hAnsi="Montserrat Medium" w:cs="Arial"/>
          <w:b/>
          <w:bCs/>
          <w:sz w:val="19"/>
          <w:szCs w:val="19"/>
          <w:lang w:val="es-ES_tradnl"/>
        </w:rPr>
      </w:pPr>
    </w:p>
    <w:p w:rsidR="004814B3" w:rsidRDefault="004814B3" w:rsidP="00E612D5">
      <w:pPr>
        <w:pStyle w:val="Sangradetextonormal"/>
        <w:spacing w:after="0"/>
        <w:ind w:left="0" w:right="247"/>
        <w:jc w:val="both"/>
        <w:rPr>
          <w:rFonts w:ascii="Montserrat Medium" w:hAnsi="Montserrat Medium" w:cs="Arial"/>
          <w:b/>
          <w:bCs/>
          <w:sz w:val="19"/>
          <w:szCs w:val="19"/>
          <w:lang w:val="es-ES_tradnl"/>
        </w:rPr>
      </w:pPr>
      <w:r w:rsidRPr="00D423CE">
        <w:rPr>
          <w:rFonts w:ascii="Montserrat Medium" w:hAnsi="Montserrat Medium" w:cs="Arial"/>
          <w:b/>
          <w:bCs/>
          <w:sz w:val="19"/>
          <w:szCs w:val="19"/>
        </w:rPr>
        <w:t>Cuerpos académicos</w:t>
      </w:r>
      <w:r>
        <w:rPr>
          <w:rFonts w:ascii="Montserrat Medium" w:hAnsi="Montserrat Medium" w:cs="Arial"/>
          <w:bCs/>
          <w:sz w:val="19"/>
          <w:szCs w:val="19"/>
        </w:rPr>
        <w:t>: Grupo de docentes e investigadores relacionados con las áreas del posgrado, encargados del desarrollo, evaluación, aplicación y actualización de los programas educativos para su mejora continua.</w:t>
      </w:r>
    </w:p>
    <w:p w:rsidR="004814B3" w:rsidRDefault="004814B3" w:rsidP="00E612D5">
      <w:pPr>
        <w:pStyle w:val="Sangradetextonormal"/>
        <w:spacing w:after="0"/>
        <w:ind w:left="0" w:right="247"/>
        <w:jc w:val="both"/>
        <w:rPr>
          <w:rFonts w:ascii="Montserrat Medium" w:hAnsi="Montserrat Medium" w:cs="Arial"/>
          <w:b/>
          <w:bCs/>
          <w:sz w:val="19"/>
          <w:szCs w:val="19"/>
          <w:lang w:val="es-ES_tradnl"/>
        </w:rPr>
      </w:pPr>
    </w:p>
    <w:p w:rsidR="00F60022" w:rsidRPr="001E0C19" w:rsidRDefault="00F60022" w:rsidP="00E612D5">
      <w:pPr>
        <w:pStyle w:val="Sangradetextonormal"/>
        <w:spacing w:after="0"/>
        <w:ind w:left="0" w:right="247"/>
        <w:jc w:val="both"/>
        <w:rPr>
          <w:rFonts w:ascii="Montserrat Medium" w:eastAsia="Calibri" w:hAnsi="Montserrat Medium"/>
          <w:sz w:val="19"/>
          <w:szCs w:val="19"/>
          <w:lang w:val="es-ES_tradnl"/>
        </w:rPr>
      </w:pPr>
      <w:r w:rsidRPr="001E0C19">
        <w:rPr>
          <w:rFonts w:ascii="Montserrat Medium" w:hAnsi="Montserrat Medium" w:cs="Arial"/>
          <w:b/>
          <w:bCs/>
          <w:sz w:val="19"/>
          <w:szCs w:val="19"/>
          <w:lang w:val="es-ES_tradnl"/>
        </w:rPr>
        <w:t xml:space="preserve">Enfoque </w:t>
      </w:r>
      <w:r w:rsidR="00324B7F" w:rsidRPr="001E0C19">
        <w:rPr>
          <w:rFonts w:ascii="Montserrat Medium" w:hAnsi="Montserrat Medium" w:cs="Arial"/>
          <w:b/>
          <w:bCs/>
          <w:sz w:val="19"/>
          <w:szCs w:val="19"/>
          <w:lang w:val="es-ES_tradnl"/>
        </w:rPr>
        <w:t>inclusivo</w:t>
      </w:r>
      <w:r w:rsidRPr="001E0C19">
        <w:rPr>
          <w:rFonts w:ascii="Montserrat Medium" w:hAnsi="Montserrat Medium" w:cs="Arial"/>
          <w:b/>
          <w:bCs/>
          <w:sz w:val="19"/>
          <w:szCs w:val="19"/>
          <w:lang w:val="es-ES_tradnl"/>
        </w:rPr>
        <w:t>:</w:t>
      </w:r>
      <w:r w:rsidRPr="001E0C19">
        <w:rPr>
          <w:rFonts w:ascii="Montserrat Medium" w:hAnsi="Montserrat Medium"/>
          <w:sz w:val="19"/>
          <w:szCs w:val="19"/>
        </w:rPr>
        <w:t xml:space="preserve"> </w:t>
      </w:r>
      <w:r w:rsidR="00A54093" w:rsidRPr="001E0C19">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1E0C19">
        <w:rPr>
          <w:rFonts w:ascii="Montserrat Medium" w:eastAsia="Calibri" w:hAnsi="Montserrat Medium"/>
          <w:sz w:val="19"/>
          <w:szCs w:val="19"/>
          <w:lang w:val="es-ES_tradnl"/>
        </w:rPr>
        <w:t>.</w:t>
      </w:r>
      <w:r w:rsidR="00A54093" w:rsidRPr="001E0C19">
        <w:rPr>
          <w:rFonts w:ascii="Montserrat Medium" w:eastAsia="Calibri" w:hAnsi="Montserrat Medium"/>
          <w:sz w:val="19"/>
          <w:szCs w:val="19"/>
          <w:lang w:val="es-ES_tradnl"/>
        </w:rPr>
        <w:t xml:space="preserve"> </w:t>
      </w:r>
    </w:p>
    <w:p w:rsidR="00F60022" w:rsidRPr="001E0C19" w:rsidRDefault="00F60022" w:rsidP="00E612D5">
      <w:pPr>
        <w:pStyle w:val="Sangradetextonormal"/>
        <w:spacing w:after="0"/>
        <w:ind w:left="0" w:right="247"/>
        <w:jc w:val="both"/>
        <w:rPr>
          <w:rFonts w:ascii="Montserrat Medium" w:eastAsia="Calibri" w:hAnsi="Montserrat Medium"/>
          <w:sz w:val="19"/>
          <w:szCs w:val="19"/>
          <w:lang w:val="es-ES_tradnl"/>
        </w:rPr>
      </w:pPr>
    </w:p>
    <w:p w:rsidR="0074560E" w:rsidRDefault="00E006C1" w:rsidP="00FA5771">
      <w:pPr>
        <w:pStyle w:val="Textoindependiente"/>
        <w:jc w:val="both"/>
        <w:rPr>
          <w:rFonts w:ascii="Montserrat Medium" w:hAnsi="Montserrat Medium"/>
          <w:sz w:val="19"/>
          <w:szCs w:val="19"/>
        </w:rPr>
      </w:pPr>
      <w:r w:rsidRPr="001E0C19">
        <w:rPr>
          <w:rFonts w:ascii="Montserrat Medium" w:hAnsi="Montserrat Medium" w:cs="Arial"/>
          <w:b/>
          <w:bCs/>
          <w:sz w:val="19"/>
          <w:szCs w:val="19"/>
          <w:lang w:val="es-ES_tradnl"/>
        </w:rPr>
        <w:t xml:space="preserve">Escenarios de </w:t>
      </w:r>
      <w:r w:rsidR="001462DA">
        <w:rPr>
          <w:rFonts w:ascii="Montserrat Medium" w:hAnsi="Montserrat Medium" w:cs="Arial"/>
          <w:b/>
          <w:bCs/>
          <w:sz w:val="19"/>
          <w:szCs w:val="19"/>
          <w:lang w:val="es-ES_tradnl"/>
        </w:rPr>
        <w:t>investigación</w:t>
      </w:r>
      <w:r w:rsidRPr="001E0C19">
        <w:rPr>
          <w:rFonts w:ascii="Montserrat Medium" w:hAnsi="Montserrat Medium" w:cs="Arial"/>
          <w:b/>
          <w:bCs/>
          <w:sz w:val="19"/>
          <w:szCs w:val="19"/>
          <w:lang w:val="es-ES_tradnl"/>
        </w:rPr>
        <w:t>:</w:t>
      </w:r>
      <w:r w:rsidR="00FA5771" w:rsidRPr="001E0C19">
        <w:rPr>
          <w:rFonts w:ascii="Montserrat Medium" w:hAnsi="Montserrat Medium" w:cs="Arial"/>
          <w:sz w:val="19"/>
          <w:szCs w:val="19"/>
        </w:rPr>
        <w:t xml:space="preserve"> </w:t>
      </w:r>
      <w:r w:rsidR="00A54093" w:rsidRPr="001E0C19">
        <w:rPr>
          <w:rFonts w:ascii="Montserrat Medium" w:hAnsi="Montserrat Medium" w:cs="Arial"/>
          <w:sz w:val="19"/>
          <w:szCs w:val="19"/>
        </w:rPr>
        <w:t xml:space="preserve">Corresponden a los espacios en los que se desarrolla una </w:t>
      </w:r>
      <w:r w:rsidR="001462DA">
        <w:rPr>
          <w:rFonts w:ascii="Montserrat Medium" w:hAnsi="Montserrat Medium" w:cs="Arial"/>
          <w:sz w:val="19"/>
          <w:szCs w:val="19"/>
        </w:rPr>
        <w:t>investigación</w:t>
      </w:r>
      <w:r w:rsidR="00A54093" w:rsidRPr="001E0C19">
        <w:rPr>
          <w:rFonts w:ascii="Montserrat Medium" w:hAnsi="Montserrat Medium" w:cs="Arial"/>
          <w:sz w:val="19"/>
          <w:szCs w:val="19"/>
        </w:rPr>
        <w:t xml:space="preserve"> </w:t>
      </w:r>
      <w:r w:rsidR="001462DA">
        <w:rPr>
          <w:rFonts w:ascii="Montserrat Medium" w:hAnsi="Montserrat Medium" w:cs="Arial"/>
          <w:sz w:val="19"/>
          <w:szCs w:val="19"/>
        </w:rPr>
        <w:t>d</w:t>
      </w:r>
      <w:r w:rsidR="00A54093" w:rsidRPr="001E0C19">
        <w:rPr>
          <w:rFonts w:ascii="Montserrat Medium" w:hAnsi="Montserrat Medium" w:cs="Arial"/>
          <w:sz w:val="19"/>
          <w:szCs w:val="19"/>
        </w:rPr>
        <w:t xml:space="preserve">entro de </w:t>
      </w:r>
      <w:r w:rsidR="001462DA">
        <w:rPr>
          <w:rFonts w:ascii="Montserrat Medium" w:hAnsi="Montserrat Medium" w:cs="Arial"/>
          <w:sz w:val="19"/>
          <w:szCs w:val="19"/>
        </w:rPr>
        <w:t>un</w:t>
      </w:r>
      <w:r w:rsidR="00A54093" w:rsidRPr="001E0C19">
        <w:rPr>
          <w:rFonts w:ascii="Montserrat Medium" w:hAnsi="Montserrat Medium" w:cs="Arial"/>
          <w:sz w:val="19"/>
          <w:szCs w:val="19"/>
        </w:rPr>
        <w:t xml:space="preserve"> contexto de salud, educativo, organizacional, social o comunitario, coordinad</w:t>
      </w:r>
      <w:r w:rsidR="001462DA">
        <w:rPr>
          <w:rFonts w:ascii="Montserrat Medium" w:hAnsi="Montserrat Medium" w:cs="Arial"/>
          <w:sz w:val="19"/>
          <w:szCs w:val="19"/>
        </w:rPr>
        <w:t>o</w:t>
      </w:r>
      <w:r w:rsidR="00A54093" w:rsidRPr="001E0C19">
        <w:rPr>
          <w:rFonts w:ascii="Montserrat Medium" w:hAnsi="Montserrat Medium" w:cs="Arial"/>
          <w:sz w:val="19"/>
          <w:szCs w:val="19"/>
        </w:rPr>
        <w:t xml:space="preserve"> por una institución de salud, educativa, empresarial pública y privada, y que permite a los estudiantes </w:t>
      </w:r>
      <w:r w:rsidR="001462DA">
        <w:rPr>
          <w:rFonts w:ascii="Montserrat Medium" w:hAnsi="Montserrat Medium" w:cs="Arial"/>
          <w:sz w:val="19"/>
          <w:szCs w:val="19"/>
        </w:rPr>
        <w:t>el desarrollo de una investigación</w:t>
      </w:r>
      <w:r w:rsidR="00A54093" w:rsidRPr="001E0C19">
        <w:rPr>
          <w:rFonts w:ascii="Montserrat Medium" w:hAnsi="Montserrat Medium" w:cs="Arial"/>
          <w:sz w:val="19"/>
          <w:szCs w:val="19"/>
        </w:rPr>
        <w:t xml:space="preserve"> supervisada por personal profesional</w:t>
      </w:r>
      <w:r w:rsidR="001462DA">
        <w:rPr>
          <w:rFonts w:ascii="Montserrat Medium" w:hAnsi="Montserrat Medium" w:cs="Arial"/>
          <w:sz w:val="19"/>
          <w:szCs w:val="19"/>
        </w:rPr>
        <w:t xml:space="preserve"> y previamente aprobada por los Comités </w:t>
      </w:r>
      <w:r w:rsidR="001462DA" w:rsidRPr="001E0C19">
        <w:rPr>
          <w:rFonts w:ascii="Montserrat Medium" w:hAnsi="Montserrat Medium"/>
          <w:sz w:val="19"/>
          <w:szCs w:val="19"/>
        </w:rPr>
        <w:t xml:space="preserve">de Investigación, </w:t>
      </w:r>
      <w:r w:rsidR="001462DA" w:rsidRPr="001E0C19">
        <w:rPr>
          <w:rFonts w:ascii="Montserrat Medium" w:eastAsia="Times New Roman" w:hAnsi="Montserrat Medium"/>
          <w:sz w:val="19"/>
          <w:szCs w:val="19"/>
          <w:lang w:val="es-ES_tradnl"/>
        </w:rPr>
        <w:t xml:space="preserve">de Bioética y/o </w:t>
      </w:r>
      <w:r w:rsidR="001462DA" w:rsidRPr="001E0C19">
        <w:rPr>
          <w:rFonts w:ascii="Montserrat Medium" w:hAnsi="Montserrat Medium"/>
          <w:sz w:val="19"/>
          <w:szCs w:val="19"/>
        </w:rPr>
        <w:t>Comité de Bioseguridad e Higiene</w:t>
      </w:r>
      <w:r w:rsidR="0074560E">
        <w:rPr>
          <w:rFonts w:ascii="Montserrat Medium" w:hAnsi="Montserrat Medium"/>
          <w:sz w:val="19"/>
          <w:szCs w:val="19"/>
        </w:rPr>
        <w:t xml:space="preserve"> </w:t>
      </w:r>
    </w:p>
    <w:p w:rsidR="00FA5771" w:rsidRPr="001E0C19" w:rsidRDefault="00A54093" w:rsidP="00FA5771">
      <w:pPr>
        <w:pStyle w:val="Textoindependiente"/>
        <w:jc w:val="both"/>
        <w:rPr>
          <w:rFonts w:ascii="Montserrat Medium" w:hAnsi="Montserrat Medium" w:cs="Arial"/>
          <w:sz w:val="19"/>
          <w:szCs w:val="19"/>
        </w:rPr>
      </w:pPr>
      <w:r w:rsidRPr="001E0C19">
        <w:rPr>
          <w:rFonts w:ascii="Montserrat Medium" w:hAnsi="Montserrat Medium" w:cs="Arial"/>
          <w:sz w:val="19"/>
          <w:szCs w:val="19"/>
        </w:rPr>
        <w:t xml:space="preserve">Los escenarios de </w:t>
      </w:r>
      <w:r w:rsidR="0074560E">
        <w:rPr>
          <w:rFonts w:ascii="Montserrat Medium" w:hAnsi="Montserrat Medium" w:cs="Arial"/>
          <w:sz w:val="19"/>
          <w:szCs w:val="19"/>
        </w:rPr>
        <w:t xml:space="preserve">investigación </w:t>
      </w:r>
      <w:r w:rsidRPr="001E0C19">
        <w:rPr>
          <w:rFonts w:ascii="Montserrat Medium" w:hAnsi="Montserrat Medium" w:cs="Arial"/>
          <w:sz w:val="19"/>
          <w:szCs w:val="19"/>
        </w:rPr>
        <w:t xml:space="preserve">deben contar con un espacio físico con la infraestructura, equipamiento y organización idóneos que permita la articulación pedagógica y administrativa </w:t>
      </w:r>
      <w:r w:rsidR="001462DA">
        <w:rPr>
          <w:rFonts w:ascii="Montserrat Medium" w:hAnsi="Montserrat Medium" w:cs="Arial"/>
          <w:sz w:val="19"/>
          <w:szCs w:val="19"/>
        </w:rPr>
        <w:t>del programa de investigación.</w:t>
      </w:r>
    </w:p>
    <w:p w:rsidR="00E006C1" w:rsidRPr="001E0C19" w:rsidRDefault="00E006C1" w:rsidP="00E612D5">
      <w:pPr>
        <w:pStyle w:val="Sangradetextonormal"/>
        <w:spacing w:after="0"/>
        <w:ind w:left="0" w:right="247"/>
        <w:jc w:val="both"/>
        <w:rPr>
          <w:rFonts w:ascii="Montserrat Medium" w:hAnsi="Montserrat Medium" w:cs="Arial"/>
          <w:b/>
          <w:bCs/>
          <w:sz w:val="19"/>
          <w:szCs w:val="19"/>
          <w:lang w:val="es-ES_tradnl"/>
        </w:rPr>
      </w:pPr>
    </w:p>
    <w:p w:rsidR="0016471E" w:rsidRPr="001E0C19" w:rsidRDefault="0016471E" w:rsidP="00E612D5">
      <w:pPr>
        <w:pStyle w:val="Sangradetextonormal"/>
        <w:spacing w:after="0"/>
        <w:ind w:left="0" w:right="247"/>
        <w:jc w:val="both"/>
        <w:rPr>
          <w:rFonts w:ascii="Montserrat Medium" w:hAnsi="Montserrat Medium" w:cs="Arial"/>
          <w:bCs/>
          <w:sz w:val="19"/>
          <w:szCs w:val="19"/>
          <w:lang w:val="es-ES_tradnl"/>
        </w:rPr>
      </w:pPr>
      <w:r w:rsidRPr="001E0C19">
        <w:rPr>
          <w:rFonts w:ascii="Montserrat Medium" w:hAnsi="Montserrat Medium" w:cs="Arial"/>
          <w:b/>
          <w:bCs/>
          <w:sz w:val="19"/>
          <w:szCs w:val="19"/>
          <w:lang w:val="es-ES_tradnl"/>
        </w:rPr>
        <w:t>Factibilidad de matrícula:</w:t>
      </w:r>
      <w:r w:rsidRPr="001E0C19">
        <w:rPr>
          <w:rFonts w:ascii="Montserrat Medium" w:hAnsi="Montserrat Medium" w:cs="Arial"/>
          <w:bCs/>
          <w:sz w:val="19"/>
          <w:szCs w:val="19"/>
          <w:lang w:val="es-ES_tradnl"/>
        </w:rPr>
        <w:t xml:space="preserve"> Es el número de </w:t>
      </w:r>
      <w:r w:rsidR="00275D06" w:rsidRPr="001E0C19">
        <w:rPr>
          <w:rFonts w:ascii="Montserrat Medium" w:hAnsi="Montserrat Medium" w:cs="Arial"/>
          <w:bCs/>
          <w:sz w:val="19"/>
          <w:szCs w:val="19"/>
          <w:lang w:val="es-ES_tradnl"/>
        </w:rPr>
        <w:t>estudiantes</w:t>
      </w:r>
      <w:r w:rsidRPr="001E0C19">
        <w:rPr>
          <w:rFonts w:ascii="Montserrat Medium" w:hAnsi="Montserrat Medium" w:cs="Arial"/>
          <w:bCs/>
          <w:sz w:val="19"/>
          <w:szCs w:val="19"/>
          <w:lang w:val="es-ES_tradnl"/>
        </w:rPr>
        <w:t xml:space="preserve"> que se pueden formar conforme a la infraestructura de la institución educativa y al análisis de campos clínicos disponibles en la entidad federativa donde se establecerá la misma.</w:t>
      </w:r>
    </w:p>
    <w:p w:rsidR="00213696" w:rsidRPr="001E0C19"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1E0C19" w:rsidRDefault="0016471E" w:rsidP="00E612D5">
      <w:pPr>
        <w:pStyle w:val="Ttulo4"/>
        <w:numPr>
          <w:ilvl w:val="0"/>
          <w:numId w:val="0"/>
        </w:numPr>
        <w:spacing w:before="0" w:after="0"/>
        <w:ind w:right="247"/>
        <w:jc w:val="both"/>
        <w:rPr>
          <w:rFonts w:ascii="Montserrat Medium" w:hAnsi="Montserrat Medium" w:cs="Arial"/>
          <w:b w:val="0"/>
          <w:sz w:val="19"/>
          <w:szCs w:val="19"/>
        </w:rPr>
      </w:pPr>
      <w:r w:rsidRPr="001E0C19">
        <w:rPr>
          <w:rFonts w:ascii="Montserrat Medium" w:hAnsi="Montserrat Medium" w:cs="Arial"/>
          <w:sz w:val="19"/>
          <w:szCs w:val="19"/>
        </w:rPr>
        <w:t>Mapa curricular</w:t>
      </w:r>
      <w:r w:rsidRPr="001E0C19">
        <w:rPr>
          <w:rFonts w:ascii="Montserrat Medium" w:hAnsi="Montserrat Medium" w:cs="Arial"/>
          <w:b w:val="0"/>
          <w:sz w:val="19"/>
          <w:szCs w:val="19"/>
        </w:rPr>
        <w:t xml:space="preserve">: </w:t>
      </w:r>
      <w:r w:rsidR="00651171" w:rsidRPr="001E0C19">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1E0C19">
        <w:rPr>
          <w:rFonts w:ascii="Montserrat Medium" w:hAnsi="Montserrat Medium" w:cs="Arial"/>
          <w:b w:val="0"/>
          <w:sz w:val="19"/>
          <w:szCs w:val="19"/>
        </w:rPr>
        <w:t>.</w:t>
      </w:r>
    </w:p>
    <w:p w:rsidR="0016471E" w:rsidRPr="001E0C19" w:rsidRDefault="0016471E" w:rsidP="00E612D5">
      <w:pPr>
        <w:pStyle w:val="Sangradetextonormal"/>
        <w:spacing w:after="0"/>
        <w:ind w:left="0" w:right="247"/>
        <w:rPr>
          <w:rFonts w:ascii="Montserrat Medium" w:hAnsi="Montserrat Medium" w:cs="Arial"/>
          <w:b/>
          <w:bCs/>
          <w:sz w:val="19"/>
          <w:szCs w:val="19"/>
          <w:lang w:val="es-ES_tradnl"/>
        </w:rPr>
      </w:pPr>
    </w:p>
    <w:p w:rsidR="00DA4B26" w:rsidRPr="001E0C19" w:rsidRDefault="00DA4B26" w:rsidP="00E612D5">
      <w:pPr>
        <w:pStyle w:val="Sangradetextonormal"/>
        <w:spacing w:after="0"/>
        <w:ind w:left="0" w:right="247"/>
        <w:rPr>
          <w:rFonts w:ascii="Montserrat Medium" w:hAnsi="Montserrat Medium" w:cs="Arial"/>
          <w:bCs/>
          <w:sz w:val="19"/>
          <w:szCs w:val="19"/>
          <w:lang w:val="es-ES_tradnl"/>
        </w:rPr>
      </w:pPr>
      <w:r w:rsidRPr="001E0C19">
        <w:rPr>
          <w:rFonts w:ascii="Montserrat Medium" w:hAnsi="Montserrat Medium" w:cs="Arial"/>
          <w:b/>
          <w:bCs/>
          <w:sz w:val="19"/>
          <w:szCs w:val="19"/>
          <w:lang w:val="es-ES_tradnl"/>
        </w:rPr>
        <w:t xml:space="preserve">Marco Normativo: </w:t>
      </w:r>
      <w:r w:rsidRPr="001E0C19">
        <w:rPr>
          <w:rFonts w:ascii="Montserrat Medium" w:hAnsi="Montserrat Medium" w:cs="Arial"/>
          <w:bCs/>
          <w:sz w:val="19"/>
          <w:szCs w:val="19"/>
          <w:lang w:val="es-ES_tradnl"/>
        </w:rPr>
        <w:t xml:space="preserve">Conjunto de normas, leyes, reglamentos, nacionales e internacionales vigentes que regulan la </w:t>
      </w:r>
      <w:r w:rsidR="003A42E1" w:rsidRPr="001E0C19">
        <w:rPr>
          <w:rFonts w:ascii="Montserrat Medium" w:hAnsi="Montserrat Medium" w:cs="Arial"/>
          <w:bCs/>
          <w:sz w:val="19"/>
          <w:szCs w:val="19"/>
          <w:lang w:val="es-ES_tradnl"/>
        </w:rPr>
        <w:t>disciplina</w:t>
      </w:r>
      <w:r w:rsidRPr="001E0C19">
        <w:rPr>
          <w:rFonts w:ascii="Montserrat Medium" w:hAnsi="Montserrat Medium" w:cs="Arial"/>
          <w:bCs/>
          <w:sz w:val="19"/>
          <w:szCs w:val="19"/>
          <w:lang w:val="es-ES_tradnl"/>
        </w:rPr>
        <w:t>.</w:t>
      </w:r>
    </w:p>
    <w:p w:rsidR="00DA4B26" w:rsidRPr="001E0C19" w:rsidRDefault="00DA4B26" w:rsidP="00E612D5">
      <w:pPr>
        <w:pStyle w:val="Sangradetextonormal"/>
        <w:spacing w:after="0"/>
        <w:ind w:left="0" w:right="247"/>
        <w:rPr>
          <w:rFonts w:ascii="Montserrat Medium" w:hAnsi="Montserrat Medium" w:cs="Arial"/>
          <w:b/>
          <w:bCs/>
          <w:sz w:val="19"/>
          <w:szCs w:val="19"/>
          <w:lang w:val="es-ES_tradnl"/>
        </w:rPr>
      </w:pPr>
    </w:p>
    <w:p w:rsidR="0016471E" w:rsidRPr="001E0C19" w:rsidRDefault="0016471E" w:rsidP="00651171">
      <w:pPr>
        <w:pStyle w:val="Sangradetextonormal"/>
        <w:spacing w:after="0"/>
        <w:ind w:left="0" w:right="247"/>
        <w:jc w:val="both"/>
        <w:rPr>
          <w:rFonts w:ascii="Montserrat Medium" w:hAnsi="Montserrat Medium" w:cs="Arial"/>
          <w:bCs/>
          <w:sz w:val="19"/>
          <w:szCs w:val="19"/>
          <w:lang w:val="es-ES_tradnl"/>
        </w:rPr>
      </w:pPr>
      <w:r w:rsidRPr="001E0C19">
        <w:rPr>
          <w:rFonts w:ascii="Montserrat Medium" w:hAnsi="Montserrat Medium" w:cs="Arial"/>
          <w:b/>
          <w:bCs/>
          <w:sz w:val="19"/>
          <w:szCs w:val="19"/>
          <w:lang w:val="es-ES_tradnl"/>
        </w:rPr>
        <w:t>Modelo educativo:</w:t>
      </w:r>
      <w:r w:rsidRPr="001E0C19">
        <w:rPr>
          <w:rFonts w:ascii="Montserrat Medium" w:hAnsi="Montserrat Medium" w:cs="Arial"/>
          <w:bCs/>
          <w:sz w:val="19"/>
          <w:szCs w:val="19"/>
          <w:lang w:val="es-ES_tradnl"/>
        </w:rPr>
        <w:t xml:space="preserve"> </w:t>
      </w:r>
      <w:r w:rsidR="00651171" w:rsidRPr="001E0C19">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1E0C19">
        <w:rPr>
          <w:rFonts w:ascii="Montserrat Medium" w:hAnsi="Montserrat Medium" w:cs="Arial"/>
          <w:bCs/>
          <w:sz w:val="19"/>
          <w:szCs w:val="19"/>
          <w:lang w:val="es-ES_tradnl"/>
        </w:rPr>
        <w:t>.</w:t>
      </w:r>
    </w:p>
    <w:p w:rsidR="0016471E" w:rsidRPr="001E0C19"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1E0C19" w:rsidRDefault="0016471E" w:rsidP="00B853D0">
      <w:pPr>
        <w:tabs>
          <w:tab w:val="left" w:pos="360"/>
        </w:tabs>
        <w:overflowPunct w:val="0"/>
        <w:autoSpaceDE w:val="0"/>
        <w:ind w:right="247"/>
        <w:jc w:val="both"/>
        <w:textAlignment w:val="baseline"/>
        <w:rPr>
          <w:rFonts w:ascii="Montserrat Medium" w:hAnsi="Montserrat Medium" w:cs="Arial"/>
          <w:sz w:val="19"/>
          <w:szCs w:val="19"/>
        </w:rPr>
      </w:pPr>
      <w:r w:rsidRPr="001E0C19">
        <w:rPr>
          <w:rFonts w:ascii="Montserrat Medium" w:hAnsi="Montserrat Medium"/>
          <w:b/>
          <w:sz w:val="19"/>
          <w:szCs w:val="19"/>
          <w:lang w:val="es-ES_tradnl"/>
        </w:rPr>
        <w:t>Opinión Técnico-Académica</w:t>
      </w:r>
      <w:r w:rsidRPr="001E0C19">
        <w:rPr>
          <w:rFonts w:ascii="Montserrat Medium" w:hAnsi="Montserrat Medium"/>
          <w:sz w:val="19"/>
          <w:szCs w:val="19"/>
          <w:lang w:val="es-ES_tradnl"/>
        </w:rPr>
        <w:t xml:space="preserve">: </w:t>
      </w:r>
      <w:r w:rsidR="00651171" w:rsidRPr="001E0C19">
        <w:rPr>
          <w:rFonts w:ascii="Montserrat Medium" w:hAnsi="Montserrat Medium"/>
          <w:sz w:val="19"/>
          <w:szCs w:val="19"/>
          <w:lang w:val="es-ES_tradnl"/>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16471E" w:rsidRPr="001E0C19"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1E0C19" w:rsidRDefault="00DA4B26" w:rsidP="00B853D0">
      <w:pPr>
        <w:pStyle w:val="Sangradetextonormal"/>
        <w:ind w:left="0" w:right="247"/>
        <w:jc w:val="both"/>
        <w:rPr>
          <w:rFonts w:ascii="Montserrat Medium" w:hAnsi="Montserrat Medium"/>
          <w:sz w:val="19"/>
          <w:szCs w:val="19"/>
          <w:lang w:val="es-ES_tradnl"/>
        </w:rPr>
      </w:pPr>
      <w:r w:rsidRPr="001E0C19">
        <w:rPr>
          <w:rFonts w:ascii="Montserrat Medium" w:hAnsi="Montserrat Medium"/>
          <w:b/>
          <w:sz w:val="19"/>
          <w:szCs w:val="19"/>
          <w:lang w:val="es-ES_tradnl"/>
        </w:rPr>
        <w:t xml:space="preserve">Programa propedéutico: </w:t>
      </w:r>
      <w:r w:rsidRPr="001E0C19">
        <w:rPr>
          <w:rFonts w:ascii="Montserrat Medium" w:hAnsi="Montserrat Medium"/>
          <w:sz w:val="19"/>
          <w:szCs w:val="19"/>
          <w:lang w:val="es-ES_tradnl"/>
        </w:rPr>
        <w:t xml:space="preserve">Curso o taller diseñado por la institución </w:t>
      </w:r>
      <w:r w:rsidR="009728BD" w:rsidRPr="001E0C19">
        <w:rPr>
          <w:rFonts w:ascii="Montserrat Medium" w:hAnsi="Montserrat Medium"/>
          <w:sz w:val="19"/>
          <w:szCs w:val="19"/>
          <w:lang w:val="es-ES_tradnl"/>
        </w:rPr>
        <w:t>educativa</w:t>
      </w:r>
      <w:r w:rsidRPr="001E0C19">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1E0C19" w:rsidRDefault="009728BD" w:rsidP="00B853D0">
      <w:pPr>
        <w:pStyle w:val="Sangradetextonormal"/>
        <w:spacing w:after="0"/>
        <w:ind w:left="0" w:right="247"/>
        <w:jc w:val="both"/>
        <w:rPr>
          <w:rFonts w:ascii="Montserrat Medium" w:hAnsi="Montserrat Medium"/>
          <w:b/>
          <w:sz w:val="19"/>
          <w:szCs w:val="19"/>
          <w:lang w:val="es-ES_tradnl"/>
        </w:rPr>
      </w:pPr>
    </w:p>
    <w:p w:rsidR="00324B7F" w:rsidRPr="001E0C19" w:rsidRDefault="00324B7F" w:rsidP="00B853D0">
      <w:pPr>
        <w:pStyle w:val="Sangradetextonormal"/>
        <w:ind w:left="0" w:right="247"/>
        <w:jc w:val="both"/>
        <w:rPr>
          <w:rFonts w:ascii="Montserrat Medium" w:hAnsi="Montserrat Medium"/>
          <w:b/>
          <w:sz w:val="19"/>
          <w:szCs w:val="19"/>
          <w:lang w:val="es-ES_tradnl"/>
        </w:rPr>
      </w:pPr>
      <w:r w:rsidRPr="001E0C19">
        <w:rPr>
          <w:rFonts w:ascii="Montserrat Medium" w:hAnsi="Montserrat Medium"/>
          <w:b/>
          <w:sz w:val="19"/>
          <w:szCs w:val="19"/>
          <w:lang w:val="es-ES_tradnl"/>
        </w:rPr>
        <w:t>Práctica clínica:</w:t>
      </w:r>
      <w:r w:rsidR="00B366C3" w:rsidRPr="001E0C19">
        <w:rPr>
          <w:rFonts w:ascii="Montserrat Medium" w:hAnsi="Montserrat Medium"/>
          <w:b/>
          <w:sz w:val="19"/>
          <w:szCs w:val="19"/>
          <w:lang w:val="es-ES_tradnl"/>
        </w:rPr>
        <w:t xml:space="preserve"> </w:t>
      </w:r>
      <w:r w:rsidR="00B366C3" w:rsidRPr="001E0C19">
        <w:rPr>
          <w:rFonts w:ascii="Montserrat Medium" w:hAnsi="Montserrat Medium"/>
          <w:sz w:val="19"/>
          <w:szCs w:val="19"/>
          <w:lang w:val="es-ES_tradnl"/>
        </w:rPr>
        <w:t>Las actividades prácticas</w:t>
      </w:r>
      <w:r w:rsidR="009728BD" w:rsidRPr="001E0C19">
        <w:rPr>
          <w:rFonts w:ascii="Montserrat Medium" w:hAnsi="Montserrat Medium"/>
          <w:sz w:val="19"/>
          <w:szCs w:val="19"/>
          <w:lang w:val="es-ES_tradnl"/>
        </w:rPr>
        <w:t xml:space="preserve"> estructuradas dentro de un </w:t>
      </w:r>
      <w:r w:rsidR="00B853D0" w:rsidRPr="001E0C19">
        <w:rPr>
          <w:rFonts w:ascii="Montserrat Medium" w:hAnsi="Montserrat Medium"/>
          <w:sz w:val="19"/>
          <w:szCs w:val="19"/>
          <w:lang w:val="es-ES_tradnl"/>
        </w:rPr>
        <w:t>P</w:t>
      </w:r>
      <w:r w:rsidR="009728BD" w:rsidRPr="001E0C19">
        <w:rPr>
          <w:rFonts w:ascii="Montserrat Medium" w:hAnsi="Montserrat Medium"/>
          <w:sz w:val="19"/>
          <w:szCs w:val="19"/>
          <w:lang w:val="es-ES_tradnl"/>
        </w:rPr>
        <w:t xml:space="preserve">rograma de </w:t>
      </w:r>
      <w:r w:rsidR="00B853D0" w:rsidRPr="001E0C19">
        <w:rPr>
          <w:rFonts w:ascii="Montserrat Medium" w:hAnsi="Montserrat Medium"/>
          <w:sz w:val="19"/>
          <w:szCs w:val="19"/>
          <w:lang w:val="es-ES_tradnl"/>
        </w:rPr>
        <w:t>Académico que se realizan dentro de un campo clínico de acuerdo a las características del mismo,</w:t>
      </w:r>
      <w:r w:rsidR="00B366C3" w:rsidRPr="001E0C19">
        <w:rPr>
          <w:rFonts w:ascii="Montserrat Medium" w:hAnsi="Montserrat Medium"/>
          <w:sz w:val="19"/>
          <w:szCs w:val="19"/>
          <w:lang w:val="es-ES_tradnl"/>
        </w:rPr>
        <w:t xml:space="preserve"> </w:t>
      </w:r>
      <w:r w:rsidR="00B853D0" w:rsidRPr="001E0C19">
        <w:rPr>
          <w:rFonts w:ascii="Montserrat Medium" w:hAnsi="Montserrat Medium"/>
          <w:sz w:val="19"/>
          <w:szCs w:val="19"/>
          <w:lang w:val="es-ES_tradnl"/>
        </w:rPr>
        <w:t xml:space="preserve">y bajo supervisión de profesionales del área de la disciplina, </w:t>
      </w:r>
      <w:r w:rsidR="009728BD" w:rsidRPr="001E0C19">
        <w:rPr>
          <w:rFonts w:ascii="Montserrat Medium" w:hAnsi="Montserrat Medium"/>
          <w:sz w:val="19"/>
          <w:szCs w:val="19"/>
          <w:lang w:val="es-ES_tradnl"/>
        </w:rPr>
        <w:t xml:space="preserve">con la finalidad de </w:t>
      </w:r>
      <w:r w:rsidR="00B853D0" w:rsidRPr="001E0C19">
        <w:rPr>
          <w:rFonts w:ascii="Montserrat Medium" w:hAnsi="Montserrat Medium"/>
          <w:sz w:val="19"/>
          <w:szCs w:val="19"/>
          <w:lang w:val="es-ES_tradnl"/>
        </w:rPr>
        <w:t>adquirir</w:t>
      </w:r>
      <w:r w:rsidR="009728BD" w:rsidRPr="001E0C19">
        <w:rPr>
          <w:rFonts w:ascii="Montserrat Medium" w:hAnsi="Montserrat Medium"/>
          <w:sz w:val="19"/>
          <w:szCs w:val="19"/>
          <w:lang w:val="es-ES_tradnl"/>
        </w:rPr>
        <w:t xml:space="preserve"> competencias </w:t>
      </w:r>
      <w:r w:rsidR="00B366C3" w:rsidRPr="001E0C19">
        <w:rPr>
          <w:rFonts w:ascii="Montserrat Medium" w:hAnsi="Montserrat Medium"/>
          <w:sz w:val="19"/>
          <w:szCs w:val="19"/>
          <w:lang w:val="es-ES_tradnl"/>
        </w:rPr>
        <w:t>profesional</w:t>
      </w:r>
      <w:r w:rsidR="009728BD" w:rsidRPr="001E0C19">
        <w:rPr>
          <w:rFonts w:ascii="Montserrat Medium" w:hAnsi="Montserrat Medium"/>
          <w:sz w:val="19"/>
          <w:szCs w:val="19"/>
          <w:lang w:val="es-ES_tradnl"/>
        </w:rPr>
        <w:t>es.</w:t>
      </w:r>
      <w:r w:rsidR="00B853D0" w:rsidRPr="001E0C19">
        <w:rPr>
          <w:rFonts w:ascii="Montserrat Medium" w:hAnsi="Montserrat Medium"/>
          <w:sz w:val="19"/>
          <w:szCs w:val="19"/>
          <w:lang w:val="es-ES_tradnl"/>
        </w:rPr>
        <w:t xml:space="preserve"> </w:t>
      </w:r>
    </w:p>
    <w:p w:rsidR="00B853D0" w:rsidRPr="001E0C19" w:rsidRDefault="00B853D0" w:rsidP="00B853D0">
      <w:pPr>
        <w:pStyle w:val="Sangradetextonormal"/>
        <w:spacing w:after="0"/>
        <w:ind w:left="0" w:right="247"/>
        <w:jc w:val="both"/>
        <w:rPr>
          <w:rFonts w:ascii="Montserrat Medium" w:hAnsi="Montserrat Medium"/>
          <w:b/>
          <w:sz w:val="19"/>
          <w:szCs w:val="19"/>
          <w:lang w:val="es-ES_tradnl"/>
        </w:rPr>
      </w:pPr>
    </w:p>
    <w:p w:rsidR="00324B7F" w:rsidRPr="001E0C19" w:rsidRDefault="00E006C1" w:rsidP="00B853D0">
      <w:pPr>
        <w:pStyle w:val="Sangradetextonormal"/>
        <w:ind w:left="0" w:right="247"/>
        <w:jc w:val="both"/>
        <w:rPr>
          <w:rFonts w:ascii="Montserrat Medium" w:hAnsi="Montserrat Medium"/>
          <w:b/>
          <w:sz w:val="19"/>
          <w:szCs w:val="19"/>
          <w:lang w:val="es-ES_tradnl"/>
        </w:rPr>
      </w:pPr>
      <w:r w:rsidRPr="001E0C19">
        <w:rPr>
          <w:rFonts w:ascii="Montserrat Medium" w:hAnsi="Montserrat Medium"/>
          <w:b/>
          <w:sz w:val="19"/>
          <w:szCs w:val="19"/>
          <w:lang w:val="es-ES_tradnl"/>
        </w:rPr>
        <w:t xml:space="preserve">Programa Académico de </w:t>
      </w:r>
      <w:r w:rsidR="00324B7F" w:rsidRPr="001E0C19">
        <w:rPr>
          <w:rFonts w:ascii="Montserrat Medium" w:hAnsi="Montserrat Medium"/>
          <w:b/>
          <w:sz w:val="19"/>
          <w:szCs w:val="19"/>
          <w:lang w:val="es-ES_tradnl"/>
        </w:rPr>
        <w:t>Servicio Social:</w:t>
      </w:r>
      <w:r w:rsidRPr="001E0C19">
        <w:rPr>
          <w:rFonts w:ascii="Montserrat Medium" w:hAnsi="Montserrat Medium"/>
          <w:b/>
          <w:sz w:val="19"/>
          <w:szCs w:val="19"/>
          <w:lang w:val="es-ES_tradnl"/>
        </w:rPr>
        <w:t xml:space="preserve"> </w:t>
      </w:r>
      <w:r w:rsidR="00B366C3" w:rsidRPr="001E0C19">
        <w:rPr>
          <w:rFonts w:ascii="Montserrat Medium" w:hAnsi="Montserrat Medium"/>
          <w:b/>
          <w:sz w:val="19"/>
          <w:szCs w:val="19"/>
          <w:lang w:val="es-ES_tradnl"/>
        </w:rPr>
        <w:t xml:space="preserve"> </w:t>
      </w:r>
      <w:r w:rsidRPr="001E0C19">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w:t>
      </w:r>
      <w:r w:rsidR="00ED5F79" w:rsidRPr="001E0C19">
        <w:rPr>
          <w:rFonts w:ascii="Montserrat Medium" w:hAnsi="Montserrat Medium"/>
          <w:sz w:val="19"/>
          <w:szCs w:val="19"/>
          <w:lang w:val="es-ES_tradnl"/>
        </w:rPr>
        <w:t>,</w:t>
      </w:r>
      <w:r w:rsidRPr="001E0C19">
        <w:rPr>
          <w:rFonts w:ascii="Montserrat Medium" w:hAnsi="Montserrat Medium"/>
          <w:sz w:val="19"/>
          <w:szCs w:val="19"/>
          <w:lang w:val="es-ES_tradnl"/>
        </w:rPr>
        <w:t xml:space="preserve"> de</w:t>
      </w:r>
      <w:r w:rsidR="00B366C3" w:rsidRPr="001E0C19">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1E0C19">
        <w:rPr>
          <w:rFonts w:ascii="Montserrat Medium" w:hAnsi="Montserrat Medium"/>
          <w:sz w:val="19"/>
          <w:szCs w:val="19"/>
          <w:lang w:val="es-ES_tradnl"/>
        </w:rPr>
        <w:t>y al Programa Nacional de Servicio Social de Carreras afines.</w:t>
      </w:r>
      <w:r w:rsidR="00B366C3" w:rsidRPr="001E0C19">
        <w:rPr>
          <w:rFonts w:ascii="Montserrat Medium" w:hAnsi="Montserrat Medium"/>
          <w:sz w:val="19"/>
          <w:szCs w:val="19"/>
          <w:lang w:val="es-ES_tradnl"/>
        </w:rPr>
        <w:cr/>
      </w:r>
    </w:p>
    <w:p w:rsidR="0016471E" w:rsidRPr="001E0C19" w:rsidRDefault="0016471E" w:rsidP="00B853D0">
      <w:pPr>
        <w:pStyle w:val="Sangradetextonormal"/>
        <w:ind w:left="0" w:right="247"/>
        <w:jc w:val="both"/>
        <w:rPr>
          <w:rFonts w:ascii="Montserrat Medium" w:hAnsi="Montserrat Medium"/>
          <w:sz w:val="19"/>
          <w:szCs w:val="19"/>
          <w:lang w:val="es-ES_tradnl"/>
        </w:rPr>
      </w:pPr>
      <w:r w:rsidRPr="001E0C19">
        <w:rPr>
          <w:rFonts w:ascii="Montserrat Medium" w:hAnsi="Montserrat Medium"/>
          <w:b/>
          <w:sz w:val="19"/>
          <w:szCs w:val="19"/>
          <w:lang w:val="es-ES_tradnl"/>
        </w:rPr>
        <w:t>Programa académico:</w:t>
      </w:r>
      <w:r w:rsidRPr="001E0C19">
        <w:rPr>
          <w:rFonts w:ascii="Montserrat Medium" w:hAnsi="Montserrat Medium"/>
          <w:sz w:val="19"/>
          <w:szCs w:val="19"/>
          <w:lang w:val="es-ES_tradnl"/>
        </w:rPr>
        <w:t xml:space="preserve"> Programa educativo elaborado por la institución educativa que especifica las actividades de enseñanza apren</w:t>
      </w:r>
      <w:r w:rsidR="00E006C1" w:rsidRPr="001E0C19">
        <w:rPr>
          <w:rFonts w:ascii="Montserrat Medium" w:hAnsi="Montserrat Medium"/>
          <w:sz w:val="19"/>
          <w:szCs w:val="19"/>
          <w:lang w:val="es-ES_tradnl"/>
        </w:rPr>
        <w:t>dizaje que debe cubrir el estudiante</w:t>
      </w:r>
      <w:r w:rsidRPr="001E0C19">
        <w:rPr>
          <w:rFonts w:ascii="Montserrat Medium" w:hAnsi="Montserrat Medium"/>
          <w:sz w:val="19"/>
          <w:szCs w:val="19"/>
          <w:lang w:val="es-ES_tradnl"/>
        </w:rPr>
        <w:t xml:space="preserve"> dentro de los campos clínicos</w:t>
      </w:r>
      <w:r w:rsidR="00E006C1" w:rsidRPr="001E0C19">
        <w:rPr>
          <w:rFonts w:ascii="Montserrat Medium" w:hAnsi="Montserrat Medium"/>
          <w:sz w:val="19"/>
          <w:szCs w:val="19"/>
          <w:lang w:val="es-ES_tradnl"/>
        </w:rPr>
        <w:t xml:space="preserve"> o escenarios de práctica</w:t>
      </w:r>
      <w:r w:rsidR="00B853D0" w:rsidRPr="001E0C19">
        <w:rPr>
          <w:rFonts w:ascii="Montserrat Medium" w:hAnsi="Montserrat Medium"/>
          <w:sz w:val="19"/>
          <w:szCs w:val="19"/>
          <w:lang w:val="es-ES_tradnl"/>
        </w:rPr>
        <w:t>, de acuerdo a las características del mismo y bajo supervisión de profesionales en el área de la disciplina. Cada programa académico debe estar respaldado con un Convenio o Carta de Intención que garantice su realización.</w:t>
      </w:r>
    </w:p>
    <w:p w:rsidR="004F610F" w:rsidRDefault="003F5312" w:rsidP="00B853D0">
      <w:pPr>
        <w:pStyle w:val="Sangradetextonormal"/>
        <w:ind w:left="0" w:right="247"/>
        <w:jc w:val="both"/>
        <w:rPr>
          <w:rFonts w:ascii="Montserrat Medium" w:hAnsi="Montserrat Medium"/>
          <w:sz w:val="19"/>
          <w:szCs w:val="19"/>
          <w:lang w:val="es-ES_tradnl"/>
        </w:rPr>
      </w:pPr>
      <w:r w:rsidRPr="001E0C19">
        <w:rPr>
          <w:rFonts w:ascii="Montserrat Medium" w:hAnsi="Montserrat Medium"/>
          <w:b/>
          <w:sz w:val="19"/>
          <w:szCs w:val="19"/>
          <w:lang w:val="es-ES_tradnl"/>
        </w:rPr>
        <w:t>Programa</w:t>
      </w:r>
      <w:r w:rsidR="004F610F">
        <w:rPr>
          <w:rFonts w:ascii="Montserrat Medium" w:hAnsi="Montserrat Medium"/>
          <w:b/>
          <w:sz w:val="19"/>
          <w:szCs w:val="19"/>
          <w:lang w:val="es-ES_tradnl"/>
        </w:rPr>
        <w:t xml:space="preserve"> de investigación: </w:t>
      </w:r>
      <w:r w:rsidR="00ED5F79" w:rsidRPr="001E0C19">
        <w:rPr>
          <w:rFonts w:ascii="Montserrat Medium" w:hAnsi="Montserrat Medium"/>
          <w:sz w:val="19"/>
          <w:szCs w:val="19"/>
          <w:lang w:val="es-ES_tradnl"/>
        </w:rPr>
        <w:t xml:space="preserve">Programa pedagógico elaborado por la institución educativa que especifica las </w:t>
      </w:r>
      <w:r w:rsidR="004F610F">
        <w:rPr>
          <w:rFonts w:ascii="Montserrat Medium" w:hAnsi="Montserrat Medium"/>
          <w:sz w:val="19"/>
          <w:szCs w:val="19"/>
          <w:lang w:val="es-ES_tradnl"/>
        </w:rPr>
        <w:t>diversas líneas de investigación propuestas en el plan y programas coordinadas por un investigador y define el proceso para que los estudiantes se incorporen a las mismas, así como del avance, seguimiento y evaluación de los diversos proyectos de investigación.</w:t>
      </w:r>
    </w:p>
    <w:p w:rsidR="004F610F" w:rsidRDefault="004F610F" w:rsidP="00B853D0">
      <w:pPr>
        <w:pStyle w:val="Sangradetextonormal"/>
        <w:ind w:left="0" w:right="247"/>
        <w:jc w:val="both"/>
        <w:rPr>
          <w:rFonts w:ascii="Montserrat Medium" w:hAnsi="Montserrat Medium"/>
          <w:sz w:val="19"/>
          <w:szCs w:val="19"/>
          <w:lang w:val="es-ES_tradnl"/>
        </w:rPr>
      </w:pPr>
    </w:p>
    <w:p w:rsidR="004F610F" w:rsidRDefault="004F610F" w:rsidP="00B853D0">
      <w:pPr>
        <w:pStyle w:val="Sangradetextonormal"/>
        <w:ind w:left="0" w:right="247"/>
        <w:jc w:val="both"/>
        <w:rPr>
          <w:rFonts w:ascii="Montserrat Medium" w:hAnsi="Montserrat Medium"/>
          <w:sz w:val="19"/>
          <w:szCs w:val="19"/>
          <w:lang w:val="es-ES_tradnl"/>
        </w:rPr>
      </w:pPr>
    </w:p>
    <w:sectPr w:rsidR="004F610F" w:rsidSect="00B87879">
      <w:headerReference w:type="default" r:id="rId10"/>
      <w:footerReference w:type="default" r:id="rId11"/>
      <w:headerReference w:type="first" r:id="rId12"/>
      <w:footnotePr>
        <w:pos w:val="beneathText"/>
      </w:footnotePr>
      <w:type w:val="continuous"/>
      <w:pgSz w:w="12240" w:h="15840" w:code="1"/>
      <w:pgMar w:top="1134" w:right="1134" w:bottom="1418" w:left="1134" w:header="437" w:footer="72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95" w:rsidRDefault="00313C95">
      <w:r>
        <w:separator/>
      </w:r>
    </w:p>
  </w:endnote>
  <w:endnote w:type="continuationSeparator" w:id="0">
    <w:p w:rsidR="00313C95" w:rsidRDefault="0031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5E" w:rsidRPr="003F4556" w:rsidRDefault="0064015E">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6B0358" w:rsidRPr="006B0358">
      <w:rPr>
        <w:rFonts w:ascii="Soberana Sans" w:hAnsi="Soberana Sans"/>
        <w:noProof/>
        <w:color w:val="323E4F"/>
        <w:sz w:val="18"/>
        <w:lang w:val="es-ES"/>
      </w:rPr>
      <w:t>6</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6B0358" w:rsidRPr="006B0358">
      <w:rPr>
        <w:rFonts w:ascii="Soberana Sans" w:hAnsi="Soberana Sans"/>
        <w:noProof/>
        <w:color w:val="323E4F"/>
        <w:sz w:val="18"/>
        <w:lang w:val="es-ES"/>
      </w:rPr>
      <w:t>28</w:t>
    </w:r>
    <w:r w:rsidRPr="003F4556">
      <w:rPr>
        <w:rFonts w:ascii="Soberana Sans" w:hAnsi="Soberana Sans"/>
        <w:color w:val="323E4F"/>
        <w:sz w:val="18"/>
      </w:rPr>
      <w:fldChar w:fldCharType="end"/>
    </w:r>
  </w:p>
  <w:p w:rsidR="0064015E" w:rsidRDefault="0064015E">
    <w:pPr>
      <w:pStyle w:val="Piedepgina"/>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95" w:rsidRDefault="00313C95">
      <w:r>
        <w:separator/>
      </w:r>
    </w:p>
  </w:footnote>
  <w:footnote w:type="continuationSeparator" w:id="0">
    <w:p w:rsidR="00313C95" w:rsidRDefault="00313C95">
      <w:r>
        <w:continuationSeparator/>
      </w:r>
    </w:p>
  </w:footnote>
  <w:footnote w:id="1">
    <w:p w:rsidR="0064015E" w:rsidRPr="00C609C8" w:rsidRDefault="0064015E" w:rsidP="00C609C8">
      <w:pPr>
        <w:pStyle w:val="Textonotapie"/>
        <w:ind w:left="142" w:hanging="142"/>
        <w:rPr>
          <w:lang w:val="es-MX"/>
        </w:rPr>
      </w:pPr>
      <w:r>
        <w:rPr>
          <w:rStyle w:val="Refdenotaalpie"/>
        </w:rPr>
        <w:footnoteRef/>
      </w:r>
      <w:r>
        <w:t xml:space="preserve"> </w:t>
      </w:r>
      <w:r>
        <w:rPr>
          <w:lang w:val="es-MX"/>
        </w:rPr>
        <w:t>Los campos clínicos dentro de esta Guía de evaluación corresponden a los “Escenarios de Investigación”, donde el estudiante llevará a cabo su investigación.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5E" w:rsidRPr="000248F4" w:rsidRDefault="0064015E"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 xml:space="preserve"> </w:t>
    </w:r>
  </w:p>
  <w:p w:rsidR="0064015E" w:rsidRDefault="0064015E" w:rsidP="002C3D20">
    <w:pPr>
      <w:pStyle w:val="Encabezado"/>
    </w:pPr>
    <w:r>
      <w:rPr>
        <w:noProof/>
        <w:lang w:eastAsia="es-MX"/>
      </w:rPr>
      <w:drawing>
        <wp:anchor distT="0" distB="0" distL="114300" distR="114300" simplePos="0" relativeHeight="251655680" behindDoc="0" locked="0" layoutInCell="1" allowOverlap="1">
          <wp:simplePos x="0" y="0"/>
          <wp:positionH relativeFrom="column">
            <wp:posOffset>-262890</wp:posOffset>
          </wp:positionH>
          <wp:positionV relativeFrom="paragraph">
            <wp:posOffset>117475</wp:posOffset>
          </wp:positionV>
          <wp:extent cx="3251835" cy="574040"/>
          <wp:effectExtent l="0" t="0" r="5715" b="0"/>
          <wp:wrapNone/>
          <wp:docPr id="1" name="Imagen 15"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835" cy="574040"/>
                  </a:xfrm>
                  <a:prstGeom prst="rect">
                    <a:avLst/>
                  </a:prstGeom>
                  <a:noFill/>
                </pic:spPr>
              </pic:pic>
            </a:graphicData>
          </a:graphic>
          <wp14:sizeRelH relativeFrom="page">
            <wp14:pctWidth>0</wp14:pctWidth>
          </wp14:sizeRelH>
          <wp14:sizeRelV relativeFrom="page">
            <wp14:pctHeight>0</wp14:pctHeight>
          </wp14:sizeRelV>
        </wp:anchor>
      </w:drawing>
    </w:r>
  </w:p>
  <w:p w:rsidR="0064015E" w:rsidRPr="00980F6E" w:rsidRDefault="0064015E" w:rsidP="00B47CC5">
    <w:pPr>
      <w:pStyle w:val="Encabezado"/>
      <w:jc w:val="right"/>
      <w:rPr>
        <w:rFonts w:ascii="Montserrat ExtraBold" w:hAnsi="Montserrat ExtraBold"/>
        <w:color w:val="807F83"/>
        <w:sz w:val="18"/>
        <w:szCs w:val="18"/>
      </w:rPr>
    </w:pPr>
    <w:r w:rsidRPr="00980F6E">
      <w:rPr>
        <w:rFonts w:ascii="Montserrat ExtraBold" w:hAnsi="Montserrat ExtraBold"/>
        <w:color w:val="807F83"/>
        <w:sz w:val="18"/>
        <w:szCs w:val="18"/>
      </w:rPr>
      <w:t xml:space="preserve">Subsecretaría de Integración y </w:t>
    </w:r>
  </w:p>
  <w:p w:rsidR="0064015E" w:rsidRPr="00980F6E" w:rsidRDefault="0064015E"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64015E" w:rsidRPr="00980F6E" w:rsidRDefault="0064015E"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64015E" w:rsidRDefault="0064015E"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64015E" w:rsidRDefault="0064015E"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64015E" w:rsidRPr="00DC440D" w:rsidRDefault="0064015E" w:rsidP="00DC440D">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5E" w:rsidRPr="00EF59FA" w:rsidRDefault="0064015E" w:rsidP="00190D0C">
    <w:pPr>
      <w:pStyle w:val="Encabezado"/>
      <w:ind w:left="5664"/>
      <w:jc w:val="right"/>
      <w:rPr>
        <w:rFonts w:ascii="Montserrat SemiBold" w:hAnsi="Montserrat SemiBold"/>
        <w:color w:val="807F83"/>
        <w:sz w:val="14"/>
        <w:szCs w:val="16"/>
      </w:rPr>
    </w:pPr>
    <w:r>
      <w:rPr>
        <w:noProof/>
        <w:lang w:eastAsia="es-MX"/>
      </w:rPr>
      <w:drawing>
        <wp:anchor distT="0" distB="0" distL="114300" distR="114300" simplePos="0" relativeHeight="251656704" behindDoc="0" locked="0" layoutInCell="1" allowOverlap="1">
          <wp:simplePos x="0" y="0"/>
          <wp:positionH relativeFrom="column">
            <wp:posOffset>-596265</wp:posOffset>
          </wp:positionH>
          <wp:positionV relativeFrom="paragraph">
            <wp:posOffset>-73660</wp:posOffset>
          </wp:positionV>
          <wp:extent cx="2820035" cy="497840"/>
          <wp:effectExtent l="0" t="0" r="0" b="0"/>
          <wp:wrapNone/>
          <wp:docPr id="2" name="Imagen 2"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49784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ExtraBold" w:hAnsi="Montserrat ExtraBold"/>
        <w:color w:val="807F83"/>
        <w:sz w:val="18"/>
        <w:szCs w:val="18"/>
      </w:rPr>
      <w:t>S</w:t>
    </w:r>
    <w:r w:rsidRPr="00980F6E">
      <w:rPr>
        <w:rFonts w:ascii="Montserrat ExtraBold" w:hAnsi="Montserrat ExtraBold"/>
        <w:color w:val="807F83"/>
        <w:sz w:val="18"/>
        <w:szCs w:val="18"/>
      </w:rPr>
      <w:t xml:space="preserve">ubsecretaría de Integración y </w:t>
    </w:r>
  </w:p>
  <w:p w:rsidR="0064015E" w:rsidRPr="00980F6E" w:rsidRDefault="0064015E" w:rsidP="00190D0C">
    <w:pPr>
      <w:pStyle w:val="Encabezado"/>
      <w:ind w:left="5664"/>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64015E" w:rsidRDefault="0064015E"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Dirección General de Calidad y Educación en Salud</w:t>
    </w:r>
  </w:p>
  <w:p w:rsidR="0064015E" w:rsidRDefault="0064015E" w:rsidP="00190D0C">
    <w:pPr>
      <w:pStyle w:val="Encabezado"/>
      <w:ind w:left="5664"/>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64015E" w:rsidRPr="00190D0C" w:rsidRDefault="0064015E" w:rsidP="00190D0C">
    <w:pPr>
      <w:pStyle w:val="Encabezado"/>
      <w:ind w:left="5664"/>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64015E" w:rsidRPr="009A72D2" w:rsidRDefault="0064015E">
    <w:pPr>
      <w:pStyle w:val="Encabezado"/>
      <w:rPr>
        <w:rFonts w:ascii="Montserrat" w:hAnsi="Montserrat"/>
        <w:sz w:val="18"/>
      </w:rPr>
    </w:pPr>
  </w:p>
  <w:p w:rsidR="0064015E" w:rsidRPr="00B47CC5" w:rsidRDefault="0064015E"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21"/>
  </w:num>
  <w:num w:numId="5">
    <w:abstractNumId w:val="7"/>
  </w:num>
  <w:num w:numId="6">
    <w:abstractNumId w:val="39"/>
  </w:num>
  <w:num w:numId="7">
    <w:abstractNumId w:val="30"/>
  </w:num>
  <w:num w:numId="8">
    <w:abstractNumId w:val="27"/>
  </w:num>
  <w:num w:numId="9">
    <w:abstractNumId w:val="2"/>
  </w:num>
  <w:num w:numId="10">
    <w:abstractNumId w:val="3"/>
  </w:num>
  <w:num w:numId="11">
    <w:abstractNumId w:val="4"/>
  </w:num>
  <w:num w:numId="12">
    <w:abstractNumId w:val="25"/>
  </w:num>
  <w:num w:numId="13">
    <w:abstractNumId w:val="34"/>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9"/>
  </w:num>
  <w:num w:numId="20">
    <w:abstractNumId w:val="18"/>
  </w:num>
  <w:num w:numId="21">
    <w:abstractNumId w:val="32"/>
  </w:num>
  <w:num w:numId="22">
    <w:abstractNumId w:val="14"/>
  </w:num>
  <w:num w:numId="23">
    <w:abstractNumId w:val="19"/>
  </w:num>
  <w:num w:numId="24">
    <w:abstractNumId w:val="33"/>
  </w:num>
  <w:num w:numId="25">
    <w:abstractNumId w:val="17"/>
  </w:num>
  <w:num w:numId="26">
    <w:abstractNumId w:val="23"/>
  </w:num>
  <w:num w:numId="27">
    <w:abstractNumId w:val="29"/>
  </w:num>
  <w:num w:numId="28">
    <w:abstractNumId w:val="12"/>
  </w:num>
  <w:num w:numId="29">
    <w:abstractNumId w:val="35"/>
  </w:num>
  <w:num w:numId="30">
    <w:abstractNumId w:val="28"/>
  </w:num>
  <w:num w:numId="31">
    <w:abstractNumId w:val="16"/>
  </w:num>
  <w:num w:numId="32">
    <w:abstractNumId w:val="41"/>
  </w:num>
  <w:num w:numId="33">
    <w:abstractNumId w:val="40"/>
  </w:num>
  <w:num w:numId="34">
    <w:abstractNumId w:val="38"/>
  </w:num>
  <w:num w:numId="35">
    <w:abstractNumId w:val="20"/>
  </w:num>
  <w:num w:numId="36">
    <w:abstractNumId w:val="26"/>
  </w:num>
  <w:num w:numId="37">
    <w:abstractNumId w:val="31"/>
  </w:num>
  <w:num w:numId="38">
    <w:abstractNumId w:val="37"/>
  </w:num>
  <w:num w:numId="39">
    <w:abstractNumId w:val="11"/>
  </w:num>
  <w:num w:numId="4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2663"/>
    <w:rsid w:val="00002F96"/>
    <w:rsid w:val="000030E8"/>
    <w:rsid w:val="000055AE"/>
    <w:rsid w:val="00005986"/>
    <w:rsid w:val="000108C8"/>
    <w:rsid w:val="00015A6B"/>
    <w:rsid w:val="00017F81"/>
    <w:rsid w:val="0002017D"/>
    <w:rsid w:val="000203E0"/>
    <w:rsid w:val="00020C95"/>
    <w:rsid w:val="00023144"/>
    <w:rsid w:val="00023D8F"/>
    <w:rsid w:val="0002576D"/>
    <w:rsid w:val="0002758E"/>
    <w:rsid w:val="000301A7"/>
    <w:rsid w:val="00031864"/>
    <w:rsid w:val="00031BED"/>
    <w:rsid w:val="00031C9B"/>
    <w:rsid w:val="0003269F"/>
    <w:rsid w:val="0003407A"/>
    <w:rsid w:val="000345C4"/>
    <w:rsid w:val="0003500D"/>
    <w:rsid w:val="000357AF"/>
    <w:rsid w:val="00035A87"/>
    <w:rsid w:val="00035EC0"/>
    <w:rsid w:val="00036AFD"/>
    <w:rsid w:val="00037832"/>
    <w:rsid w:val="00037BA3"/>
    <w:rsid w:val="0004057A"/>
    <w:rsid w:val="00040922"/>
    <w:rsid w:val="00040E90"/>
    <w:rsid w:val="00041424"/>
    <w:rsid w:val="00041522"/>
    <w:rsid w:val="00045600"/>
    <w:rsid w:val="000461EE"/>
    <w:rsid w:val="000463D8"/>
    <w:rsid w:val="0004708A"/>
    <w:rsid w:val="00047285"/>
    <w:rsid w:val="0004796E"/>
    <w:rsid w:val="00050703"/>
    <w:rsid w:val="00051B04"/>
    <w:rsid w:val="00051FCA"/>
    <w:rsid w:val="00051FFB"/>
    <w:rsid w:val="00052ECE"/>
    <w:rsid w:val="0005307D"/>
    <w:rsid w:val="00054A54"/>
    <w:rsid w:val="00054BC6"/>
    <w:rsid w:val="00055B88"/>
    <w:rsid w:val="00056F48"/>
    <w:rsid w:val="0005728B"/>
    <w:rsid w:val="00057426"/>
    <w:rsid w:val="00060D70"/>
    <w:rsid w:val="000615C9"/>
    <w:rsid w:val="00062DCE"/>
    <w:rsid w:val="00065930"/>
    <w:rsid w:val="000664D7"/>
    <w:rsid w:val="000679B2"/>
    <w:rsid w:val="0007021D"/>
    <w:rsid w:val="000703C0"/>
    <w:rsid w:val="00070B44"/>
    <w:rsid w:val="00070F7F"/>
    <w:rsid w:val="00071115"/>
    <w:rsid w:val="0007129A"/>
    <w:rsid w:val="00071C3F"/>
    <w:rsid w:val="0007312C"/>
    <w:rsid w:val="00074631"/>
    <w:rsid w:val="00074A8B"/>
    <w:rsid w:val="00074C81"/>
    <w:rsid w:val="00076AB4"/>
    <w:rsid w:val="000804A4"/>
    <w:rsid w:val="00080A56"/>
    <w:rsid w:val="0008105C"/>
    <w:rsid w:val="00081BC6"/>
    <w:rsid w:val="00084ADB"/>
    <w:rsid w:val="00086C49"/>
    <w:rsid w:val="00086E98"/>
    <w:rsid w:val="000907E7"/>
    <w:rsid w:val="00092B62"/>
    <w:rsid w:val="00095036"/>
    <w:rsid w:val="000951EC"/>
    <w:rsid w:val="000954BD"/>
    <w:rsid w:val="000957D8"/>
    <w:rsid w:val="000A0BD1"/>
    <w:rsid w:val="000A18B6"/>
    <w:rsid w:val="000A1C40"/>
    <w:rsid w:val="000A2E96"/>
    <w:rsid w:val="000A5CA0"/>
    <w:rsid w:val="000A6BF0"/>
    <w:rsid w:val="000A786E"/>
    <w:rsid w:val="000A7EDF"/>
    <w:rsid w:val="000B1881"/>
    <w:rsid w:val="000B30EB"/>
    <w:rsid w:val="000B3C9B"/>
    <w:rsid w:val="000B65ED"/>
    <w:rsid w:val="000B6956"/>
    <w:rsid w:val="000B762E"/>
    <w:rsid w:val="000C0122"/>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E4CFF"/>
    <w:rsid w:val="000E5947"/>
    <w:rsid w:val="000E5B20"/>
    <w:rsid w:val="000E5C1F"/>
    <w:rsid w:val="000F1A88"/>
    <w:rsid w:val="000F1C67"/>
    <w:rsid w:val="000F2AB5"/>
    <w:rsid w:val="000F5212"/>
    <w:rsid w:val="000F5FFF"/>
    <w:rsid w:val="000F7693"/>
    <w:rsid w:val="0010177F"/>
    <w:rsid w:val="00101828"/>
    <w:rsid w:val="00101E18"/>
    <w:rsid w:val="001049AD"/>
    <w:rsid w:val="00105E6B"/>
    <w:rsid w:val="0010746E"/>
    <w:rsid w:val="00107C68"/>
    <w:rsid w:val="00110E1C"/>
    <w:rsid w:val="00113DA1"/>
    <w:rsid w:val="00113FAB"/>
    <w:rsid w:val="001147E9"/>
    <w:rsid w:val="00114A75"/>
    <w:rsid w:val="00116E06"/>
    <w:rsid w:val="0011750E"/>
    <w:rsid w:val="001217A1"/>
    <w:rsid w:val="001217A9"/>
    <w:rsid w:val="00121E50"/>
    <w:rsid w:val="00122001"/>
    <w:rsid w:val="00122361"/>
    <w:rsid w:val="001226C0"/>
    <w:rsid w:val="0012283F"/>
    <w:rsid w:val="00123680"/>
    <w:rsid w:val="0012544C"/>
    <w:rsid w:val="0012559E"/>
    <w:rsid w:val="00127AA3"/>
    <w:rsid w:val="00127C04"/>
    <w:rsid w:val="0013049F"/>
    <w:rsid w:val="001309FD"/>
    <w:rsid w:val="0013244C"/>
    <w:rsid w:val="00132605"/>
    <w:rsid w:val="00132D9E"/>
    <w:rsid w:val="00134CC2"/>
    <w:rsid w:val="00135876"/>
    <w:rsid w:val="00136E42"/>
    <w:rsid w:val="00140706"/>
    <w:rsid w:val="0014095C"/>
    <w:rsid w:val="00143555"/>
    <w:rsid w:val="00143584"/>
    <w:rsid w:val="001439E4"/>
    <w:rsid w:val="00145CAB"/>
    <w:rsid w:val="001462DA"/>
    <w:rsid w:val="00146C35"/>
    <w:rsid w:val="001470F0"/>
    <w:rsid w:val="00150D35"/>
    <w:rsid w:val="001510C8"/>
    <w:rsid w:val="00152300"/>
    <w:rsid w:val="00152584"/>
    <w:rsid w:val="00152CF5"/>
    <w:rsid w:val="0015538D"/>
    <w:rsid w:val="00155563"/>
    <w:rsid w:val="001560B1"/>
    <w:rsid w:val="001570C6"/>
    <w:rsid w:val="00157908"/>
    <w:rsid w:val="0016078B"/>
    <w:rsid w:val="00161057"/>
    <w:rsid w:val="00162A28"/>
    <w:rsid w:val="001632D1"/>
    <w:rsid w:val="00163BB1"/>
    <w:rsid w:val="00164142"/>
    <w:rsid w:val="001645D3"/>
    <w:rsid w:val="0016471E"/>
    <w:rsid w:val="00165E64"/>
    <w:rsid w:val="00166B0B"/>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56"/>
    <w:rsid w:val="001B18EF"/>
    <w:rsid w:val="001B1D8B"/>
    <w:rsid w:val="001B3359"/>
    <w:rsid w:val="001B6F3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DB4"/>
    <w:rsid w:val="001D7FC6"/>
    <w:rsid w:val="001E0ACD"/>
    <w:rsid w:val="001E0C19"/>
    <w:rsid w:val="001E14A6"/>
    <w:rsid w:val="001E1799"/>
    <w:rsid w:val="001E204D"/>
    <w:rsid w:val="001E418C"/>
    <w:rsid w:val="001E50DA"/>
    <w:rsid w:val="001E5151"/>
    <w:rsid w:val="001E7DD4"/>
    <w:rsid w:val="001F017B"/>
    <w:rsid w:val="001F23DF"/>
    <w:rsid w:val="001F4BB7"/>
    <w:rsid w:val="001F4C32"/>
    <w:rsid w:val="001F5887"/>
    <w:rsid w:val="001F5946"/>
    <w:rsid w:val="001F73C5"/>
    <w:rsid w:val="00201193"/>
    <w:rsid w:val="00203FE0"/>
    <w:rsid w:val="00204310"/>
    <w:rsid w:val="002047E8"/>
    <w:rsid w:val="00205458"/>
    <w:rsid w:val="002072D5"/>
    <w:rsid w:val="00213696"/>
    <w:rsid w:val="002167A1"/>
    <w:rsid w:val="00223EF0"/>
    <w:rsid w:val="00224D84"/>
    <w:rsid w:val="0022650F"/>
    <w:rsid w:val="00227B51"/>
    <w:rsid w:val="002302EF"/>
    <w:rsid w:val="00230A50"/>
    <w:rsid w:val="00231069"/>
    <w:rsid w:val="00234515"/>
    <w:rsid w:val="00234A68"/>
    <w:rsid w:val="002366AA"/>
    <w:rsid w:val="002370F7"/>
    <w:rsid w:val="0024021D"/>
    <w:rsid w:val="002404DC"/>
    <w:rsid w:val="00241928"/>
    <w:rsid w:val="002419A1"/>
    <w:rsid w:val="00241E0B"/>
    <w:rsid w:val="00242234"/>
    <w:rsid w:val="00242311"/>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7245F"/>
    <w:rsid w:val="00272E81"/>
    <w:rsid w:val="00273202"/>
    <w:rsid w:val="00273581"/>
    <w:rsid w:val="002746B3"/>
    <w:rsid w:val="0027506E"/>
    <w:rsid w:val="002752DA"/>
    <w:rsid w:val="0027573C"/>
    <w:rsid w:val="00275811"/>
    <w:rsid w:val="00275D06"/>
    <w:rsid w:val="00276FC0"/>
    <w:rsid w:val="002806CF"/>
    <w:rsid w:val="002818A1"/>
    <w:rsid w:val="00281BDB"/>
    <w:rsid w:val="002827C0"/>
    <w:rsid w:val="00282A09"/>
    <w:rsid w:val="00283574"/>
    <w:rsid w:val="0028373E"/>
    <w:rsid w:val="00284E85"/>
    <w:rsid w:val="00285790"/>
    <w:rsid w:val="00286A14"/>
    <w:rsid w:val="00287122"/>
    <w:rsid w:val="0028771F"/>
    <w:rsid w:val="002878A7"/>
    <w:rsid w:val="0029158B"/>
    <w:rsid w:val="002937DE"/>
    <w:rsid w:val="002939ED"/>
    <w:rsid w:val="00293C4B"/>
    <w:rsid w:val="00294FAD"/>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92"/>
    <w:rsid w:val="002B75A3"/>
    <w:rsid w:val="002B7C27"/>
    <w:rsid w:val="002C11B5"/>
    <w:rsid w:val="002C1B7B"/>
    <w:rsid w:val="002C1C8D"/>
    <w:rsid w:val="002C3D20"/>
    <w:rsid w:val="002C3F94"/>
    <w:rsid w:val="002C48A1"/>
    <w:rsid w:val="002C4EEE"/>
    <w:rsid w:val="002C592B"/>
    <w:rsid w:val="002C7741"/>
    <w:rsid w:val="002C778B"/>
    <w:rsid w:val="002D1C95"/>
    <w:rsid w:val="002D1E21"/>
    <w:rsid w:val="002D2EE6"/>
    <w:rsid w:val="002D37D6"/>
    <w:rsid w:val="002D58C6"/>
    <w:rsid w:val="002D6184"/>
    <w:rsid w:val="002D6894"/>
    <w:rsid w:val="002E0478"/>
    <w:rsid w:val="002E1EF4"/>
    <w:rsid w:val="002E3FE1"/>
    <w:rsid w:val="002E58C1"/>
    <w:rsid w:val="002E765E"/>
    <w:rsid w:val="002F033F"/>
    <w:rsid w:val="002F0DA1"/>
    <w:rsid w:val="002F0F85"/>
    <w:rsid w:val="002F293D"/>
    <w:rsid w:val="002F2B4E"/>
    <w:rsid w:val="002F2D4E"/>
    <w:rsid w:val="002F5BBA"/>
    <w:rsid w:val="002F6B52"/>
    <w:rsid w:val="002F7343"/>
    <w:rsid w:val="002F7F77"/>
    <w:rsid w:val="003014FF"/>
    <w:rsid w:val="0030195E"/>
    <w:rsid w:val="00301BE4"/>
    <w:rsid w:val="00301CCF"/>
    <w:rsid w:val="00302EC2"/>
    <w:rsid w:val="003034E4"/>
    <w:rsid w:val="0030369B"/>
    <w:rsid w:val="003041EC"/>
    <w:rsid w:val="00304734"/>
    <w:rsid w:val="00304D25"/>
    <w:rsid w:val="00305262"/>
    <w:rsid w:val="00310D14"/>
    <w:rsid w:val="003112A7"/>
    <w:rsid w:val="00313C95"/>
    <w:rsid w:val="0031497B"/>
    <w:rsid w:val="00321C8B"/>
    <w:rsid w:val="00321D36"/>
    <w:rsid w:val="00322244"/>
    <w:rsid w:val="003226B1"/>
    <w:rsid w:val="00322AC3"/>
    <w:rsid w:val="00324866"/>
    <w:rsid w:val="00324B7F"/>
    <w:rsid w:val="003255A7"/>
    <w:rsid w:val="00325B64"/>
    <w:rsid w:val="003302BB"/>
    <w:rsid w:val="003305B4"/>
    <w:rsid w:val="003306CD"/>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B9A"/>
    <w:rsid w:val="00357464"/>
    <w:rsid w:val="0035760C"/>
    <w:rsid w:val="00360197"/>
    <w:rsid w:val="00360515"/>
    <w:rsid w:val="00360519"/>
    <w:rsid w:val="00360790"/>
    <w:rsid w:val="00361037"/>
    <w:rsid w:val="00363C42"/>
    <w:rsid w:val="003644A0"/>
    <w:rsid w:val="00364FDA"/>
    <w:rsid w:val="003678BC"/>
    <w:rsid w:val="003731C3"/>
    <w:rsid w:val="0037340A"/>
    <w:rsid w:val="00374BB3"/>
    <w:rsid w:val="0037538E"/>
    <w:rsid w:val="00376DE9"/>
    <w:rsid w:val="003778A2"/>
    <w:rsid w:val="00377FCA"/>
    <w:rsid w:val="003807FA"/>
    <w:rsid w:val="00381D73"/>
    <w:rsid w:val="00382A1F"/>
    <w:rsid w:val="00382E86"/>
    <w:rsid w:val="00384555"/>
    <w:rsid w:val="00384FBD"/>
    <w:rsid w:val="003855B6"/>
    <w:rsid w:val="00385D19"/>
    <w:rsid w:val="00386A6D"/>
    <w:rsid w:val="00387799"/>
    <w:rsid w:val="00391F7A"/>
    <w:rsid w:val="00392B77"/>
    <w:rsid w:val="00393450"/>
    <w:rsid w:val="003955D3"/>
    <w:rsid w:val="00395DDD"/>
    <w:rsid w:val="00396DA3"/>
    <w:rsid w:val="00397F7F"/>
    <w:rsid w:val="003A2151"/>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4BA8"/>
    <w:rsid w:val="003B62DC"/>
    <w:rsid w:val="003C02AD"/>
    <w:rsid w:val="003C1A6E"/>
    <w:rsid w:val="003C1C12"/>
    <w:rsid w:val="003C4C1D"/>
    <w:rsid w:val="003C536C"/>
    <w:rsid w:val="003C5AAA"/>
    <w:rsid w:val="003C7751"/>
    <w:rsid w:val="003C7F0D"/>
    <w:rsid w:val="003D214F"/>
    <w:rsid w:val="003D26BE"/>
    <w:rsid w:val="003D321E"/>
    <w:rsid w:val="003D533A"/>
    <w:rsid w:val="003D55CD"/>
    <w:rsid w:val="003D7A47"/>
    <w:rsid w:val="003E042F"/>
    <w:rsid w:val="003E20D3"/>
    <w:rsid w:val="003E334B"/>
    <w:rsid w:val="003E39B8"/>
    <w:rsid w:val="003E3D00"/>
    <w:rsid w:val="003E4242"/>
    <w:rsid w:val="003E4AD1"/>
    <w:rsid w:val="003E6686"/>
    <w:rsid w:val="003E694B"/>
    <w:rsid w:val="003E6ABC"/>
    <w:rsid w:val="003E6C7F"/>
    <w:rsid w:val="003E6E83"/>
    <w:rsid w:val="003E7766"/>
    <w:rsid w:val="003E7C3F"/>
    <w:rsid w:val="003F1A9A"/>
    <w:rsid w:val="003F2DCA"/>
    <w:rsid w:val="003F3297"/>
    <w:rsid w:val="003F3F74"/>
    <w:rsid w:val="003F4556"/>
    <w:rsid w:val="003F4812"/>
    <w:rsid w:val="003F48ED"/>
    <w:rsid w:val="003F4B64"/>
    <w:rsid w:val="003F500F"/>
    <w:rsid w:val="003F510C"/>
    <w:rsid w:val="003F51D1"/>
    <w:rsid w:val="003F5312"/>
    <w:rsid w:val="003F6AB2"/>
    <w:rsid w:val="00400E84"/>
    <w:rsid w:val="004032B0"/>
    <w:rsid w:val="004037FF"/>
    <w:rsid w:val="00403EA3"/>
    <w:rsid w:val="00404E99"/>
    <w:rsid w:val="004052B9"/>
    <w:rsid w:val="00405AEF"/>
    <w:rsid w:val="00406BC1"/>
    <w:rsid w:val="00406F4C"/>
    <w:rsid w:val="004079F8"/>
    <w:rsid w:val="004120AF"/>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FD1"/>
    <w:rsid w:val="00456097"/>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51C9"/>
    <w:rsid w:val="004767B3"/>
    <w:rsid w:val="00476DA5"/>
    <w:rsid w:val="004805B0"/>
    <w:rsid w:val="00480FA3"/>
    <w:rsid w:val="004814B3"/>
    <w:rsid w:val="00483E1B"/>
    <w:rsid w:val="00490F5A"/>
    <w:rsid w:val="00492D95"/>
    <w:rsid w:val="00495284"/>
    <w:rsid w:val="00495EC9"/>
    <w:rsid w:val="0049779D"/>
    <w:rsid w:val="004A1E23"/>
    <w:rsid w:val="004A2693"/>
    <w:rsid w:val="004A2CB7"/>
    <w:rsid w:val="004A3E18"/>
    <w:rsid w:val="004A53DE"/>
    <w:rsid w:val="004B1580"/>
    <w:rsid w:val="004B30F8"/>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D18CE"/>
    <w:rsid w:val="004D1ADB"/>
    <w:rsid w:val="004D2C09"/>
    <w:rsid w:val="004D3310"/>
    <w:rsid w:val="004D4394"/>
    <w:rsid w:val="004D439D"/>
    <w:rsid w:val="004D60AF"/>
    <w:rsid w:val="004D61CF"/>
    <w:rsid w:val="004D7B07"/>
    <w:rsid w:val="004E0038"/>
    <w:rsid w:val="004E025D"/>
    <w:rsid w:val="004E4604"/>
    <w:rsid w:val="004E62F6"/>
    <w:rsid w:val="004E64B7"/>
    <w:rsid w:val="004E67D9"/>
    <w:rsid w:val="004E728E"/>
    <w:rsid w:val="004F1810"/>
    <w:rsid w:val="004F2AD1"/>
    <w:rsid w:val="004F2B39"/>
    <w:rsid w:val="004F3C12"/>
    <w:rsid w:val="004F457F"/>
    <w:rsid w:val="004F4F84"/>
    <w:rsid w:val="004F610F"/>
    <w:rsid w:val="004F683E"/>
    <w:rsid w:val="004F7876"/>
    <w:rsid w:val="004F7C80"/>
    <w:rsid w:val="0050056E"/>
    <w:rsid w:val="005007C6"/>
    <w:rsid w:val="005058A9"/>
    <w:rsid w:val="00506799"/>
    <w:rsid w:val="00510B2D"/>
    <w:rsid w:val="00511B42"/>
    <w:rsid w:val="00512F2C"/>
    <w:rsid w:val="00513272"/>
    <w:rsid w:val="00514144"/>
    <w:rsid w:val="005141D4"/>
    <w:rsid w:val="00515506"/>
    <w:rsid w:val="00516411"/>
    <w:rsid w:val="005167AF"/>
    <w:rsid w:val="00517FF2"/>
    <w:rsid w:val="005205C4"/>
    <w:rsid w:val="00520BB3"/>
    <w:rsid w:val="00521E8B"/>
    <w:rsid w:val="005224AB"/>
    <w:rsid w:val="0052256C"/>
    <w:rsid w:val="005253D1"/>
    <w:rsid w:val="00525D17"/>
    <w:rsid w:val="005266D7"/>
    <w:rsid w:val="00527C4E"/>
    <w:rsid w:val="00527EB0"/>
    <w:rsid w:val="00527F21"/>
    <w:rsid w:val="0053068F"/>
    <w:rsid w:val="00530A0C"/>
    <w:rsid w:val="00531BDD"/>
    <w:rsid w:val="00533AAC"/>
    <w:rsid w:val="00542D39"/>
    <w:rsid w:val="00542D93"/>
    <w:rsid w:val="00545BEF"/>
    <w:rsid w:val="005521B5"/>
    <w:rsid w:val="00552324"/>
    <w:rsid w:val="00552D1D"/>
    <w:rsid w:val="005539BE"/>
    <w:rsid w:val="005545AA"/>
    <w:rsid w:val="0055615F"/>
    <w:rsid w:val="0055631B"/>
    <w:rsid w:val="005602B2"/>
    <w:rsid w:val="005602F3"/>
    <w:rsid w:val="0056035A"/>
    <w:rsid w:val="00561131"/>
    <w:rsid w:val="005618B6"/>
    <w:rsid w:val="00561A55"/>
    <w:rsid w:val="005628B1"/>
    <w:rsid w:val="00562A28"/>
    <w:rsid w:val="00562D57"/>
    <w:rsid w:val="00563305"/>
    <w:rsid w:val="00563A28"/>
    <w:rsid w:val="00565493"/>
    <w:rsid w:val="005670BD"/>
    <w:rsid w:val="0056797A"/>
    <w:rsid w:val="0057305E"/>
    <w:rsid w:val="005754B4"/>
    <w:rsid w:val="00575C25"/>
    <w:rsid w:val="00575E1B"/>
    <w:rsid w:val="00582905"/>
    <w:rsid w:val="005867D6"/>
    <w:rsid w:val="00587FE1"/>
    <w:rsid w:val="005906E3"/>
    <w:rsid w:val="0059081E"/>
    <w:rsid w:val="0059108A"/>
    <w:rsid w:val="005910E4"/>
    <w:rsid w:val="00591620"/>
    <w:rsid w:val="005925BB"/>
    <w:rsid w:val="00597906"/>
    <w:rsid w:val="005A170C"/>
    <w:rsid w:val="005A2367"/>
    <w:rsid w:val="005A2D00"/>
    <w:rsid w:val="005A331C"/>
    <w:rsid w:val="005A43B9"/>
    <w:rsid w:val="005A5A0B"/>
    <w:rsid w:val="005B2DC8"/>
    <w:rsid w:val="005B5324"/>
    <w:rsid w:val="005B5B64"/>
    <w:rsid w:val="005B5C35"/>
    <w:rsid w:val="005B634E"/>
    <w:rsid w:val="005B6E1E"/>
    <w:rsid w:val="005B6E47"/>
    <w:rsid w:val="005B73A1"/>
    <w:rsid w:val="005B7949"/>
    <w:rsid w:val="005C0D73"/>
    <w:rsid w:val="005C0F76"/>
    <w:rsid w:val="005C247E"/>
    <w:rsid w:val="005C3615"/>
    <w:rsid w:val="005C40C8"/>
    <w:rsid w:val="005C5FF2"/>
    <w:rsid w:val="005D10B2"/>
    <w:rsid w:val="005D296F"/>
    <w:rsid w:val="005D4773"/>
    <w:rsid w:val="005D4F33"/>
    <w:rsid w:val="005D6C84"/>
    <w:rsid w:val="005D771F"/>
    <w:rsid w:val="005E273E"/>
    <w:rsid w:val="005E3329"/>
    <w:rsid w:val="005E42E3"/>
    <w:rsid w:val="005E531A"/>
    <w:rsid w:val="005E610B"/>
    <w:rsid w:val="005E7C58"/>
    <w:rsid w:val="005E7D40"/>
    <w:rsid w:val="005F021C"/>
    <w:rsid w:val="005F177E"/>
    <w:rsid w:val="005F178C"/>
    <w:rsid w:val="005F203B"/>
    <w:rsid w:val="005F3362"/>
    <w:rsid w:val="005F33B1"/>
    <w:rsid w:val="005F4E74"/>
    <w:rsid w:val="005F5EB4"/>
    <w:rsid w:val="005F686C"/>
    <w:rsid w:val="005F704E"/>
    <w:rsid w:val="005F709E"/>
    <w:rsid w:val="005F7732"/>
    <w:rsid w:val="005F7E94"/>
    <w:rsid w:val="00600E3C"/>
    <w:rsid w:val="006025F8"/>
    <w:rsid w:val="00603042"/>
    <w:rsid w:val="00604550"/>
    <w:rsid w:val="00606165"/>
    <w:rsid w:val="0060691B"/>
    <w:rsid w:val="00606FF9"/>
    <w:rsid w:val="00607831"/>
    <w:rsid w:val="00611A98"/>
    <w:rsid w:val="00611F89"/>
    <w:rsid w:val="00613BAF"/>
    <w:rsid w:val="00614B50"/>
    <w:rsid w:val="00617089"/>
    <w:rsid w:val="006202AE"/>
    <w:rsid w:val="006205F0"/>
    <w:rsid w:val="00621091"/>
    <w:rsid w:val="00621131"/>
    <w:rsid w:val="006223C0"/>
    <w:rsid w:val="00623315"/>
    <w:rsid w:val="0062334A"/>
    <w:rsid w:val="00623721"/>
    <w:rsid w:val="00624F9F"/>
    <w:rsid w:val="00625CC4"/>
    <w:rsid w:val="00626B54"/>
    <w:rsid w:val="006309B6"/>
    <w:rsid w:val="00630B36"/>
    <w:rsid w:val="006327F1"/>
    <w:rsid w:val="006336F6"/>
    <w:rsid w:val="00634E24"/>
    <w:rsid w:val="00635AAC"/>
    <w:rsid w:val="00635F56"/>
    <w:rsid w:val="00636786"/>
    <w:rsid w:val="006370CD"/>
    <w:rsid w:val="00637989"/>
    <w:rsid w:val="00637DAB"/>
    <w:rsid w:val="0064015E"/>
    <w:rsid w:val="006407F9"/>
    <w:rsid w:val="00644FA0"/>
    <w:rsid w:val="006504DD"/>
    <w:rsid w:val="00651171"/>
    <w:rsid w:val="00652809"/>
    <w:rsid w:val="00652EFA"/>
    <w:rsid w:val="0065315A"/>
    <w:rsid w:val="0065419A"/>
    <w:rsid w:val="00654240"/>
    <w:rsid w:val="0066285B"/>
    <w:rsid w:val="006638BA"/>
    <w:rsid w:val="00663EA7"/>
    <w:rsid w:val="006665CE"/>
    <w:rsid w:val="00667E5C"/>
    <w:rsid w:val="00671B15"/>
    <w:rsid w:val="00672C2D"/>
    <w:rsid w:val="006739DF"/>
    <w:rsid w:val="006751BB"/>
    <w:rsid w:val="006752A9"/>
    <w:rsid w:val="006815EB"/>
    <w:rsid w:val="006828C9"/>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3420"/>
    <w:rsid w:val="006A5068"/>
    <w:rsid w:val="006A658E"/>
    <w:rsid w:val="006A73B8"/>
    <w:rsid w:val="006A771B"/>
    <w:rsid w:val="006A7BB4"/>
    <w:rsid w:val="006B0358"/>
    <w:rsid w:val="006B03A7"/>
    <w:rsid w:val="006B1169"/>
    <w:rsid w:val="006B1A4D"/>
    <w:rsid w:val="006B5F9A"/>
    <w:rsid w:val="006B7344"/>
    <w:rsid w:val="006B7F2B"/>
    <w:rsid w:val="006C0E0E"/>
    <w:rsid w:val="006C2332"/>
    <w:rsid w:val="006C2DC9"/>
    <w:rsid w:val="006C36BD"/>
    <w:rsid w:val="006C45BE"/>
    <w:rsid w:val="006C6FC7"/>
    <w:rsid w:val="006D1988"/>
    <w:rsid w:val="006D203D"/>
    <w:rsid w:val="006D28CF"/>
    <w:rsid w:val="006D2963"/>
    <w:rsid w:val="006D3B93"/>
    <w:rsid w:val="006D44C6"/>
    <w:rsid w:val="006D612E"/>
    <w:rsid w:val="006D6DC7"/>
    <w:rsid w:val="006D70A7"/>
    <w:rsid w:val="006E0102"/>
    <w:rsid w:val="006E02B0"/>
    <w:rsid w:val="006E1247"/>
    <w:rsid w:val="006E1CBF"/>
    <w:rsid w:val="006E1CFC"/>
    <w:rsid w:val="006E1DEC"/>
    <w:rsid w:val="006E3314"/>
    <w:rsid w:val="006E38A9"/>
    <w:rsid w:val="006E6035"/>
    <w:rsid w:val="006E61D8"/>
    <w:rsid w:val="006E75A4"/>
    <w:rsid w:val="006E774A"/>
    <w:rsid w:val="006E7B26"/>
    <w:rsid w:val="006F1217"/>
    <w:rsid w:val="006F3322"/>
    <w:rsid w:val="006F45E3"/>
    <w:rsid w:val="006F4EF6"/>
    <w:rsid w:val="006F541B"/>
    <w:rsid w:val="006F6BC4"/>
    <w:rsid w:val="006F7328"/>
    <w:rsid w:val="006F75E3"/>
    <w:rsid w:val="00700C7A"/>
    <w:rsid w:val="007016F0"/>
    <w:rsid w:val="007025FC"/>
    <w:rsid w:val="00707008"/>
    <w:rsid w:val="007074CE"/>
    <w:rsid w:val="00707F85"/>
    <w:rsid w:val="007100F9"/>
    <w:rsid w:val="007127A2"/>
    <w:rsid w:val="0071407E"/>
    <w:rsid w:val="00714A61"/>
    <w:rsid w:val="00715E90"/>
    <w:rsid w:val="007166FC"/>
    <w:rsid w:val="00716DC7"/>
    <w:rsid w:val="0071776A"/>
    <w:rsid w:val="00717981"/>
    <w:rsid w:val="007179E1"/>
    <w:rsid w:val="00721FF2"/>
    <w:rsid w:val="007259A4"/>
    <w:rsid w:val="00725F75"/>
    <w:rsid w:val="0072711E"/>
    <w:rsid w:val="00730595"/>
    <w:rsid w:val="00731C83"/>
    <w:rsid w:val="00731E84"/>
    <w:rsid w:val="007331FB"/>
    <w:rsid w:val="00734073"/>
    <w:rsid w:val="007340EA"/>
    <w:rsid w:val="00734BE8"/>
    <w:rsid w:val="00735144"/>
    <w:rsid w:val="00735D93"/>
    <w:rsid w:val="007369D9"/>
    <w:rsid w:val="00737327"/>
    <w:rsid w:val="00737487"/>
    <w:rsid w:val="00737B6F"/>
    <w:rsid w:val="00745567"/>
    <w:rsid w:val="0074560E"/>
    <w:rsid w:val="00745983"/>
    <w:rsid w:val="007459AD"/>
    <w:rsid w:val="00747D85"/>
    <w:rsid w:val="00747F05"/>
    <w:rsid w:val="00750B25"/>
    <w:rsid w:val="00750F97"/>
    <w:rsid w:val="00751B13"/>
    <w:rsid w:val="00752B0F"/>
    <w:rsid w:val="007550FF"/>
    <w:rsid w:val="00760A60"/>
    <w:rsid w:val="00760FC5"/>
    <w:rsid w:val="00761819"/>
    <w:rsid w:val="007619D9"/>
    <w:rsid w:val="007624B9"/>
    <w:rsid w:val="00765E9E"/>
    <w:rsid w:val="00765F78"/>
    <w:rsid w:val="00766332"/>
    <w:rsid w:val="00766675"/>
    <w:rsid w:val="00766A41"/>
    <w:rsid w:val="00770815"/>
    <w:rsid w:val="00770A6D"/>
    <w:rsid w:val="00771654"/>
    <w:rsid w:val="00771910"/>
    <w:rsid w:val="0077256A"/>
    <w:rsid w:val="0077390E"/>
    <w:rsid w:val="00774349"/>
    <w:rsid w:val="0077451C"/>
    <w:rsid w:val="00776095"/>
    <w:rsid w:val="0077691A"/>
    <w:rsid w:val="007779B8"/>
    <w:rsid w:val="0078128E"/>
    <w:rsid w:val="0078217D"/>
    <w:rsid w:val="00782C96"/>
    <w:rsid w:val="00783AF8"/>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C09D0"/>
    <w:rsid w:val="007C138A"/>
    <w:rsid w:val="007C1D66"/>
    <w:rsid w:val="007C2B75"/>
    <w:rsid w:val="007C591A"/>
    <w:rsid w:val="007C5DD1"/>
    <w:rsid w:val="007D0D04"/>
    <w:rsid w:val="007D2EB9"/>
    <w:rsid w:val="007D44C5"/>
    <w:rsid w:val="007D572E"/>
    <w:rsid w:val="007D5EDD"/>
    <w:rsid w:val="007D7602"/>
    <w:rsid w:val="007E0736"/>
    <w:rsid w:val="007E0C24"/>
    <w:rsid w:val="007E11DE"/>
    <w:rsid w:val="007E1EC2"/>
    <w:rsid w:val="007E2201"/>
    <w:rsid w:val="007E2934"/>
    <w:rsid w:val="007E3C66"/>
    <w:rsid w:val="007E439C"/>
    <w:rsid w:val="007E7954"/>
    <w:rsid w:val="007F10E6"/>
    <w:rsid w:val="007F112B"/>
    <w:rsid w:val="007F1925"/>
    <w:rsid w:val="007F3131"/>
    <w:rsid w:val="007F6311"/>
    <w:rsid w:val="008003FD"/>
    <w:rsid w:val="008006F3"/>
    <w:rsid w:val="00800F34"/>
    <w:rsid w:val="008015AE"/>
    <w:rsid w:val="008015E0"/>
    <w:rsid w:val="008019F8"/>
    <w:rsid w:val="008029C9"/>
    <w:rsid w:val="00802ED8"/>
    <w:rsid w:val="00804E4B"/>
    <w:rsid w:val="008055A5"/>
    <w:rsid w:val="00807E0F"/>
    <w:rsid w:val="00807EA7"/>
    <w:rsid w:val="008105FA"/>
    <w:rsid w:val="00812390"/>
    <w:rsid w:val="00813CCB"/>
    <w:rsid w:val="008142A1"/>
    <w:rsid w:val="0081554D"/>
    <w:rsid w:val="00821022"/>
    <w:rsid w:val="00822410"/>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37F82"/>
    <w:rsid w:val="00840442"/>
    <w:rsid w:val="008407C3"/>
    <w:rsid w:val="00842C3B"/>
    <w:rsid w:val="00843271"/>
    <w:rsid w:val="00843537"/>
    <w:rsid w:val="008464F0"/>
    <w:rsid w:val="00850061"/>
    <w:rsid w:val="00850197"/>
    <w:rsid w:val="0085030B"/>
    <w:rsid w:val="00853D99"/>
    <w:rsid w:val="00854829"/>
    <w:rsid w:val="00855427"/>
    <w:rsid w:val="008555CF"/>
    <w:rsid w:val="00855CEE"/>
    <w:rsid w:val="00856043"/>
    <w:rsid w:val="008563DD"/>
    <w:rsid w:val="00857032"/>
    <w:rsid w:val="00857AC4"/>
    <w:rsid w:val="00857FBF"/>
    <w:rsid w:val="00860238"/>
    <w:rsid w:val="00860BD8"/>
    <w:rsid w:val="008616F5"/>
    <w:rsid w:val="0086219A"/>
    <w:rsid w:val="00863478"/>
    <w:rsid w:val="00865AA1"/>
    <w:rsid w:val="00867D00"/>
    <w:rsid w:val="00870953"/>
    <w:rsid w:val="00872182"/>
    <w:rsid w:val="00872CED"/>
    <w:rsid w:val="00873D32"/>
    <w:rsid w:val="00875BB0"/>
    <w:rsid w:val="00875DF8"/>
    <w:rsid w:val="00875F46"/>
    <w:rsid w:val="00877C70"/>
    <w:rsid w:val="00880C84"/>
    <w:rsid w:val="0088275A"/>
    <w:rsid w:val="00882DB2"/>
    <w:rsid w:val="00883EA9"/>
    <w:rsid w:val="00883F6B"/>
    <w:rsid w:val="00884F27"/>
    <w:rsid w:val="008851CB"/>
    <w:rsid w:val="00885356"/>
    <w:rsid w:val="0088642C"/>
    <w:rsid w:val="00886FA2"/>
    <w:rsid w:val="00887483"/>
    <w:rsid w:val="00887721"/>
    <w:rsid w:val="00887805"/>
    <w:rsid w:val="008917A7"/>
    <w:rsid w:val="00891C75"/>
    <w:rsid w:val="00893BBD"/>
    <w:rsid w:val="00893D52"/>
    <w:rsid w:val="00894A7E"/>
    <w:rsid w:val="00894FAD"/>
    <w:rsid w:val="00895CA7"/>
    <w:rsid w:val="008968BF"/>
    <w:rsid w:val="00897107"/>
    <w:rsid w:val="00897383"/>
    <w:rsid w:val="008A0220"/>
    <w:rsid w:val="008A0A5B"/>
    <w:rsid w:val="008A2D9B"/>
    <w:rsid w:val="008A4A5E"/>
    <w:rsid w:val="008A4EFC"/>
    <w:rsid w:val="008A51CB"/>
    <w:rsid w:val="008A564C"/>
    <w:rsid w:val="008A62F1"/>
    <w:rsid w:val="008A650F"/>
    <w:rsid w:val="008A672F"/>
    <w:rsid w:val="008A708C"/>
    <w:rsid w:val="008B06A7"/>
    <w:rsid w:val="008B088F"/>
    <w:rsid w:val="008B3B31"/>
    <w:rsid w:val="008B40D7"/>
    <w:rsid w:val="008B4A1D"/>
    <w:rsid w:val="008B5521"/>
    <w:rsid w:val="008B62FF"/>
    <w:rsid w:val="008B6720"/>
    <w:rsid w:val="008C0898"/>
    <w:rsid w:val="008C18F1"/>
    <w:rsid w:val="008C2E5F"/>
    <w:rsid w:val="008C3F75"/>
    <w:rsid w:val="008C6C1A"/>
    <w:rsid w:val="008D1B31"/>
    <w:rsid w:val="008D3306"/>
    <w:rsid w:val="008D36A4"/>
    <w:rsid w:val="008D48DD"/>
    <w:rsid w:val="008D4C5F"/>
    <w:rsid w:val="008D544B"/>
    <w:rsid w:val="008D550A"/>
    <w:rsid w:val="008E1A65"/>
    <w:rsid w:val="008E1FAC"/>
    <w:rsid w:val="008E2EC1"/>
    <w:rsid w:val="008E3219"/>
    <w:rsid w:val="008E38C8"/>
    <w:rsid w:val="008E3F9D"/>
    <w:rsid w:val="008E487C"/>
    <w:rsid w:val="008E638C"/>
    <w:rsid w:val="008E7377"/>
    <w:rsid w:val="008F0EA1"/>
    <w:rsid w:val="008F116A"/>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5636"/>
    <w:rsid w:val="00915F96"/>
    <w:rsid w:val="00916020"/>
    <w:rsid w:val="00916375"/>
    <w:rsid w:val="00921BB3"/>
    <w:rsid w:val="00921C16"/>
    <w:rsid w:val="00921DB2"/>
    <w:rsid w:val="00921F53"/>
    <w:rsid w:val="009232C8"/>
    <w:rsid w:val="00923330"/>
    <w:rsid w:val="00923A5A"/>
    <w:rsid w:val="00924AA5"/>
    <w:rsid w:val="00925AA0"/>
    <w:rsid w:val="00925BA7"/>
    <w:rsid w:val="00926C60"/>
    <w:rsid w:val="00926C96"/>
    <w:rsid w:val="00926DC2"/>
    <w:rsid w:val="009272C1"/>
    <w:rsid w:val="009278C2"/>
    <w:rsid w:val="00930B28"/>
    <w:rsid w:val="009314F7"/>
    <w:rsid w:val="00931BF5"/>
    <w:rsid w:val="009322AC"/>
    <w:rsid w:val="00933658"/>
    <w:rsid w:val="00935D0F"/>
    <w:rsid w:val="009361C4"/>
    <w:rsid w:val="00937BBF"/>
    <w:rsid w:val="0094001A"/>
    <w:rsid w:val="00940707"/>
    <w:rsid w:val="009412A1"/>
    <w:rsid w:val="009425A5"/>
    <w:rsid w:val="0094397E"/>
    <w:rsid w:val="00944AB7"/>
    <w:rsid w:val="009459C2"/>
    <w:rsid w:val="00945C82"/>
    <w:rsid w:val="0095090A"/>
    <w:rsid w:val="00951CEF"/>
    <w:rsid w:val="009530BB"/>
    <w:rsid w:val="00953859"/>
    <w:rsid w:val="00953AE1"/>
    <w:rsid w:val="00954F96"/>
    <w:rsid w:val="00955B0D"/>
    <w:rsid w:val="0095797C"/>
    <w:rsid w:val="00957CFA"/>
    <w:rsid w:val="009612CF"/>
    <w:rsid w:val="00961543"/>
    <w:rsid w:val="009663DC"/>
    <w:rsid w:val="00967024"/>
    <w:rsid w:val="0096717E"/>
    <w:rsid w:val="009728BD"/>
    <w:rsid w:val="00974075"/>
    <w:rsid w:val="00974475"/>
    <w:rsid w:val="00977739"/>
    <w:rsid w:val="009808D8"/>
    <w:rsid w:val="009824F8"/>
    <w:rsid w:val="009830F5"/>
    <w:rsid w:val="00984111"/>
    <w:rsid w:val="00984B1F"/>
    <w:rsid w:val="0098652A"/>
    <w:rsid w:val="009879BA"/>
    <w:rsid w:val="00991654"/>
    <w:rsid w:val="00994215"/>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368"/>
    <w:rsid w:val="009A7E03"/>
    <w:rsid w:val="009B0B4E"/>
    <w:rsid w:val="009B1644"/>
    <w:rsid w:val="009B198F"/>
    <w:rsid w:val="009B2396"/>
    <w:rsid w:val="009B4D47"/>
    <w:rsid w:val="009B5CA1"/>
    <w:rsid w:val="009B6AEF"/>
    <w:rsid w:val="009C0DC1"/>
    <w:rsid w:val="009C10CF"/>
    <w:rsid w:val="009C2BE2"/>
    <w:rsid w:val="009C2F7D"/>
    <w:rsid w:val="009C3B97"/>
    <w:rsid w:val="009C4A73"/>
    <w:rsid w:val="009C5408"/>
    <w:rsid w:val="009D079F"/>
    <w:rsid w:val="009D165C"/>
    <w:rsid w:val="009D269C"/>
    <w:rsid w:val="009D53B4"/>
    <w:rsid w:val="009D6B00"/>
    <w:rsid w:val="009D75D5"/>
    <w:rsid w:val="009E1CF3"/>
    <w:rsid w:val="009E275C"/>
    <w:rsid w:val="009E4B72"/>
    <w:rsid w:val="009E5C8D"/>
    <w:rsid w:val="009E726B"/>
    <w:rsid w:val="009E7B3B"/>
    <w:rsid w:val="009F196D"/>
    <w:rsid w:val="009F1D33"/>
    <w:rsid w:val="009F2B8A"/>
    <w:rsid w:val="009F307A"/>
    <w:rsid w:val="009F76CC"/>
    <w:rsid w:val="00A00504"/>
    <w:rsid w:val="00A01B52"/>
    <w:rsid w:val="00A01D09"/>
    <w:rsid w:val="00A02DFE"/>
    <w:rsid w:val="00A07673"/>
    <w:rsid w:val="00A1144E"/>
    <w:rsid w:val="00A12D3C"/>
    <w:rsid w:val="00A141FE"/>
    <w:rsid w:val="00A144E2"/>
    <w:rsid w:val="00A149F0"/>
    <w:rsid w:val="00A15229"/>
    <w:rsid w:val="00A15CF8"/>
    <w:rsid w:val="00A16797"/>
    <w:rsid w:val="00A20D1C"/>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E0A"/>
    <w:rsid w:val="00A4343E"/>
    <w:rsid w:val="00A43DBA"/>
    <w:rsid w:val="00A44164"/>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3CAC"/>
    <w:rsid w:val="00A64B6A"/>
    <w:rsid w:val="00A65061"/>
    <w:rsid w:val="00A65142"/>
    <w:rsid w:val="00A65DEC"/>
    <w:rsid w:val="00A669FE"/>
    <w:rsid w:val="00A70841"/>
    <w:rsid w:val="00A73220"/>
    <w:rsid w:val="00A73855"/>
    <w:rsid w:val="00A73929"/>
    <w:rsid w:val="00A73E7D"/>
    <w:rsid w:val="00A74CA1"/>
    <w:rsid w:val="00A75949"/>
    <w:rsid w:val="00A81236"/>
    <w:rsid w:val="00A81AA9"/>
    <w:rsid w:val="00A84DCE"/>
    <w:rsid w:val="00A86BAA"/>
    <w:rsid w:val="00A94779"/>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189D"/>
    <w:rsid w:val="00AC2211"/>
    <w:rsid w:val="00AC23EF"/>
    <w:rsid w:val="00AC3951"/>
    <w:rsid w:val="00AC6E23"/>
    <w:rsid w:val="00AD04B9"/>
    <w:rsid w:val="00AD1385"/>
    <w:rsid w:val="00AD1657"/>
    <w:rsid w:val="00AD165C"/>
    <w:rsid w:val="00AD2E25"/>
    <w:rsid w:val="00AD3A30"/>
    <w:rsid w:val="00AD4522"/>
    <w:rsid w:val="00AD4DEA"/>
    <w:rsid w:val="00AD6ACA"/>
    <w:rsid w:val="00AE025E"/>
    <w:rsid w:val="00AE0C7A"/>
    <w:rsid w:val="00AE0D4B"/>
    <w:rsid w:val="00AE178B"/>
    <w:rsid w:val="00AE3EE0"/>
    <w:rsid w:val="00AE6175"/>
    <w:rsid w:val="00AE67EB"/>
    <w:rsid w:val="00AF0F53"/>
    <w:rsid w:val="00AF12B8"/>
    <w:rsid w:val="00AF161F"/>
    <w:rsid w:val="00AF179B"/>
    <w:rsid w:val="00AF344F"/>
    <w:rsid w:val="00AF41F5"/>
    <w:rsid w:val="00AF4DC0"/>
    <w:rsid w:val="00B003B3"/>
    <w:rsid w:val="00B0383C"/>
    <w:rsid w:val="00B03852"/>
    <w:rsid w:val="00B047FB"/>
    <w:rsid w:val="00B04DD3"/>
    <w:rsid w:val="00B04E1F"/>
    <w:rsid w:val="00B103C6"/>
    <w:rsid w:val="00B1043B"/>
    <w:rsid w:val="00B10756"/>
    <w:rsid w:val="00B11593"/>
    <w:rsid w:val="00B12E70"/>
    <w:rsid w:val="00B13A17"/>
    <w:rsid w:val="00B15554"/>
    <w:rsid w:val="00B1683C"/>
    <w:rsid w:val="00B20AD8"/>
    <w:rsid w:val="00B21893"/>
    <w:rsid w:val="00B21A6E"/>
    <w:rsid w:val="00B2314D"/>
    <w:rsid w:val="00B238FC"/>
    <w:rsid w:val="00B2759C"/>
    <w:rsid w:val="00B275EA"/>
    <w:rsid w:val="00B300CC"/>
    <w:rsid w:val="00B302CF"/>
    <w:rsid w:val="00B304AF"/>
    <w:rsid w:val="00B31581"/>
    <w:rsid w:val="00B315AF"/>
    <w:rsid w:val="00B31A66"/>
    <w:rsid w:val="00B3379E"/>
    <w:rsid w:val="00B33CEE"/>
    <w:rsid w:val="00B366C3"/>
    <w:rsid w:val="00B36AE7"/>
    <w:rsid w:val="00B40EA9"/>
    <w:rsid w:val="00B41467"/>
    <w:rsid w:val="00B432BE"/>
    <w:rsid w:val="00B43984"/>
    <w:rsid w:val="00B439C9"/>
    <w:rsid w:val="00B44E47"/>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44DE"/>
    <w:rsid w:val="00B65EB7"/>
    <w:rsid w:val="00B675CD"/>
    <w:rsid w:val="00B71187"/>
    <w:rsid w:val="00B71C99"/>
    <w:rsid w:val="00B733AC"/>
    <w:rsid w:val="00B754D7"/>
    <w:rsid w:val="00B77D93"/>
    <w:rsid w:val="00B8004B"/>
    <w:rsid w:val="00B81046"/>
    <w:rsid w:val="00B812EE"/>
    <w:rsid w:val="00B83BF9"/>
    <w:rsid w:val="00B853D0"/>
    <w:rsid w:val="00B85E67"/>
    <w:rsid w:val="00B86163"/>
    <w:rsid w:val="00B87879"/>
    <w:rsid w:val="00B91EC3"/>
    <w:rsid w:val="00B928DA"/>
    <w:rsid w:val="00B93D88"/>
    <w:rsid w:val="00B9444A"/>
    <w:rsid w:val="00B94BAF"/>
    <w:rsid w:val="00B9602F"/>
    <w:rsid w:val="00B97139"/>
    <w:rsid w:val="00B97729"/>
    <w:rsid w:val="00BA0079"/>
    <w:rsid w:val="00BA0827"/>
    <w:rsid w:val="00BA1EEF"/>
    <w:rsid w:val="00BA244E"/>
    <w:rsid w:val="00BA6A4C"/>
    <w:rsid w:val="00BB1F45"/>
    <w:rsid w:val="00BB26B5"/>
    <w:rsid w:val="00BB2CF8"/>
    <w:rsid w:val="00BB3EA2"/>
    <w:rsid w:val="00BB4B6F"/>
    <w:rsid w:val="00BB53B7"/>
    <w:rsid w:val="00BC0185"/>
    <w:rsid w:val="00BC0997"/>
    <w:rsid w:val="00BC1356"/>
    <w:rsid w:val="00BC3002"/>
    <w:rsid w:val="00BC353B"/>
    <w:rsid w:val="00BC35EC"/>
    <w:rsid w:val="00BC437B"/>
    <w:rsid w:val="00BC5F1A"/>
    <w:rsid w:val="00BC7AC0"/>
    <w:rsid w:val="00BE01CC"/>
    <w:rsid w:val="00BE217B"/>
    <w:rsid w:val="00BE23C8"/>
    <w:rsid w:val="00BE278D"/>
    <w:rsid w:val="00BE2AB5"/>
    <w:rsid w:val="00BE3452"/>
    <w:rsid w:val="00BE35C3"/>
    <w:rsid w:val="00BE3A75"/>
    <w:rsid w:val="00BE4264"/>
    <w:rsid w:val="00BE481F"/>
    <w:rsid w:val="00BE4918"/>
    <w:rsid w:val="00BE4B13"/>
    <w:rsid w:val="00BF00DA"/>
    <w:rsid w:val="00BF0B0E"/>
    <w:rsid w:val="00BF1C90"/>
    <w:rsid w:val="00BF5C9B"/>
    <w:rsid w:val="00C01651"/>
    <w:rsid w:val="00C0248D"/>
    <w:rsid w:val="00C0331D"/>
    <w:rsid w:val="00C03B9F"/>
    <w:rsid w:val="00C04713"/>
    <w:rsid w:val="00C04B55"/>
    <w:rsid w:val="00C05C1E"/>
    <w:rsid w:val="00C068BB"/>
    <w:rsid w:val="00C07BCD"/>
    <w:rsid w:val="00C10D15"/>
    <w:rsid w:val="00C110F7"/>
    <w:rsid w:val="00C126E7"/>
    <w:rsid w:val="00C12CF0"/>
    <w:rsid w:val="00C142D2"/>
    <w:rsid w:val="00C145AB"/>
    <w:rsid w:val="00C159C3"/>
    <w:rsid w:val="00C16D99"/>
    <w:rsid w:val="00C17062"/>
    <w:rsid w:val="00C2062D"/>
    <w:rsid w:val="00C218EF"/>
    <w:rsid w:val="00C2267C"/>
    <w:rsid w:val="00C227F9"/>
    <w:rsid w:val="00C24473"/>
    <w:rsid w:val="00C26D89"/>
    <w:rsid w:val="00C30219"/>
    <w:rsid w:val="00C3057D"/>
    <w:rsid w:val="00C315E2"/>
    <w:rsid w:val="00C324DB"/>
    <w:rsid w:val="00C32EB9"/>
    <w:rsid w:val="00C33D6D"/>
    <w:rsid w:val="00C33F9B"/>
    <w:rsid w:val="00C35741"/>
    <w:rsid w:val="00C35B02"/>
    <w:rsid w:val="00C3633B"/>
    <w:rsid w:val="00C3682F"/>
    <w:rsid w:val="00C375D7"/>
    <w:rsid w:val="00C4002F"/>
    <w:rsid w:val="00C40DAF"/>
    <w:rsid w:val="00C41555"/>
    <w:rsid w:val="00C42B47"/>
    <w:rsid w:val="00C4355A"/>
    <w:rsid w:val="00C4371A"/>
    <w:rsid w:val="00C45768"/>
    <w:rsid w:val="00C45ACD"/>
    <w:rsid w:val="00C465AD"/>
    <w:rsid w:val="00C466F5"/>
    <w:rsid w:val="00C47474"/>
    <w:rsid w:val="00C47A94"/>
    <w:rsid w:val="00C502BA"/>
    <w:rsid w:val="00C51962"/>
    <w:rsid w:val="00C51D29"/>
    <w:rsid w:val="00C51E63"/>
    <w:rsid w:val="00C5221A"/>
    <w:rsid w:val="00C52D4F"/>
    <w:rsid w:val="00C537BA"/>
    <w:rsid w:val="00C549DB"/>
    <w:rsid w:val="00C56BA3"/>
    <w:rsid w:val="00C57854"/>
    <w:rsid w:val="00C609C8"/>
    <w:rsid w:val="00C618FD"/>
    <w:rsid w:val="00C61AF9"/>
    <w:rsid w:val="00C6359A"/>
    <w:rsid w:val="00C67404"/>
    <w:rsid w:val="00C67AC4"/>
    <w:rsid w:val="00C67E44"/>
    <w:rsid w:val="00C74056"/>
    <w:rsid w:val="00C740BF"/>
    <w:rsid w:val="00C743EB"/>
    <w:rsid w:val="00C7641D"/>
    <w:rsid w:val="00C76C94"/>
    <w:rsid w:val="00C779D2"/>
    <w:rsid w:val="00C81CD7"/>
    <w:rsid w:val="00C82F7A"/>
    <w:rsid w:val="00C83797"/>
    <w:rsid w:val="00C8481B"/>
    <w:rsid w:val="00C849A2"/>
    <w:rsid w:val="00C860A2"/>
    <w:rsid w:val="00C86110"/>
    <w:rsid w:val="00C87A3C"/>
    <w:rsid w:val="00C900B8"/>
    <w:rsid w:val="00C901BD"/>
    <w:rsid w:val="00C90280"/>
    <w:rsid w:val="00C91A90"/>
    <w:rsid w:val="00C941C3"/>
    <w:rsid w:val="00CA01BC"/>
    <w:rsid w:val="00CA1BC2"/>
    <w:rsid w:val="00CA36CF"/>
    <w:rsid w:val="00CA3EE0"/>
    <w:rsid w:val="00CA4211"/>
    <w:rsid w:val="00CA45D2"/>
    <w:rsid w:val="00CB087D"/>
    <w:rsid w:val="00CB0FC5"/>
    <w:rsid w:val="00CB1BEE"/>
    <w:rsid w:val="00CB208B"/>
    <w:rsid w:val="00CB255F"/>
    <w:rsid w:val="00CB6C58"/>
    <w:rsid w:val="00CB6DCA"/>
    <w:rsid w:val="00CB7609"/>
    <w:rsid w:val="00CC0416"/>
    <w:rsid w:val="00CC08B3"/>
    <w:rsid w:val="00CC0E77"/>
    <w:rsid w:val="00CC503B"/>
    <w:rsid w:val="00CD08FA"/>
    <w:rsid w:val="00CD0B45"/>
    <w:rsid w:val="00CD2C9D"/>
    <w:rsid w:val="00CD3994"/>
    <w:rsid w:val="00CD52C3"/>
    <w:rsid w:val="00CD5F6E"/>
    <w:rsid w:val="00CD67E4"/>
    <w:rsid w:val="00CE0369"/>
    <w:rsid w:val="00CE0604"/>
    <w:rsid w:val="00CE0C29"/>
    <w:rsid w:val="00CE1230"/>
    <w:rsid w:val="00CE196A"/>
    <w:rsid w:val="00CE2038"/>
    <w:rsid w:val="00CE61A0"/>
    <w:rsid w:val="00CE70D0"/>
    <w:rsid w:val="00CE7D8A"/>
    <w:rsid w:val="00CF1D55"/>
    <w:rsid w:val="00CF2326"/>
    <w:rsid w:val="00CF2D3E"/>
    <w:rsid w:val="00CF354B"/>
    <w:rsid w:val="00CF362C"/>
    <w:rsid w:val="00CF4725"/>
    <w:rsid w:val="00CF60EC"/>
    <w:rsid w:val="00CF641B"/>
    <w:rsid w:val="00CF729C"/>
    <w:rsid w:val="00CF76AB"/>
    <w:rsid w:val="00D017D9"/>
    <w:rsid w:val="00D017EE"/>
    <w:rsid w:val="00D0367F"/>
    <w:rsid w:val="00D03C89"/>
    <w:rsid w:val="00D05BF1"/>
    <w:rsid w:val="00D06982"/>
    <w:rsid w:val="00D072AA"/>
    <w:rsid w:val="00D1136E"/>
    <w:rsid w:val="00D11B35"/>
    <w:rsid w:val="00D12A13"/>
    <w:rsid w:val="00D12BA0"/>
    <w:rsid w:val="00D1516B"/>
    <w:rsid w:val="00D20D91"/>
    <w:rsid w:val="00D22C6D"/>
    <w:rsid w:val="00D22F30"/>
    <w:rsid w:val="00D23F50"/>
    <w:rsid w:val="00D2454C"/>
    <w:rsid w:val="00D245FE"/>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1AD"/>
    <w:rsid w:val="00D41D04"/>
    <w:rsid w:val="00D43988"/>
    <w:rsid w:val="00D43D94"/>
    <w:rsid w:val="00D44C05"/>
    <w:rsid w:val="00D46C82"/>
    <w:rsid w:val="00D477B1"/>
    <w:rsid w:val="00D479C9"/>
    <w:rsid w:val="00D47B3E"/>
    <w:rsid w:val="00D50BC1"/>
    <w:rsid w:val="00D50DAB"/>
    <w:rsid w:val="00D52180"/>
    <w:rsid w:val="00D52872"/>
    <w:rsid w:val="00D55B29"/>
    <w:rsid w:val="00D55F4C"/>
    <w:rsid w:val="00D57A2F"/>
    <w:rsid w:val="00D57F68"/>
    <w:rsid w:val="00D60273"/>
    <w:rsid w:val="00D62117"/>
    <w:rsid w:val="00D62534"/>
    <w:rsid w:val="00D62D0C"/>
    <w:rsid w:val="00D645E5"/>
    <w:rsid w:val="00D71CDC"/>
    <w:rsid w:val="00D72BF4"/>
    <w:rsid w:val="00D80304"/>
    <w:rsid w:val="00D81477"/>
    <w:rsid w:val="00D81692"/>
    <w:rsid w:val="00D8414B"/>
    <w:rsid w:val="00D90580"/>
    <w:rsid w:val="00D9183D"/>
    <w:rsid w:val="00D91F88"/>
    <w:rsid w:val="00D93999"/>
    <w:rsid w:val="00D94412"/>
    <w:rsid w:val="00D94887"/>
    <w:rsid w:val="00D96846"/>
    <w:rsid w:val="00DA050B"/>
    <w:rsid w:val="00DA1337"/>
    <w:rsid w:val="00DA15B0"/>
    <w:rsid w:val="00DA4B26"/>
    <w:rsid w:val="00DA5E55"/>
    <w:rsid w:val="00DA5E6C"/>
    <w:rsid w:val="00DA5F40"/>
    <w:rsid w:val="00DA7A6B"/>
    <w:rsid w:val="00DB139D"/>
    <w:rsid w:val="00DB263C"/>
    <w:rsid w:val="00DB3538"/>
    <w:rsid w:val="00DB36C0"/>
    <w:rsid w:val="00DB3C17"/>
    <w:rsid w:val="00DB458D"/>
    <w:rsid w:val="00DB4E33"/>
    <w:rsid w:val="00DB5365"/>
    <w:rsid w:val="00DB5AA9"/>
    <w:rsid w:val="00DB665F"/>
    <w:rsid w:val="00DB6FF7"/>
    <w:rsid w:val="00DB77D7"/>
    <w:rsid w:val="00DC0207"/>
    <w:rsid w:val="00DC1603"/>
    <w:rsid w:val="00DC22C2"/>
    <w:rsid w:val="00DC24FC"/>
    <w:rsid w:val="00DC29D4"/>
    <w:rsid w:val="00DC35EE"/>
    <w:rsid w:val="00DC3E4F"/>
    <w:rsid w:val="00DC440D"/>
    <w:rsid w:val="00DC46B1"/>
    <w:rsid w:val="00DC5884"/>
    <w:rsid w:val="00DC5BF4"/>
    <w:rsid w:val="00DC5E11"/>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5F51"/>
    <w:rsid w:val="00DE671F"/>
    <w:rsid w:val="00DE685C"/>
    <w:rsid w:val="00DF0701"/>
    <w:rsid w:val="00DF1735"/>
    <w:rsid w:val="00DF1B92"/>
    <w:rsid w:val="00DF356E"/>
    <w:rsid w:val="00DF37A6"/>
    <w:rsid w:val="00DF40C7"/>
    <w:rsid w:val="00E006C1"/>
    <w:rsid w:val="00E0070C"/>
    <w:rsid w:val="00E016E4"/>
    <w:rsid w:val="00E018CB"/>
    <w:rsid w:val="00E02F27"/>
    <w:rsid w:val="00E052BD"/>
    <w:rsid w:val="00E055D6"/>
    <w:rsid w:val="00E059B4"/>
    <w:rsid w:val="00E05C16"/>
    <w:rsid w:val="00E05C5F"/>
    <w:rsid w:val="00E065AA"/>
    <w:rsid w:val="00E075B2"/>
    <w:rsid w:val="00E10193"/>
    <w:rsid w:val="00E10DA5"/>
    <w:rsid w:val="00E13155"/>
    <w:rsid w:val="00E13AF1"/>
    <w:rsid w:val="00E1783C"/>
    <w:rsid w:val="00E17A1F"/>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612D5"/>
    <w:rsid w:val="00E61846"/>
    <w:rsid w:val="00E6373C"/>
    <w:rsid w:val="00E64436"/>
    <w:rsid w:val="00E646A0"/>
    <w:rsid w:val="00E664DB"/>
    <w:rsid w:val="00E66E8C"/>
    <w:rsid w:val="00E66F03"/>
    <w:rsid w:val="00E71426"/>
    <w:rsid w:val="00E7262F"/>
    <w:rsid w:val="00E72646"/>
    <w:rsid w:val="00E72F68"/>
    <w:rsid w:val="00E73152"/>
    <w:rsid w:val="00E73698"/>
    <w:rsid w:val="00E73900"/>
    <w:rsid w:val="00E73D41"/>
    <w:rsid w:val="00E762A0"/>
    <w:rsid w:val="00E76544"/>
    <w:rsid w:val="00E771E8"/>
    <w:rsid w:val="00E77A26"/>
    <w:rsid w:val="00E803E1"/>
    <w:rsid w:val="00E81E6D"/>
    <w:rsid w:val="00E836B7"/>
    <w:rsid w:val="00E848A2"/>
    <w:rsid w:val="00E84D35"/>
    <w:rsid w:val="00E86C61"/>
    <w:rsid w:val="00E878E3"/>
    <w:rsid w:val="00E92A67"/>
    <w:rsid w:val="00E93AA6"/>
    <w:rsid w:val="00E93BF2"/>
    <w:rsid w:val="00E96961"/>
    <w:rsid w:val="00E96C9C"/>
    <w:rsid w:val="00E96F79"/>
    <w:rsid w:val="00EA15EF"/>
    <w:rsid w:val="00EA1D6F"/>
    <w:rsid w:val="00EA24BA"/>
    <w:rsid w:val="00EA52CD"/>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2CA8"/>
    <w:rsid w:val="00ED31AC"/>
    <w:rsid w:val="00ED33E6"/>
    <w:rsid w:val="00ED4A65"/>
    <w:rsid w:val="00ED5D61"/>
    <w:rsid w:val="00ED5F79"/>
    <w:rsid w:val="00ED64DD"/>
    <w:rsid w:val="00ED6E1A"/>
    <w:rsid w:val="00ED7A28"/>
    <w:rsid w:val="00EE0B9E"/>
    <w:rsid w:val="00EE0CFE"/>
    <w:rsid w:val="00EE0EA6"/>
    <w:rsid w:val="00EE2D82"/>
    <w:rsid w:val="00EE3EE0"/>
    <w:rsid w:val="00EE4C55"/>
    <w:rsid w:val="00EE58F7"/>
    <w:rsid w:val="00EE5F51"/>
    <w:rsid w:val="00EE6681"/>
    <w:rsid w:val="00EE710B"/>
    <w:rsid w:val="00EE7414"/>
    <w:rsid w:val="00EF2907"/>
    <w:rsid w:val="00EF4F26"/>
    <w:rsid w:val="00EF572B"/>
    <w:rsid w:val="00EF5B3D"/>
    <w:rsid w:val="00EF7FD8"/>
    <w:rsid w:val="00F00314"/>
    <w:rsid w:val="00F0090F"/>
    <w:rsid w:val="00F01668"/>
    <w:rsid w:val="00F01B0B"/>
    <w:rsid w:val="00F01E0E"/>
    <w:rsid w:val="00F02B64"/>
    <w:rsid w:val="00F02E6E"/>
    <w:rsid w:val="00F05F64"/>
    <w:rsid w:val="00F060F7"/>
    <w:rsid w:val="00F07FCB"/>
    <w:rsid w:val="00F1006E"/>
    <w:rsid w:val="00F10666"/>
    <w:rsid w:val="00F1132E"/>
    <w:rsid w:val="00F137F6"/>
    <w:rsid w:val="00F140EB"/>
    <w:rsid w:val="00F146B9"/>
    <w:rsid w:val="00F1510F"/>
    <w:rsid w:val="00F1696D"/>
    <w:rsid w:val="00F16F08"/>
    <w:rsid w:val="00F172FD"/>
    <w:rsid w:val="00F21FEF"/>
    <w:rsid w:val="00F231AB"/>
    <w:rsid w:val="00F234D4"/>
    <w:rsid w:val="00F23669"/>
    <w:rsid w:val="00F24290"/>
    <w:rsid w:val="00F24470"/>
    <w:rsid w:val="00F24CC9"/>
    <w:rsid w:val="00F2623D"/>
    <w:rsid w:val="00F30ADF"/>
    <w:rsid w:val="00F30F4F"/>
    <w:rsid w:val="00F31ED6"/>
    <w:rsid w:val="00F324C0"/>
    <w:rsid w:val="00F32C25"/>
    <w:rsid w:val="00F331F2"/>
    <w:rsid w:val="00F3478D"/>
    <w:rsid w:val="00F34F3C"/>
    <w:rsid w:val="00F3679B"/>
    <w:rsid w:val="00F36BC5"/>
    <w:rsid w:val="00F371E5"/>
    <w:rsid w:val="00F40C20"/>
    <w:rsid w:val="00F4264B"/>
    <w:rsid w:val="00F43330"/>
    <w:rsid w:val="00F43BE0"/>
    <w:rsid w:val="00F446ED"/>
    <w:rsid w:val="00F46390"/>
    <w:rsid w:val="00F520DD"/>
    <w:rsid w:val="00F52E35"/>
    <w:rsid w:val="00F54B41"/>
    <w:rsid w:val="00F60022"/>
    <w:rsid w:val="00F603A1"/>
    <w:rsid w:val="00F61156"/>
    <w:rsid w:val="00F613E8"/>
    <w:rsid w:val="00F6158D"/>
    <w:rsid w:val="00F6193A"/>
    <w:rsid w:val="00F61AE5"/>
    <w:rsid w:val="00F6411B"/>
    <w:rsid w:val="00F642DF"/>
    <w:rsid w:val="00F64EF8"/>
    <w:rsid w:val="00F672B8"/>
    <w:rsid w:val="00F719BE"/>
    <w:rsid w:val="00F72134"/>
    <w:rsid w:val="00F74FF3"/>
    <w:rsid w:val="00F7696A"/>
    <w:rsid w:val="00F808E2"/>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2E2"/>
    <w:rsid w:val="00FA1FAC"/>
    <w:rsid w:val="00FA2078"/>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C0DB9"/>
    <w:rsid w:val="00FC1395"/>
    <w:rsid w:val="00FC24D2"/>
    <w:rsid w:val="00FC251B"/>
    <w:rsid w:val="00FC2785"/>
    <w:rsid w:val="00FC3A0A"/>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E253B"/>
    <w:rsid w:val="00FE3B63"/>
    <w:rsid w:val="00FE5022"/>
    <w:rsid w:val="00FE650E"/>
    <w:rsid w:val="00FE771A"/>
    <w:rsid w:val="00FE7D52"/>
    <w:rsid w:val="00FF15A2"/>
    <w:rsid w:val="00FF317E"/>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EB494"/>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2"/>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302">
      <w:bodyDiv w:val="1"/>
      <w:marLeft w:val="0"/>
      <w:marRight w:val="0"/>
      <w:marTop w:val="0"/>
      <w:marBottom w:val="0"/>
      <w:divBdr>
        <w:top w:val="none" w:sz="0" w:space="0" w:color="auto"/>
        <w:left w:val="none" w:sz="0" w:space="0" w:color="auto"/>
        <w:bottom w:val="none" w:sz="0" w:space="0" w:color="auto"/>
        <w:right w:val="none" w:sz="0" w:space="0" w:color="auto"/>
      </w:divBdr>
    </w:div>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48779837">
      <w:bodyDiv w:val="1"/>
      <w:marLeft w:val="0"/>
      <w:marRight w:val="0"/>
      <w:marTop w:val="0"/>
      <w:marBottom w:val="0"/>
      <w:divBdr>
        <w:top w:val="none" w:sz="0" w:space="0" w:color="auto"/>
        <w:left w:val="none" w:sz="0" w:space="0" w:color="auto"/>
        <w:bottom w:val="none" w:sz="0" w:space="0" w:color="auto"/>
        <w:right w:val="none" w:sz="0" w:space="0" w:color="auto"/>
      </w:divBdr>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489131492">
      <w:bodyDiv w:val="1"/>
      <w:marLeft w:val="0"/>
      <w:marRight w:val="0"/>
      <w:marTop w:val="0"/>
      <w:marBottom w:val="0"/>
      <w:divBdr>
        <w:top w:val="none" w:sz="0" w:space="0" w:color="auto"/>
        <w:left w:val="none" w:sz="0" w:space="0" w:color="auto"/>
        <w:bottom w:val="none" w:sz="0" w:space="0" w:color="auto"/>
        <w:right w:val="none" w:sz="0" w:space="0" w:color="auto"/>
      </w:divBdr>
    </w:div>
    <w:div w:id="1503472249">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961493159">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E24D-F49D-4FEC-BFD0-9ABA841F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28</Pages>
  <Words>6369</Words>
  <Characters>35031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41318</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62</cp:revision>
  <cp:lastPrinted>2019-12-10T20:07:00Z</cp:lastPrinted>
  <dcterms:created xsi:type="dcterms:W3CDTF">2019-11-25T18:59:00Z</dcterms:created>
  <dcterms:modified xsi:type="dcterms:W3CDTF">2019-12-17T21:06:00Z</dcterms:modified>
</cp:coreProperties>
</file>